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0114" w:rsidRPr="000803E8" w:rsidRDefault="00760114" w:rsidP="004C528E">
      <w:pPr>
        <w:widowControl/>
        <w:shd w:val="clear" w:color="auto" w:fill="FFFFFF"/>
        <w:spacing w:line="560" w:lineRule="exact"/>
        <w:jc w:val="center"/>
        <w:outlineLvl w:val="2"/>
        <w:rPr>
          <w:rFonts w:ascii="华文中宋" w:eastAsia="华文中宋" w:hAnsi="华文中宋" w:cs="宋体"/>
          <w:b/>
          <w:bCs/>
          <w:color w:val="000000"/>
          <w:kern w:val="0"/>
          <w:sz w:val="44"/>
          <w:szCs w:val="44"/>
        </w:rPr>
      </w:pPr>
      <w:r w:rsidRPr="000803E8">
        <w:rPr>
          <w:rFonts w:ascii="华文中宋" w:eastAsia="华文中宋" w:hAnsi="华文中宋" w:cs="宋体" w:hint="eastAsia"/>
          <w:b/>
          <w:bCs/>
          <w:color w:val="000000"/>
          <w:kern w:val="0"/>
          <w:sz w:val="44"/>
          <w:szCs w:val="44"/>
        </w:rPr>
        <w:t>九寨沟县</w:t>
      </w:r>
      <w:r>
        <w:rPr>
          <w:rFonts w:ascii="华文中宋" w:eastAsia="华文中宋" w:hAnsi="华文中宋" w:cs="宋体" w:hint="eastAsia"/>
          <w:b/>
          <w:bCs/>
          <w:color w:val="000000"/>
          <w:kern w:val="0"/>
          <w:sz w:val="44"/>
          <w:szCs w:val="44"/>
        </w:rPr>
        <w:t>自然</w:t>
      </w:r>
      <w:r w:rsidRPr="000803E8">
        <w:rPr>
          <w:rFonts w:ascii="华文中宋" w:eastAsia="华文中宋" w:hAnsi="华文中宋" w:cs="宋体" w:hint="eastAsia"/>
          <w:b/>
          <w:bCs/>
          <w:color w:val="000000"/>
          <w:kern w:val="0"/>
          <w:sz w:val="44"/>
          <w:szCs w:val="44"/>
        </w:rPr>
        <w:t>资源局</w:t>
      </w:r>
    </w:p>
    <w:p w:rsidR="00760114" w:rsidRPr="000803E8" w:rsidRDefault="00760114" w:rsidP="000803E8">
      <w:pPr>
        <w:widowControl/>
        <w:shd w:val="clear" w:color="auto" w:fill="FFFFFF"/>
        <w:spacing w:line="560" w:lineRule="exact"/>
        <w:jc w:val="center"/>
        <w:outlineLvl w:val="2"/>
        <w:rPr>
          <w:rFonts w:ascii="华文中宋" w:eastAsia="华文中宋" w:hAnsi="华文中宋" w:cs="宋体"/>
          <w:b/>
          <w:bCs/>
          <w:color w:val="000000"/>
          <w:kern w:val="0"/>
          <w:sz w:val="44"/>
          <w:szCs w:val="44"/>
        </w:rPr>
      </w:pPr>
      <w:r w:rsidRPr="000803E8">
        <w:rPr>
          <w:rFonts w:ascii="Times New Roman" w:eastAsia="华文中宋" w:hAnsi="Times New Roman"/>
          <w:b/>
          <w:bCs/>
          <w:color w:val="000000"/>
          <w:kern w:val="0"/>
          <w:sz w:val="44"/>
          <w:szCs w:val="44"/>
        </w:rPr>
        <w:t>20</w:t>
      </w:r>
      <w:r>
        <w:rPr>
          <w:rFonts w:ascii="Times New Roman" w:eastAsia="华文中宋" w:hAnsi="Times New Roman"/>
          <w:b/>
          <w:bCs/>
          <w:color w:val="000000"/>
          <w:kern w:val="0"/>
          <w:sz w:val="44"/>
          <w:szCs w:val="44"/>
        </w:rPr>
        <w:t>20</w:t>
      </w:r>
      <w:r w:rsidRPr="000803E8">
        <w:rPr>
          <w:rFonts w:ascii="华文中宋" w:eastAsia="华文中宋" w:hAnsi="华文中宋" w:cs="宋体" w:hint="eastAsia"/>
          <w:b/>
          <w:bCs/>
          <w:color w:val="000000"/>
          <w:kern w:val="0"/>
          <w:sz w:val="44"/>
          <w:szCs w:val="44"/>
        </w:rPr>
        <w:t>年部门预算编制说明</w:t>
      </w:r>
      <w:r w:rsidRPr="000803E8">
        <w:rPr>
          <w:rFonts w:ascii="华文中宋" w:eastAsia="华文中宋" w:hAnsi="华文中宋" w:cs="宋体"/>
          <w:kern w:val="0"/>
          <w:sz w:val="44"/>
          <w:szCs w:val="44"/>
        </w:rPr>
        <w:t xml:space="preserve"> </w:t>
      </w:r>
    </w:p>
    <w:p w:rsidR="00760114" w:rsidRDefault="00760114" w:rsidP="000164F2">
      <w:pPr>
        <w:widowControl/>
        <w:shd w:val="clear" w:color="auto" w:fill="FFFFFF"/>
        <w:spacing w:line="560" w:lineRule="exact"/>
        <w:ind w:firstLineChars="200" w:firstLine="643"/>
        <w:outlineLvl w:val="2"/>
        <w:rPr>
          <w:rFonts w:ascii="黑体" w:eastAsia="黑体" w:hAnsi="黑体" w:cs="宋体"/>
          <w:b/>
          <w:bCs/>
          <w:kern w:val="0"/>
          <w:sz w:val="32"/>
          <w:szCs w:val="32"/>
        </w:rPr>
      </w:pPr>
    </w:p>
    <w:p w:rsidR="00760114" w:rsidRPr="000803E8" w:rsidRDefault="00760114" w:rsidP="000164F2">
      <w:pPr>
        <w:widowControl/>
        <w:shd w:val="clear" w:color="auto" w:fill="FFFFFF"/>
        <w:spacing w:line="560" w:lineRule="exact"/>
        <w:ind w:firstLineChars="200" w:firstLine="640"/>
        <w:outlineLvl w:val="2"/>
        <w:rPr>
          <w:rFonts w:ascii="仿宋" w:eastAsia="仿宋" w:hAnsi="仿宋" w:cs="宋体"/>
          <w:b/>
          <w:bCs/>
          <w:color w:val="000000"/>
          <w:kern w:val="0"/>
          <w:sz w:val="32"/>
          <w:szCs w:val="32"/>
        </w:rPr>
      </w:pPr>
      <w:r w:rsidRPr="000803E8">
        <w:rPr>
          <w:rFonts w:ascii="黑体" w:eastAsia="黑体" w:hAnsi="黑体" w:cs="宋体" w:hint="eastAsia"/>
          <w:bCs/>
          <w:kern w:val="0"/>
          <w:sz w:val="32"/>
          <w:szCs w:val="32"/>
        </w:rPr>
        <w:t>一、基本职能及主要工作</w:t>
      </w:r>
      <w:r w:rsidRPr="000803E8">
        <w:rPr>
          <w:rFonts w:ascii="黑体" w:eastAsia="黑体" w:hAnsi="黑体" w:cs="宋体"/>
          <w:b/>
          <w:bCs/>
          <w:kern w:val="0"/>
          <w:sz w:val="32"/>
          <w:szCs w:val="32"/>
        </w:rPr>
        <w:br/>
      </w:r>
      <w:r w:rsidRPr="00F878E4">
        <w:rPr>
          <w:rFonts w:ascii="??" w:hAnsi="??" w:cs="宋体" w:hint="eastAsia"/>
          <w:kern w:val="0"/>
          <w:sz w:val="24"/>
          <w:szCs w:val="24"/>
        </w:rPr>
        <w:t xml:space="preserve">　　</w:t>
      </w:r>
      <w:r w:rsidRPr="000803E8">
        <w:rPr>
          <w:rFonts w:ascii="楷体" w:eastAsia="楷体" w:hAnsi="楷体" w:cs="宋体" w:hint="eastAsia"/>
          <w:kern w:val="0"/>
          <w:sz w:val="32"/>
          <w:szCs w:val="32"/>
        </w:rPr>
        <w:t>（一）县</w:t>
      </w:r>
      <w:r>
        <w:rPr>
          <w:rFonts w:ascii="楷体" w:eastAsia="楷体" w:hAnsi="楷体" w:cs="宋体" w:hint="eastAsia"/>
          <w:kern w:val="0"/>
          <w:sz w:val="32"/>
          <w:szCs w:val="32"/>
        </w:rPr>
        <w:t>自然</w:t>
      </w:r>
      <w:r w:rsidRPr="000803E8">
        <w:rPr>
          <w:rFonts w:ascii="楷体" w:eastAsia="楷体" w:hAnsi="楷体" w:cs="宋体" w:hint="eastAsia"/>
          <w:kern w:val="0"/>
          <w:sz w:val="32"/>
          <w:szCs w:val="32"/>
        </w:rPr>
        <w:t>资源局职能简介</w:t>
      </w:r>
      <w:r w:rsidRPr="000803E8">
        <w:rPr>
          <w:rFonts w:ascii="楷体" w:eastAsia="楷体" w:hAnsi="楷体" w:cs="宋体"/>
          <w:kern w:val="0"/>
          <w:sz w:val="32"/>
          <w:szCs w:val="32"/>
        </w:rPr>
        <w:br/>
      </w:r>
      <w:r>
        <w:rPr>
          <w:rFonts w:ascii="仿宋" w:eastAsia="仿宋" w:hAnsi="仿宋"/>
          <w:sz w:val="32"/>
          <w:szCs w:val="32"/>
        </w:rPr>
        <w:t xml:space="preserve">    </w:t>
      </w:r>
      <w:r w:rsidRPr="000803E8">
        <w:rPr>
          <w:rFonts w:ascii="仿宋" w:eastAsia="仿宋" w:hAnsi="仿宋"/>
          <w:sz w:val="32"/>
          <w:szCs w:val="32"/>
        </w:rPr>
        <w:t>1</w:t>
      </w:r>
      <w:r>
        <w:rPr>
          <w:rFonts w:ascii="仿宋" w:eastAsia="仿宋" w:hAnsi="仿宋"/>
          <w:sz w:val="32"/>
          <w:szCs w:val="32"/>
        </w:rPr>
        <w:t>.</w:t>
      </w:r>
      <w:r w:rsidRPr="000803E8">
        <w:rPr>
          <w:rFonts w:ascii="仿宋" w:eastAsia="仿宋" w:hAnsi="仿宋" w:hint="eastAsia"/>
          <w:sz w:val="32"/>
          <w:szCs w:val="32"/>
        </w:rPr>
        <w:t>贯彻执行国家有关</w:t>
      </w:r>
      <w:r>
        <w:rPr>
          <w:rFonts w:ascii="仿宋" w:eastAsia="仿宋" w:hAnsi="仿宋" w:hint="eastAsia"/>
          <w:sz w:val="32"/>
          <w:szCs w:val="32"/>
        </w:rPr>
        <w:t>自然</w:t>
      </w:r>
      <w:r w:rsidRPr="000803E8">
        <w:rPr>
          <w:rFonts w:ascii="仿宋" w:eastAsia="仿宋" w:hAnsi="仿宋" w:hint="eastAsia"/>
          <w:sz w:val="32"/>
          <w:szCs w:val="32"/>
        </w:rPr>
        <w:t>资源的调控政策、措施和法律、法规，承担保护与合理利用土地资源、矿产资源及地质灾害防治的责任。编制全县</w:t>
      </w:r>
      <w:r>
        <w:rPr>
          <w:rFonts w:ascii="仿宋" w:eastAsia="仿宋" w:hAnsi="仿宋" w:hint="eastAsia"/>
          <w:sz w:val="32"/>
          <w:szCs w:val="32"/>
        </w:rPr>
        <w:t>自然</w:t>
      </w:r>
      <w:r w:rsidRPr="000803E8">
        <w:rPr>
          <w:rFonts w:ascii="仿宋" w:eastAsia="仿宋" w:hAnsi="仿宋" w:hint="eastAsia"/>
          <w:sz w:val="32"/>
          <w:szCs w:val="32"/>
        </w:rPr>
        <w:t>资源发展战略和规划并组织实施，研究提出全县</w:t>
      </w:r>
      <w:r>
        <w:rPr>
          <w:rFonts w:ascii="仿宋" w:eastAsia="仿宋" w:hAnsi="仿宋" w:hint="eastAsia"/>
          <w:sz w:val="32"/>
          <w:szCs w:val="32"/>
        </w:rPr>
        <w:t>自然</w:t>
      </w:r>
      <w:r w:rsidRPr="000803E8">
        <w:rPr>
          <w:rFonts w:ascii="仿宋" w:eastAsia="仿宋" w:hAnsi="仿宋" w:hint="eastAsia"/>
          <w:sz w:val="32"/>
          <w:szCs w:val="32"/>
        </w:rPr>
        <w:t>资源供需总量平衡的政策建议，拟订</w:t>
      </w:r>
      <w:r>
        <w:rPr>
          <w:rFonts w:ascii="仿宋" w:eastAsia="仿宋" w:hAnsi="仿宋" w:hint="eastAsia"/>
          <w:sz w:val="32"/>
          <w:szCs w:val="32"/>
        </w:rPr>
        <w:t>自然</w:t>
      </w:r>
      <w:r w:rsidRPr="000803E8">
        <w:rPr>
          <w:rFonts w:ascii="仿宋" w:eastAsia="仿宋" w:hAnsi="仿宋" w:hint="eastAsia"/>
          <w:sz w:val="32"/>
          <w:szCs w:val="32"/>
        </w:rPr>
        <w:t>资源在经济运行、城乡统筹等方面的调控政策和措施。编制并组织实施全县</w:t>
      </w:r>
      <w:r>
        <w:rPr>
          <w:rFonts w:ascii="仿宋" w:eastAsia="仿宋" w:hAnsi="仿宋" w:hint="eastAsia"/>
          <w:sz w:val="32"/>
          <w:szCs w:val="32"/>
        </w:rPr>
        <w:t>自然</w:t>
      </w:r>
      <w:r w:rsidRPr="000803E8">
        <w:rPr>
          <w:rFonts w:ascii="仿宋" w:eastAsia="仿宋" w:hAnsi="仿宋" w:hint="eastAsia"/>
          <w:sz w:val="32"/>
          <w:szCs w:val="32"/>
        </w:rPr>
        <w:t>规划，制定并组织实施</w:t>
      </w:r>
      <w:r>
        <w:rPr>
          <w:rFonts w:ascii="仿宋" w:eastAsia="仿宋" w:hAnsi="仿宋" w:hint="eastAsia"/>
          <w:sz w:val="32"/>
          <w:szCs w:val="32"/>
        </w:rPr>
        <w:t>自然</w:t>
      </w:r>
      <w:r w:rsidRPr="000803E8">
        <w:rPr>
          <w:rFonts w:ascii="仿宋" w:eastAsia="仿宋" w:hAnsi="仿宋" w:hint="eastAsia"/>
          <w:sz w:val="32"/>
          <w:szCs w:val="32"/>
        </w:rPr>
        <w:t>资源领域资源节约集约利用和循环经济的政策措施。</w:t>
      </w:r>
    </w:p>
    <w:p w:rsidR="00760114" w:rsidRPr="000803E8" w:rsidRDefault="00760114" w:rsidP="000803E8">
      <w:pPr>
        <w:spacing w:line="560" w:lineRule="exact"/>
        <w:contextualSpacing/>
        <w:rPr>
          <w:rFonts w:ascii="仿宋" w:eastAsia="仿宋" w:hAnsi="仿宋"/>
          <w:sz w:val="32"/>
          <w:szCs w:val="32"/>
          <w:shd w:val="clear" w:color="auto" w:fill="FFFFFF"/>
        </w:rPr>
      </w:pPr>
      <w:r w:rsidRPr="000803E8">
        <w:rPr>
          <w:rFonts w:ascii="仿宋" w:eastAsia="仿宋" w:hAnsi="仿宋"/>
          <w:sz w:val="32"/>
          <w:szCs w:val="32"/>
        </w:rPr>
        <w:t xml:space="preserve">    2</w:t>
      </w:r>
      <w:r>
        <w:rPr>
          <w:rFonts w:ascii="仿宋" w:eastAsia="仿宋" w:hAnsi="仿宋"/>
          <w:sz w:val="32"/>
          <w:szCs w:val="32"/>
        </w:rPr>
        <w:t>.</w:t>
      </w:r>
      <w:r w:rsidRPr="000803E8">
        <w:rPr>
          <w:rFonts w:ascii="仿宋" w:eastAsia="仿宋" w:hAnsi="仿宋" w:hint="eastAsia"/>
          <w:sz w:val="32"/>
          <w:szCs w:val="32"/>
        </w:rPr>
        <w:t>承担规范</w:t>
      </w:r>
      <w:r>
        <w:rPr>
          <w:rFonts w:ascii="仿宋" w:eastAsia="仿宋" w:hAnsi="仿宋" w:hint="eastAsia"/>
          <w:sz w:val="32"/>
          <w:szCs w:val="32"/>
        </w:rPr>
        <w:t>自然</w:t>
      </w:r>
      <w:r w:rsidRPr="000803E8">
        <w:rPr>
          <w:rFonts w:ascii="仿宋" w:eastAsia="仿宋" w:hAnsi="仿宋" w:hint="eastAsia"/>
          <w:sz w:val="32"/>
          <w:szCs w:val="32"/>
        </w:rPr>
        <w:t>资源管理秩序的责任。拟定并监督实施本县土地、矿产等自然资源管理和地质灾害防治的规章制度，制定地质环境保护的政策、规章制度，组织实施</w:t>
      </w:r>
      <w:r>
        <w:rPr>
          <w:rFonts w:ascii="仿宋" w:eastAsia="仿宋" w:hAnsi="仿宋" w:hint="eastAsia"/>
          <w:sz w:val="32"/>
          <w:szCs w:val="32"/>
        </w:rPr>
        <w:t>自然</w:t>
      </w:r>
      <w:r w:rsidRPr="000803E8">
        <w:rPr>
          <w:rFonts w:ascii="仿宋" w:eastAsia="仿宋" w:hAnsi="仿宋" w:hint="eastAsia"/>
          <w:sz w:val="32"/>
          <w:szCs w:val="32"/>
        </w:rPr>
        <w:t>资源调查评价技术规程、</w:t>
      </w:r>
      <w:r>
        <w:rPr>
          <w:rFonts w:ascii="仿宋" w:eastAsia="仿宋" w:hAnsi="仿宋" w:hint="eastAsia"/>
          <w:sz w:val="32"/>
          <w:szCs w:val="32"/>
        </w:rPr>
        <w:t>自然</w:t>
      </w:r>
      <w:r w:rsidRPr="000803E8">
        <w:rPr>
          <w:rFonts w:ascii="仿宋" w:eastAsia="仿宋" w:hAnsi="仿宋" w:hint="eastAsia"/>
          <w:sz w:val="32"/>
          <w:szCs w:val="32"/>
        </w:rPr>
        <w:t>资源开发利用标准。负责本系统、本部门依法行政工作，指导全县</w:t>
      </w:r>
      <w:r>
        <w:rPr>
          <w:rFonts w:ascii="仿宋" w:eastAsia="仿宋" w:hAnsi="仿宋" w:hint="eastAsia"/>
          <w:sz w:val="32"/>
          <w:szCs w:val="32"/>
        </w:rPr>
        <w:t>自然</w:t>
      </w:r>
      <w:r w:rsidRPr="000803E8">
        <w:rPr>
          <w:rFonts w:ascii="仿宋" w:eastAsia="仿宋" w:hAnsi="仿宋" w:hint="eastAsia"/>
          <w:sz w:val="32"/>
          <w:szCs w:val="32"/>
        </w:rPr>
        <w:t>资源依法行政工作，加强对局属事业单位履行职责的管理监督，监督检查执行和遵守</w:t>
      </w:r>
      <w:r>
        <w:rPr>
          <w:rFonts w:ascii="仿宋" w:eastAsia="仿宋" w:hAnsi="仿宋" w:hint="eastAsia"/>
          <w:sz w:val="32"/>
          <w:szCs w:val="32"/>
        </w:rPr>
        <w:t>自然</w:t>
      </w:r>
      <w:r w:rsidRPr="000803E8">
        <w:rPr>
          <w:rFonts w:ascii="仿宋" w:eastAsia="仿宋" w:hAnsi="仿宋" w:hint="eastAsia"/>
          <w:sz w:val="32"/>
          <w:szCs w:val="32"/>
        </w:rPr>
        <w:t>资源管理法律、法规及土地、矿产资源规划、计划的执行情况，查处违反</w:t>
      </w:r>
      <w:r>
        <w:rPr>
          <w:rFonts w:ascii="仿宋" w:eastAsia="仿宋" w:hAnsi="仿宋" w:hint="eastAsia"/>
          <w:sz w:val="32"/>
          <w:szCs w:val="32"/>
        </w:rPr>
        <w:t>自然</w:t>
      </w:r>
      <w:r w:rsidRPr="000803E8">
        <w:rPr>
          <w:rFonts w:ascii="仿宋" w:eastAsia="仿宋" w:hAnsi="仿宋" w:hint="eastAsia"/>
          <w:sz w:val="32"/>
          <w:szCs w:val="32"/>
        </w:rPr>
        <w:t>资源管理法律、法规的行为。调查处理</w:t>
      </w:r>
      <w:r>
        <w:rPr>
          <w:rFonts w:ascii="仿宋" w:eastAsia="仿宋" w:hAnsi="仿宋" w:hint="eastAsia"/>
          <w:sz w:val="32"/>
          <w:szCs w:val="32"/>
        </w:rPr>
        <w:t>自然</w:t>
      </w:r>
      <w:r w:rsidRPr="000803E8">
        <w:rPr>
          <w:rFonts w:ascii="仿宋" w:eastAsia="仿宋" w:hAnsi="仿宋" w:hint="eastAsia"/>
          <w:sz w:val="32"/>
          <w:szCs w:val="32"/>
        </w:rPr>
        <w:t>资源违法案件。</w:t>
      </w:r>
    </w:p>
    <w:p w:rsidR="00760114" w:rsidRPr="000803E8" w:rsidRDefault="00760114" w:rsidP="000164F2">
      <w:pPr>
        <w:pStyle w:val="a4"/>
        <w:spacing w:before="0" w:beforeAutospacing="0" w:after="0" w:afterAutospacing="0" w:line="560" w:lineRule="exact"/>
        <w:ind w:firstLineChars="221" w:firstLine="707"/>
        <w:contextualSpacing/>
        <w:rPr>
          <w:rFonts w:ascii="仿宋" w:eastAsia="仿宋" w:hAnsi="仿宋" w:cs="Times New Roman"/>
          <w:kern w:val="2"/>
          <w:sz w:val="32"/>
          <w:szCs w:val="32"/>
        </w:rPr>
      </w:pPr>
      <w:r w:rsidRPr="000803E8">
        <w:rPr>
          <w:rFonts w:ascii="仿宋" w:eastAsia="仿宋" w:hAnsi="仿宋" w:cs="Times New Roman"/>
          <w:kern w:val="2"/>
          <w:sz w:val="32"/>
          <w:szCs w:val="32"/>
        </w:rPr>
        <w:t>3</w:t>
      </w:r>
      <w:r>
        <w:rPr>
          <w:rFonts w:ascii="仿宋" w:eastAsia="仿宋" w:hAnsi="仿宋" w:cs="Times New Roman"/>
          <w:kern w:val="2"/>
          <w:sz w:val="32"/>
          <w:szCs w:val="32"/>
        </w:rPr>
        <w:t>.</w:t>
      </w:r>
      <w:r w:rsidRPr="000803E8">
        <w:rPr>
          <w:rFonts w:ascii="仿宋" w:eastAsia="仿宋" w:hAnsi="仿宋" w:cs="Times New Roman" w:hint="eastAsia"/>
          <w:kern w:val="2"/>
          <w:sz w:val="32"/>
          <w:szCs w:val="32"/>
        </w:rPr>
        <w:t>承担优化配置</w:t>
      </w:r>
      <w:r>
        <w:rPr>
          <w:rFonts w:ascii="仿宋" w:eastAsia="仿宋" w:hAnsi="仿宋" w:cs="Times New Roman" w:hint="eastAsia"/>
          <w:kern w:val="2"/>
          <w:sz w:val="32"/>
          <w:szCs w:val="32"/>
        </w:rPr>
        <w:t>自然</w:t>
      </w:r>
      <w:r w:rsidRPr="000803E8">
        <w:rPr>
          <w:rFonts w:ascii="仿宋" w:eastAsia="仿宋" w:hAnsi="仿宋" w:cs="Times New Roman" w:hint="eastAsia"/>
          <w:kern w:val="2"/>
          <w:sz w:val="32"/>
          <w:szCs w:val="32"/>
        </w:rPr>
        <w:t>资源的责任。编制和组织实施全县土地利用总体规划、土地利用年度计划、土地整理复垦开发规划和其他专项规划、计划。组织编制矿产资源、地质勘查、</w:t>
      </w:r>
      <w:r w:rsidRPr="000803E8">
        <w:rPr>
          <w:rFonts w:ascii="仿宋" w:eastAsia="仿宋" w:hAnsi="仿宋" w:cs="Times New Roman" w:hint="eastAsia"/>
          <w:kern w:val="2"/>
          <w:sz w:val="32"/>
          <w:szCs w:val="32"/>
        </w:rPr>
        <w:lastRenderedPageBreak/>
        <w:t>地质环境规划和地质灾害防治、矿山地质环境保护等其他专项规划并监督检查规划执行情况。</w:t>
      </w:r>
    </w:p>
    <w:p w:rsidR="00760114" w:rsidRPr="000803E8" w:rsidRDefault="00760114" w:rsidP="000164F2">
      <w:pPr>
        <w:pStyle w:val="a4"/>
        <w:spacing w:before="0" w:beforeAutospacing="0" w:after="0" w:afterAutospacing="0" w:line="560" w:lineRule="exact"/>
        <w:ind w:firstLineChars="150" w:firstLine="480"/>
        <w:contextualSpacing/>
        <w:rPr>
          <w:rFonts w:ascii="仿宋" w:eastAsia="仿宋" w:hAnsi="仿宋" w:cs="Times New Roman"/>
          <w:kern w:val="2"/>
          <w:sz w:val="32"/>
          <w:szCs w:val="32"/>
        </w:rPr>
      </w:pPr>
      <w:r w:rsidRPr="000803E8">
        <w:rPr>
          <w:rFonts w:ascii="仿宋" w:eastAsia="仿宋" w:hAnsi="仿宋" w:cs="Times New Roman"/>
          <w:kern w:val="2"/>
          <w:sz w:val="32"/>
          <w:szCs w:val="32"/>
        </w:rPr>
        <w:t xml:space="preserve"> 4</w:t>
      </w:r>
      <w:r>
        <w:rPr>
          <w:rFonts w:ascii="仿宋" w:eastAsia="仿宋" w:hAnsi="仿宋" w:cs="Times New Roman"/>
          <w:kern w:val="2"/>
          <w:sz w:val="32"/>
          <w:szCs w:val="32"/>
        </w:rPr>
        <w:t>.</w:t>
      </w:r>
      <w:r w:rsidRPr="000803E8">
        <w:rPr>
          <w:rFonts w:ascii="仿宋" w:eastAsia="仿宋" w:hAnsi="仿宋" w:cs="Times New Roman" w:hint="eastAsia"/>
          <w:kern w:val="2"/>
          <w:sz w:val="32"/>
          <w:szCs w:val="32"/>
        </w:rPr>
        <w:t>负责规范</w:t>
      </w:r>
      <w:r>
        <w:rPr>
          <w:rFonts w:ascii="仿宋" w:eastAsia="仿宋" w:hAnsi="仿宋" w:cs="Times New Roman" w:hint="eastAsia"/>
          <w:kern w:val="2"/>
          <w:sz w:val="32"/>
          <w:szCs w:val="32"/>
        </w:rPr>
        <w:t>自然</w:t>
      </w:r>
      <w:r w:rsidRPr="000803E8">
        <w:rPr>
          <w:rFonts w:ascii="仿宋" w:eastAsia="仿宋" w:hAnsi="仿宋" w:cs="Times New Roman" w:hint="eastAsia"/>
          <w:kern w:val="2"/>
          <w:sz w:val="32"/>
          <w:szCs w:val="32"/>
        </w:rPr>
        <w:t>资源权属管理。依法保护土地资源、矿产资源等自然资源所有者和使用者的合法权益，组织调处权属纠纷，指导土地确权，负责各类土地登记资料的收集、整理、共享和汇交管理，提供社会查询服务。</w:t>
      </w:r>
    </w:p>
    <w:p w:rsidR="00760114" w:rsidRPr="000803E8" w:rsidRDefault="00760114" w:rsidP="000164F2">
      <w:pPr>
        <w:pStyle w:val="a4"/>
        <w:spacing w:before="0" w:beforeAutospacing="0" w:after="0" w:afterAutospacing="0" w:line="560" w:lineRule="exact"/>
        <w:ind w:firstLineChars="150" w:firstLine="480"/>
        <w:contextualSpacing/>
        <w:rPr>
          <w:rFonts w:ascii="仿宋" w:eastAsia="仿宋" w:hAnsi="仿宋" w:cs="Times New Roman"/>
          <w:kern w:val="2"/>
          <w:sz w:val="32"/>
          <w:szCs w:val="32"/>
        </w:rPr>
      </w:pPr>
      <w:r w:rsidRPr="000803E8">
        <w:rPr>
          <w:rFonts w:ascii="仿宋" w:eastAsia="仿宋" w:hAnsi="仿宋" w:cs="Times New Roman"/>
          <w:kern w:val="2"/>
          <w:sz w:val="32"/>
          <w:szCs w:val="32"/>
        </w:rPr>
        <w:t xml:space="preserve"> 5</w:t>
      </w:r>
      <w:r>
        <w:rPr>
          <w:rFonts w:ascii="仿宋" w:eastAsia="仿宋" w:hAnsi="仿宋" w:cs="Times New Roman"/>
          <w:kern w:val="2"/>
          <w:sz w:val="32"/>
          <w:szCs w:val="32"/>
        </w:rPr>
        <w:t>.</w:t>
      </w:r>
      <w:r w:rsidRPr="000803E8">
        <w:rPr>
          <w:rFonts w:ascii="仿宋" w:eastAsia="仿宋" w:hAnsi="仿宋" w:cs="Times New Roman" w:hint="eastAsia"/>
          <w:kern w:val="2"/>
          <w:sz w:val="32"/>
          <w:szCs w:val="32"/>
        </w:rPr>
        <w:t>承担全县耕地保护的责任，确保规划确定的耕地保有量和基本农田面积不减少。组织实施耕地保护政策，组织实施基本农田保护，监督占用耕地补偿制度执行情况。组织开展未利用土地开发、土地整理、土地复垦和耕地开发的监督工作。组织实施土地用途管制、农用地转用和土地征收征用，承担用地审核、报批工作。</w:t>
      </w:r>
    </w:p>
    <w:p w:rsidR="00760114" w:rsidRPr="000803E8" w:rsidRDefault="00760114" w:rsidP="000164F2">
      <w:pPr>
        <w:pStyle w:val="a4"/>
        <w:spacing w:before="0" w:beforeAutospacing="0" w:after="0" w:afterAutospacing="0" w:line="560" w:lineRule="exact"/>
        <w:ind w:firstLineChars="150" w:firstLine="480"/>
        <w:contextualSpacing/>
        <w:rPr>
          <w:rFonts w:ascii="仿宋" w:eastAsia="仿宋" w:hAnsi="仿宋" w:cs="Times New Roman"/>
          <w:kern w:val="2"/>
          <w:sz w:val="32"/>
          <w:szCs w:val="32"/>
        </w:rPr>
      </w:pPr>
      <w:r w:rsidRPr="000803E8">
        <w:rPr>
          <w:rFonts w:ascii="仿宋" w:eastAsia="仿宋" w:hAnsi="仿宋" w:cs="Times New Roman"/>
          <w:kern w:val="2"/>
          <w:sz w:val="32"/>
          <w:szCs w:val="32"/>
        </w:rPr>
        <w:t xml:space="preserve"> 6</w:t>
      </w:r>
      <w:r>
        <w:rPr>
          <w:rFonts w:ascii="仿宋" w:eastAsia="仿宋" w:hAnsi="仿宋" w:cs="Times New Roman"/>
          <w:kern w:val="2"/>
          <w:sz w:val="32"/>
          <w:szCs w:val="32"/>
        </w:rPr>
        <w:t>.</w:t>
      </w:r>
      <w:r w:rsidRPr="000803E8">
        <w:rPr>
          <w:rFonts w:ascii="仿宋" w:eastAsia="仿宋" w:hAnsi="仿宋" w:cs="Times New Roman" w:hint="eastAsia"/>
          <w:kern w:val="2"/>
          <w:sz w:val="32"/>
          <w:szCs w:val="32"/>
        </w:rPr>
        <w:t>承担及时准确提供全县土地利用各种数据的责任。拟定和贯彻实施地籍管理办法，组织土地资源调查、地籍调查、土地统计和动态监测，组织实施土地专项调查、全县地籍调查、登记和土地分等定级工作。</w:t>
      </w:r>
    </w:p>
    <w:p w:rsidR="00760114" w:rsidRPr="000803E8" w:rsidRDefault="00760114" w:rsidP="000164F2">
      <w:pPr>
        <w:pStyle w:val="a4"/>
        <w:spacing w:before="0" w:beforeAutospacing="0" w:after="0" w:afterAutospacing="0" w:line="560" w:lineRule="exact"/>
        <w:ind w:firstLineChars="150" w:firstLine="480"/>
        <w:contextualSpacing/>
        <w:rPr>
          <w:rFonts w:ascii="仿宋" w:eastAsia="仿宋" w:hAnsi="仿宋" w:cs="Times New Roman"/>
          <w:kern w:val="2"/>
          <w:sz w:val="32"/>
          <w:szCs w:val="32"/>
        </w:rPr>
      </w:pPr>
      <w:r w:rsidRPr="000803E8">
        <w:rPr>
          <w:rFonts w:ascii="仿宋" w:eastAsia="仿宋" w:hAnsi="仿宋" w:cs="Times New Roman"/>
          <w:kern w:val="2"/>
          <w:sz w:val="32"/>
          <w:szCs w:val="32"/>
        </w:rPr>
        <w:t xml:space="preserve"> 7</w:t>
      </w:r>
      <w:r>
        <w:rPr>
          <w:rFonts w:ascii="仿宋" w:eastAsia="仿宋" w:hAnsi="仿宋" w:cs="Times New Roman"/>
          <w:kern w:val="2"/>
          <w:sz w:val="32"/>
          <w:szCs w:val="32"/>
        </w:rPr>
        <w:t>.</w:t>
      </w:r>
      <w:r w:rsidRPr="000803E8">
        <w:rPr>
          <w:rFonts w:ascii="仿宋" w:eastAsia="仿宋" w:hAnsi="仿宋" w:cs="Times New Roman" w:hint="eastAsia"/>
          <w:kern w:val="2"/>
          <w:sz w:val="32"/>
          <w:szCs w:val="32"/>
        </w:rPr>
        <w:t>承担节约集约利用土地资源的责任。拟订并实施土地开发利用标准，管理和监督城乡建设用地供应、政府土地储备、土地开发和节约集约利用。拟订并组织实施土地使用权出让、租赁、作价出资、转让等管理办法，建立基准地价、标定地价等政府公示地价制度，会同农业部门监督管理农村集体建设用地使用权的流转。组织实施禁止和限制供地目录、划拨用地目录等，配合国资公司监督管理国有土地资产处置。</w:t>
      </w:r>
    </w:p>
    <w:p w:rsidR="00760114" w:rsidRPr="000803E8" w:rsidRDefault="00760114" w:rsidP="000164F2">
      <w:pPr>
        <w:pStyle w:val="a4"/>
        <w:spacing w:before="0" w:beforeAutospacing="0" w:after="0" w:afterAutospacing="0" w:line="560" w:lineRule="exact"/>
        <w:ind w:firstLineChars="150" w:firstLine="480"/>
        <w:contextualSpacing/>
        <w:rPr>
          <w:rFonts w:ascii="仿宋" w:eastAsia="仿宋" w:hAnsi="仿宋" w:cs="Times New Roman"/>
          <w:kern w:val="2"/>
          <w:sz w:val="32"/>
          <w:szCs w:val="32"/>
        </w:rPr>
      </w:pPr>
      <w:r w:rsidRPr="000803E8">
        <w:rPr>
          <w:rFonts w:ascii="仿宋" w:eastAsia="仿宋" w:hAnsi="仿宋" w:cs="Times New Roman"/>
          <w:kern w:val="2"/>
          <w:sz w:val="32"/>
          <w:szCs w:val="32"/>
        </w:rPr>
        <w:lastRenderedPageBreak/>
        <w:t xml:space="preserve"> 8</w:t>
      </w:r>
      <w:r>
        <w:rPr>
          <w:rFonts w:ascii="仿宋" w:eastAsia="仿宋" w:hAnsi="仿宋" w:cs="Times New Roman"/>
          <w:kern w:val="2"/>
          <w:sz w:val="32"/>
          <w:szCs w:val="32"/>
        </w:rPr>
        <w:t>.</w:t>
      </w:r>
      <w:r w:rsidRPr="000803E8">
        <w:rPr>
          <w:rFonts w:ascii="仿宋" w:eastAsia="仿宋" w:hAnsi="仿宋" w:cs="Times New Roman" w:hint="eastAsia"/>
          <w:kern w:val="2"/>
          <w:sz w:val="32"/>
          <w:szCs w:val="32"/>
        </w:rPr>
        <w:t>承担规范</w:t>
      </w:r>
      <w:r>
        <w:rPr>
          <w:rFonts w:ascii="仿宋" w:eastAsia="仿宋" w:hAnsi="仿宋" w:cs="Times New Roman" w:hint="eastAsia"/>
          <w:kern w:val="2"/>
          <w:sz w:val="32"/>
          <w:szCs w:val="32"/>
        </w:rPr>
        <w:t>自然</w:t>
      </w:r>
      <w:r w:rsidRPr="000803E8">
        <w:rPr>
          <w:rFonts w:ascii="仿宋" w:eastAsia="仿宋" w:hAnsi="仿宋" w:cs="Times New Roman" w:hint="eastAsia"/>
          <w:kern w:val="2"/>
          <w:sz w:val="32"/>
          <w:szCs w:val="32"/>
        </w:rPr>
        <w:t>资源市场秩序的责任。监测土地市场和建设用地利用情况，监管地价，规范和监管土地市场。规范和监管矿业权市场，组织对矿业权人勘查、开采活动进行监督管理。</w:t>
      </w:r>
    </w:p>
    <w:p w:rsidR="00760114" w:rsidRPr="000803E8" w:rsidRDefault="00760114" w:rsidP="000164F2">
      <w:pPr>
        <w:pStyle w:val="a4"/>
        <w:spacing w:before="0" w:beforeAutospacing="0" w:after="0" w:afterAutospacing="0" w:line="560" w:lineRule="exact"/>
        <w:ind w:firstLineChars="150" w:firstLine="480"/>
        <w:contextualSpacing/>
        <w:rPr>
          <w:rFonts w:ascii="仿宋" w:eastAsia="仿宋" w:hAnsi="仿宋" w:cs="Times New Roman"/>
          <w:kern w:val="2"/>
          <w:sz w:val="32"/>
          <w:szCs w:val="32"/>
        </w:rPr>
      </w:pPr>
      <w:r w:rsidRPr="000803E8">
        <w:rPr>
          <w:rFonts w:ascii="仿宋" w:eastAsia="仿宋" w:hAnsi="仿宋" w:cs="Times New Roman"/>
          <w:kern w:val="2"/>
          <w:sz w:val="32"/>
          <w:szCs w:val="32"/>
        </w:rPr>
        <w:t xml:space="preserve"> 9</w:t>
      </w:r>
      <w:r>
        <w:rPr>
          <w:rFonts w:ascii="仿宋" w:eastAsia="仿宋" w:hAnsi="仿宋" w:cs="Times New Roman"/>
          <w:kern w:val="2"/>
          <w:sz w:val="32"/>
          <w:szCs w:val="32"/>
        </w:rPr>
        <w:t>.</w:t>
      </w:r>
      <w:r w:rsidRPr="000803E8">
        <w:rPr>
          <w:rFonts w:ascii="仿宋" w:eastAsia="仿宋" w:hAnsi="仿宋" w:cs="Times New Roman" w:hint="eastAsia"/>
          <w:kern w:val="2"/>
          <w:sz w:val="32"/>
          <w:szCs w:val="32"/>
        </w:rPr>
        <w:t>负责矿产资源开发的管理，依法管理矿业权的审批登记发证和转让审批登记。负责县规划矿区的管理，承担保护性开采的特定矿种、优势矿产的开采总量控制及相关管理工作，组织编制实施矿业权设置方案</w:t>
      </w:r>
    </w:p>
    <w:p w:rsidR="00760114" w:rsidRPr="000803E8" w:rsidRDefault="00760114" w:rsidP="000164F2">
      <w:pPr>
        <w:pStyle w:val="a4"/>
        <w:spacing w:before="0" w:beforeAutospacing="0" w:after="0" w:afterAutospacing="0" w:line="560" w:lineRule="exact"/>
        <w:ind w:firstLineChars="150" w:firstLine="480"/>
        <w:contextualSpacing/>
        <w:rPr>
          <w:rFonts w:ascii="仿宋" w:eastAsia="仿宋" w:hAnsi="仿宋" w:cs="Times New Roman"/>
          <w:kern w:val="2"/>
          <w:sz w:val="32"/>
          <w:szCs w:val="32"/>
        </w:rPr>
      </w:pPr>
      <w:r w:rsidRPr="000803E8">
        <w:rPr>
          <w:rFonts w:ascii="仿宋" w:eastAsia="仿宋" w:hAnsi="仿宋" w:cs="Times New Roman"/>
          <w:kern w:val="2"/>
          <w:sz w:val="32"/>
          <w:szCs w:val="32"/>
        </w:rPr>
        <w:t xml:space="preserve"> 10</w:t>
      </w:r>
      <w:r>
        <w:rPr>
          <w:rFonts w:ascii="仿宋" w:eastAsia="仿宋" w:hAnsi="仿宋" w:cs="Times New Roman"/>
          <w:kern w:val="2"/>
          <w:sz w:val="32"/>
          <w:szCs w:val="32"/>
        </w:rPr>
        <w:t>.</w:t>
      </w:r>
      <w:r w:rsidRPr="000803E8">
        <w:rPr>
          <w:rFonts w:ascii="仿宋" w:eastAsia="仿宋" w:hAnsi="仿宋" w:cs="Times New Roman" w:hint="eastAsia"/>
          <w:kern w:val="2"/>
          <w:sz w:val="32"/>
          <w:szCs w:val="32"/>
        </w:rPr>
        <w:t>负责地质勘查行业和矿产资源储量管理。组织实施地质调查评价、矿产资源勘查，管理县级地质勘查项目，组织实施县级重大地质勘查专项，管理地质勘查资质、地质资料、地质勘查成果，统一管理公益性地质调查和战略性矿产勘查工作。管理矿产资源评审、登记、统计，组织实施矿山储量动态监督管理，组织实施矿产资源储量调查，承担压覆矿产资源管理工作。</w:t>
      </w:r>
    </w:p>
    <w:p w:rsidR="00760114" w:rsidRPr="000803E8" w:rsidRDefault="00760114" w:rsidP="000164F2">
      <w:pPr>
        <w:pStyle w:val="a4"/>
        <w:spacing w:before="0" w:beforeAutospacing="0" w:after="0" w:afterAutospacing="0" w:line="560" w:lineRule="exact"/>
        <w:ind w:firstLineChars="150" w:firstLine="480"/>
        <w:contextualSpacing/>
        <w:rPr>
          <w:rFonts w:ascii="仿宋" w:eastAsia="仿宋" w:hAnsi="仿宋" w:cs="Times New Roman"/>
          <w:kern w:val="2"/>
          <w:sz w:val="32"/>
          <w:szCs w:val="32"/>
        </w:rPr>
      </w:pPr>
      <w:r w:rsidRPr="000803E8">
        <w:rPr>
          <w:rFonts w:ascii="仿宋" w:eastAsia="仿宋" w:hAnsi="仿宋" w:cs="Times New Roman"/>
          <w:kern w:val="2"/>
          <w:sz w:val="32"/>
          <w:szCs w:val="32"/>
        </w:rPr>
        <w:t xml:space="preserve"> 11</w:t>
      </w:r>
      <w:r>
        <w:rPr>
          <w:rFonts w:ascii="仿宋" w:eastAsia="仿宋" w:hAnsi="仿宋" w:cs="Times New Roman"/>
          <w:kern w:val="2"/>
          <w:sz w:val="32"/>
          <w:szCs w:val="32"/>
        </w:rPr>
        <w:t>.</w:t>
      </w:r>
      <w:r w:rsidRPr="000803E8">
        <w:rPr>
          <w:rFonts w:ascii="仿宋" w:eastAsia="仿宋" w:hAnsi="仿宋" w:cs="Times New Roman" w:hint="eastAsia"/>
          <w:kern w:val="2"/>
          <w:sz w:val="32"/>
          <w:szCs w:val="32"/>
        </w:rPr>
        <w:t>承担地质环境保护和地质灾害防治的责任，组织、协调、指导和监督地质灾害防治工作。指导重大地质灾害应急处置，组织拟订、实施全县突发重大地质灾害应急预案。组织实施矿山地质环境、地质遗迹保护，监督管理古生物化石、地质遗迹、矿业遗迹等重要保护区、保护地，依法管理水文地质、工程地质、环境地质勘查和评价工作，监测、监督防止地下水过量开采和污染，承担城市地质、农业地质、旅游地质的勘查与评价工作。</w:t>
      </w:r>
    </w:p>
    <w:p w:rsidR="00760114" w:rsidRPr="000803E8" w:rsidRDefault="00760114" w:rsidP="000164F2">
      <w:pPr>
        <w:pStyle w:val="a4"/>
        <w:spacing w:before="0" w:beforeAutospacing="0" w:after="0" w:afterAutospacing="0" w:line="560" w:lineRule="exact"/>
        <w:ind w:firstLineChars="150" w:firstLine="480"/>
        <w:contextualSpacing/>
        <w:rPr>
          <w:rFonts w:ascii="仿宋" w:eastAsia="仿宋" w:hAnsi="仿宋" w:cs="Times New Roman"/>
          <w:kern w:val="2"/>
          <w:sz w:val="32"/>
          <w:szCs w:val="32"/>
        </w:rPr>
      </w:pPr>
      <w:r w:rsidRPr="000803E8">
        <w:rPr>
          <w:rFonts w:ascii="仿宋" w:eastAsia="仿宋" w:hAnsi="仿宋" w:cs="Times New Roman"/>
          <w:kern w:val="2"/>
          <w:sz w:val="32"/>
          <w:szCs w:val="32"/>
        </w:rPr>
        <w:lastRenderedPageBreak/>
        <w:t xml:space="preserve"> 12</w:t>
      </w:r>
      <w:r>
        <w:rPr>
          <w:rFonts w:ascii="仿宋" w:eastAsia="仿宋" w:hAnsi="仿宋" w:cs="Times New Roman"/>
          <w:kern w:val="2"/>
          <w:sz w:val="32"/>
          <w:szCs w:val="32"/>
        </w:rPr>
        <w:t>.</w:t>
      </w:r>
      <w:r w:rsidRPr="000803E8">
        <w:rPr>
          <w:rFonts w:ascii="仿宋" w:eastAsia="仿宋" w:hAnsi="仿宋" w:cs="Times New Roman" w:hint="eastAsia"/>
          <w:kern w:val="2"/>
          <w:sz w:val="32"/>
          <w:szCs w:val="32"/>
        </w:rPr>
        <w:t>依法征收土地、矿产资源收益，规范、监督资金使用，拟订土地、矿产资源参与经济调控的政策措施。依法组织土地、矿产资源专项收入的征管，配合有关部门拟订收益分配制度，配合有关部门指导、监督全县土地整理复垦开发资金的收取和使用。参与管理土地、矿产等资源性资产，参与管理国家、省、州、县出资形成的矿业权权益，负责有关资金、基金的预算和财务、资产管理与监督。</w:t>
      </w:r>
    </w:p>
    <w:p w:rsidR="00760114" w:rsidRPr="000803E8" w:rsidRDefault="00760114" w:rsidP="000164F2">
      <w:pPr>
        <w:pStyle w:val="a4"/>
        <w:spacing w:before="0" w:beforeAutospacing="0" w:after="0" w:afterAutospacing="0" w:line="560" w:lineRule="exact"/>
        <w:ind w:firstLineChars="150" w:firstLine="480"/>
        <w:contextualSpacing/>
        <w:rPr>
          <w:rFonts w:ascii="仿宋" w:eastAsia="仿宋" w:hAnsi="仿宋" w:cs="Times New Roman"/>
          <w:kern w:val="2"/>
          <w:sz w:val="32"/>
          <w:szCs w:val="32"/>
        </w:rPr>
      </w:pPr>
      <w:r w:rsidRPr="000803E8">
        <w:rPr>
          <w:rFonts w:ascii="仿宋" w:eastAsia="仿宋" w:hAnsi="仿宋" w:cs="Times New Roman"/>
          <w:kern w:val="2"/>
          <w:sz w:val="32"/>
          <w:szCs w:val="32"/>
        </w:rPr>
        <w:t xml:space="preserve"> 13</w:t>
      </w:r>
      <w:r>
        <w:rPr>
          <w:rFonts w:ascii="仿宋" w:eastAsia="仿宋" w:hAnsi="仿宋" w:cs="Times New Roman"/>
          <w:kern w:val="2"/>
          <w:sz w:val="32"/>
          <w:szCs w:val="32"/>
        </w:rPr>
        <w:t>.</w:t>
      </w:r>
      <w:r w:rsidRPr="000803E8">
        <w:rPr>
          <w:rFonts w:ascii="仿宋" w:eastAsia="仿宋" w:hAnsi="仿宋" w:cs="Times New Roman" w:hint="eastAsia"/>
          <w:kern w:val="2"/>
          <w:sz w:val="32"/>
          <w:szCs w:val="32"/>
        </w:rPr>
        <w:t>推进</w:t>
      </w:r>
      <w:r>
        <w:rPr>
          <w:rFonts w:ascii="仿宋" w:eastAsia="仿宋" w:hAnsi="仿宋" w:cs="Times New Roman" w:hint="eastAsia"/>
          <w:kern w:val="2"/>
          <w:sz w:val="32"/>
          <w:szCs w:val="32"/>
        </w:rPr>
        <w:t>自然</w:t>
      </w:r>
      <w:r w:rsidRPr="000803E8">
        <w:rPr>
          <w:rFonts w:ascii="仿宋" w:eastAsia="仿宋" w:hAnsi="仿宋" w:cs="Times New Roman" w:hint="eastAsia"/>
          <w:kern w:val="2"/>
          <w:sz w:val="32"/>
          <w:szCs w:val="32"/>
        </w:rPr>
        <w:t>资源科技进步，组织开展对外合作与交流。组织制订、实施</w:t>
      </w:r>
      <w:r>
        <w:rPr>
          <w:rFonts w:ascii="仿宋" w:eastAsia="仿宋" w:hAnsi="仿宋" w:cs="Times New Roman" w:hint="eastAsia"/>
          <w:kern w:val="2"/>
          <w:sz w:val="32"/>
          <w:szCs w:val="32"/>
        </w:rPr>
        <w:t>自然</w:t>
      </w:r>
      <w:r w:rsidRPr="000803E8">
        <w:rPr>
          <w:rFonts w:ascii="仿宋" w:eastAsia="仿宋" w:hAnsi="仿宋" w:cs="Times New Roman" w:hint="eastAsia"/>
          <w:kern w:val="2"/>
          <w:sz w:val="32"/>
          <w:szCs w:val="32"/>
        </w:rPr>
        <w:t>资源科技发展、人才培养规划和计划，组织实施重大科技专项，推进</w:t>
      </w:r>
      <w:r>
        <w:rPr>
          <w:rFonts w:ascii="仿宋" w:eastAsia="仿宋" w:hAnsi="仿宋" w:cs="Times New Roman" w:hint="eastAsia"/>
          <w:kern w:val="2"/>
          <w:sz w:val="32"/>
          <w:szCs w:val="32"/>
        </w:rPr>
        <w:t>自然</w:t>
      </w:r>
      <w:r w:rsidRPr="000803E8">
        <w:rPr>
          <w:rFonts w:ascii="仿宋" w:eastAsia="仿宋" w:hAnsi="仿宋" w:cs="Times New Roman" w:hint="eastAsia"/>
          <w:kern w:val="2"/>
          <w:sz w:val="32"/>
          <w:szCs w:val="32"/>
        </w:rPr>
        <w:t>资源信息化和信息资料公共服务。</w:t>
      </w:r>
    </w:p>
    <w:p w:rsidR="00760114" w:rsidRPr="000803E8" w:rsidRDefault="00760114" w:rsidP="000164F2">
      <w:pPr>
        <w:pStyle w:val="a4"/>
        <w:spacing w:before="0" w:beforeAutospacing="0" w:after="0" w:afterAutospacing="0" w:line="560" w:lineRule="exact"/>
        <w:ind w:firstLineChars="150" w:firstLine="480"/>
        <w:contextualSpacing/>
        <w:rPr>
          <w:rFonts w:ascii="仿宋" w:eastAsia="仿宋" w:hAnsi="仿宋" w:cs="Times New Roman"/>
          <w:kern w:val="2"/>
          <w:sz w:val="32"/>
          <w:szCs w:val="32"/>
        </w:rPr>
      </w:pPr>
      <w:r w:rsidRPr="000803E8">
        <w:rPr>
          <w:rFonts w:ascii="仿宋" w:eastAsia="仿宋" w:hAnsi="仿宋" w:cs="Times New Roman"/>
          <w:kern w:val="2"/>
          <w:sz w:val="32"/>
          <w:szCs w:val="32"/>
        </w:rPr>
        <w:t xml:space="preserve"> 14</w:t>
      </w:r>
      <w:r>
        <w:rPr>
          <w:rFonts w:ascii="仿宋" w:eastAsia="仿宋" w:hAnsi="仿宋" w:cs="Times New Roman"/>
          <w:kern w:val="2"/>
          <w:sz w:val="32"/>
          <w:szCs w:val="32"/>
        </w:rPr>
        <w:t>.</w:t>
      </w:r>
      <w:r w:rsidRPr="000803E8">
        <w:rPr>
          <w:rFonts w:ascii="仿宋" w:eastAsia="仿宋" w:hAnsi="仿宋" w:cs="Times New Roman" w:hint="eastAsia"/>
          <w:kern w:val="2"/>
          <w:sz w:val="32"/>
          <w:szCs w:val="32"/>
        </w:rPr>
        <w:t>负责本部门和本系统党的纪律检查工作（行政监察工作）；负责局党委领导成员及机关党员干部的纪律监督工作；参与推荐选拔干部工作；负责干部廉政谈话、廉政考核；参加局机关及下级党组织的民主生活会；为贯彻落实党的路线、方针、政策和决议提供纪律保障；受理群众对本部门和本系统党员、领导干部的信访举报，以及本部门和本系统党员、领导干部的申诉；依据《中国共产党纪律检查机关案件工作条例》、《中国共产党纪律处分条例》、《监察机关调查处理政纪案件办法》等有关规定，对局机关和系统党员干部违反党纪（政纪）的案件进行查处；抓好局机关和本系统党风廉政教育、制度、监督和行风建设等工作。</w:t>
      </w:r>
      <w:r w:rsidRPr="000803E8">
        <w:rPr>
          <w:rFonts w:ascii="仿宋" w:eastAsia="仿宋" w:hAnsi="仿宋" w:cs="Times New Roman"/>
          <w:kern w:val="2"/>
          <w:sz w:val="32"/>
          <w:szCs w:val="32"/>
        </w:rPr>
        <w:t xml:space="preserve">   </w:t>
      </w:r>
    </w:p>
    <w:p w:rsidR="00760114" w:rsidRPr="000803E8" w:rsidRDefault="00760114" w:rsidP="000803E8">
      <w:pPr>
        <w:pStyle w:val="a4"/>
        <w:spacing w:before="0" w:beforeAutospacing="0" w:after="0" w:afterAutospacing="0" w:line="560" w:lineRule="exact"/>
        <w:ind w:firstLine="630"/>
        <w:contextualSpacing/>
        <w:rPr>
          <w:rFonts w:ascii="仿宋" w:eastAsia="仿宋" w:hAnsi="仿宋" w:cs="Times New Roman"/>
          <w:kern w:val="2"/>
          <w:sz w:val="32"/>
          <w:szCs w:val="32"/>
        </w:rPr>
      </w:pPr>
      <w:r w:rsidRPr="000803E8">
        <w:rPr>
          <w:rFonts w:ascii="仿宋" w:eastAsia="仿宋" w:hAnsi="仿宋" w:cs="Times New Roman"/>
          <w:kern w:val="2"/>
          <w:sz w:val="32"/>
          <w:szCs w:val="32"/>
        </w:rPr>
        <w:t>15</w:t>
      </w:r>
      <w:r>
        <w:rPr>
          <w:rFonts w:ascii="仿宋" w:eastAsia="仿宋" w:hAnsi="仿宋" w:cs="Times New Roman"/>
          <w:kern w:val="2"/>
          <w:sz w:val="32"/>
          <w:szCs w:val="32"/>
        </w:rPr>
        <w:t>.</w:t>
      </w:r>
      <w:r w:rsidRPr="000803E8">
        <w:rPr>
          <w:rFonts w:ascii="仿宋" w:eastAsia="仿宋" w:hAnsi="仿宋" w:cs="Times New Roman" w:hint="eastAsia"/>
          <w:kern w:val="2"/>
          <w:sz w:val="32"/>
          <w:szCs w:val="32"/>
        </w:rPr>
        <w:t>承担县政府公布的有关行政审批事项。</w:t>
      </w:r>
    </w:p>
    <w:p w:rsidR="00760114" w:rsidRPr="000803E8" w:rsidRDefault="00760114" w:rsidP="000803E8">
      <w:pPr>
        <w:pStyle w:val="a4"/>
        <w:spacing w:before="0" w:beforeAutospacing="0" w:after="0" w:afterAutospacing="0" w:line="560" w:lineRule="exact"/>
        <w:ind w:firstLine="630"/>
        <w:contextualSpacing/>
        <w:rPr>
          <w:rFonts w:ascii="仿宋" w:eastAsia="仿宋" w:hAnsi="仿宋"/>
          <w:sz w:val="32"/>
          <w:szCs w:val="32"/>
        </w:rPr>
      </w:pPr>
      <w:r w:rsidRPr="000803E8">
        <w:rPr>
          <w:rFonts w:ascii="仿宋" w:eastAsia="仿宋" w:hAnsi="仿宋"/>
          <w:sz w:val="32"/>
          <w:szCs w:val="32"/>
        </w:rPr>
        <w:t>16</w:t>
      </w:r>
      <w:r>
        <w:rPr>
          <w:rFonts w:ascii="仿宋" w:eastAsia="仿宋" w:hAnsi="仿宋"/>
          <w:sz w:val="32"/>
          <w:szCs w:val="32"/>
        </w:rPr>
        <w:t>.</w:t>
      </w:r>
      <w:r w:rsidRPr="000803E8">
        <w:rPr>
          <w:rFonts w:ascii="仿宋" w:eastAsia="仿宋" w:hAnsi="仿宋" w:hint="eastAsia"/>
          <w:sz w:val="32"/>
          <w:szCs w:val="32"/>
        </w:rPr>
        <w:t>承办县政府交办的其他事项。</w:t>
      </w:r>
    </w:p>
    <w:p w:rsidR="00760114" w:rsidRPr="002B4441" w:rsidRDefault="00760114" w:rsidP="000164F2">
      <w:pPr>
        <w:widowControl/>
        <w:spacing w:line="540" w:lineRule="exact"/>
        <w:ind w:firstLineChars="150" w:firstLine="480"/>
        <w:jc w:val="left"/>
        <w:rPr>
          <w:rFonts w:ascii="仿宋" w:eastAsia="仿宋" w:hAnsi="仿宋" w:cs="仿宋"/>
          <w:color w:val="000000"/>
          <w:kern w:val="0"/>
          <w:sz w:val="32"/>
          <w:szCs w:val="32"/>
        </w:rPr>
      </w:pPr>
      <w:r w:rsidRPr="000803E8">
        <w:rPr>
          <w:rFonts w:ascii="楷体" w:eastAsia="楷体" w:hAnsi="楷体" w:hint="eastAsia"/>
          <w:sz w:val="32"/>
          <w:szCs w:val="32"/>
        </w:rPr>
        <w:lastRenderedPageBreak/>
        <w:t>（二）</w:t>
      </w:r>
      <w:r>
        <w:rPr>
          <w:rFonts w:ascii="楷体" w:eastAsia="楷体" w:hAnsi="楷体" w:hint="eastAsia"/>
          <w:sz w:val="32"/>
          <w:szCs w:val="32"/>
        </w:rPr>
        <w:t>自然资源局</w:t>
      </w:r>
      <w:r>
        <w:rPr>
          <w:rFonts w:ascii="楷体" w:eastAsia="楷体" w:hAnsi="楷体"/>
          <w:sz w:val="32"/>
          <w:szCs w:val="32"/>
        </w:rPr>
        <w:t>2020</w:t>
      </w:r>
      <w:r w:rsidRPr="000803E8">
        <w:rPr>
          <w:rFonts w:ascii="楷体" w:eastAsia="楷体" w:hAnsi="楷体" w:hint="eastAsia"/>
          <w:sz w:val="32"/>
          <w:szCs w:val="32"/>
        </w:rPr>
        <w:t>年重点工作</w:t>
      </w:r>
      <w:r w:rsidRPr="000803E8">
        <w:rPr>
          <w:rFonts w:ascii="仿宋" w:eastAsia="仿宋" w:hAnsi="仿宋"/>
          <w:sz w:val="32"/>
          <w:szCs w:val="32"/>
        </w:rPr>
        <w:br/>
      </w:r>
      <w:r w:rsidRPr="000803E8">
        <w:rPr>
          <w:rFonts w:ascii="仿宋" w:eastAsia="仿宋" w:hAnsi="仿宋" w:hint="eastAsia"/>
          <w:sz w:val="32"/>
          <w:szCs w:val="32"/>
        </w:rPr>
        <w:t xml:space="preserve">　</w:t>
      </w:r>
      <w:r w:rsidRPr="000803E8">
        <w:rPr>
          <w:rFonts w:ascii="仿宋" w:eastAsia="仿宋" w:hAnsi="仿宋"/>
          <w:sz w:val="32"/>
          <w:szCs w:val="32"/>
        </w:rPr>
        <w:t xml:space="preserve"> </w:t>
      </w:r>
      <w:r>
        <w:rPr>
          <w:rFonts w:ascii="仿宋" w:eastAsia="仿宋" w:hAnsi="仿宋"/>
          <w:sz w:val="32"/>
          <w:szCs w:val="32"/>
        </w:rPr>
        <w:t xml:space="preserve"> </w:t>
      </w:r>
      <w:r>
        <w:rPr>
          <w:rFonts w:ascii="仿宋" w:eastAsia="仿宋" w:hAnsi="仿宋" w:cs="宋体"/>
          <w:color w:val="000000"/>
          <w:kern w:val="0"/>
          <w:sz w:val="32"/>
          <w:szCs w:val="32"/>
        </w:rPr>
        <w:t>1.</w:t>
      </w:r>
      <w:r w:rsidRPr="002B4441">
        <w:rPr>
          <w:rFonts w:ascii="仿宋" w:eastAsia="仿宋" w:hAnsi="仿宋" w:cs="宋体" w:hint="eastAsia"/>
          <w:color w:val="000000"/>
          <w:kern w:val="0"/>
          <w:sz w:val="32"/>
          <w:szCs w:val="32"/>
        </w:rPr>
        <w:t>加强土地管理。</w:t>
      </w:r>
      <w:r w:rsidRPr="002B4441">
        <w:rPr>
          <w:rFonts w:ascii="仿宋" w:eastAsia="仿宋" w:hAnsi="仿宋" w:cs="宋体" w:hint="eastAsia"/>
          <w:b/>
          <w:bCs/>
          <w:color w:val="000000"/>
          <w:kern w:val="0"/>
          <w:sz w:val="32"/>
          <w:szCs w:val="32"/>
        </w:rPr>
        <w:t>一是</w:t>
      </w:r>
      <w:r w:rsidRPr="002B4441">
        <w:rPr>
          <w:rFonts w:ascii="仿宋" w:eastAsia="仿宋" w:hAnsi="仿宋" w:cs="仿宋" w:hint="eastAsia"/>
          <w:color w:val="000000"/>
          <w:kern w:val="0"/>
          <w:sz w:val="32"/>
          <w:szCs w:val="32"/>
        </w:rPr>
        <w:t>继续</w:t>
      </w:r>
      <w:r w:rsidRPr="002B4441">
        <w:rPr>
          <w:rFonts w:ascii="仿宋" w:eastAsia="仿宋" w:hAnsi="仿宋" w:hint="eastAsia"/>
          <w:color w:val="000000"/>
          <w:sz w:val="32"/>
          <w:szCs w:val="32"/>
        </w:rPr>
        <w:t>土地复垦</w:t>
      </w:r>
      <w:r w:rsidRPr="002B4441">
        <w:rPr>
          <w:rFonts w:ascii="仿宋" w:eastAsia="仿宋" w:hAnsi="仿宋" w:cs="仿宋" w:hint="eastAsia"/>
          <w:color w:val="000000"/>
          <w:kern w:val="0"/>
          <w:sz w:val="32"/>
          <w:szCs w:val="32"/>
        </w:rPr>
        <w:t>；</w:t>
      </w:r>
      <w:r w:rsidRPr="002B4441">
        <w:rPr>
          <w:rFonts w:ascii="仿宋" w:eastAsia="仿宋" w:hAnsi="仿宋" w:cs="仿宋" w:hint="eastAsia"/>
          <w:b/>
          <w:bCs/>
          <w:color w:val="000000"/>
          <w:kern w:val="0"/>
          <w:sz w:val="32"/>
          <w:szCs w:val="32"/>
        </w:rPr>
        <w:t>二是</w:t>
      </w:r>
      <w:r w:rsidRPr="002B4441">
        <w:rPr>
          <w:rFonts w:ascii="仿宋" w:eastAsia="仿宋" w:hAnsi="仿宋" w:cs="仿宋" w:hint="eastAsia"/>
          <w:color w:val="000000"/>
          <w:kern w:val="0"/>
          <w:sz w:val="32"/>
          <w:szCs w:val="32"/>
        </w:rPr>
        <w:t>有序开展第二批增</w:t>
      </w:r>
      <w:r>
        <w:rPr>
          <w:rFonts w:ascii="仿宋" w:eastAsia="仿宋" w:hAnsi="仿宋" w:cs="仿宋" w:hint="eastAsia"/>
          <w:color w:val="000000"/>
          <w:kern w:val="0"/>
          <w:sz w:val="32"/>
          <w:szCs w:val="32"/>
        </w:rPr>
        <w:t>减</w:t>
      </w:r>
      <w:r w:rsidRPr="002B4441">
        <w:rPr>
          <w:rFonts w:ascii="仿宋" w:eastAsia="仿宋" w:hAnsi="仿宋" w:cs="仿宋" w:hint="eastAsia"/>
          <w:color w:val="000000"/>
          <w:kern w:val="0"/>
          <w:sz w:val="32"/>
          <w:szCs w:val="32"/>
        </w:rPr>
        <w:t>挂钩项目包装等工作；</w:t>
      </w:r>
      <w:r w:rsidRPr="002B4441">
        <w:rPr>
          <w:rFonts w:ascii="仿宋" w:eastAsia="仿宋" w:hAnsi="仿宋" w:cs="仿宋" w:hint="eastAsia"/>
          <w:b/>
          <w:bCs/>
          <w:color w:val="000000"/>
          <w:kern w:val="0"/>
          <w:sz w:val="32"/>
          <w:szCs w:val="32"/>
        </w:rPr>
        <w:t>三是</w:t>
      </w:r>
      <w:r w:rsidRPr="002B4441">
        <w:rPr>
          <w:rFonts w:ascii="仿宋" w:eastAsia="仿宋" w:hAnsi="仿宋" w:cs="仿宋" w:hint="eastAsia"/>
          <w:color w:val="000000"/>
          <w:kern w:val="0"/>
          <w:sz w:val="32"/>
          <w:szCs w:val="32"/>
        </w:rPr>
        <w:t>加快灾后重建</w:t>
      </w:r>
      <w:r w:rsidRPr="002B4441">
        <w:rPr>
          <w:rFonts w:ascii="仿宋" w:eastAsia="仿宋" w:hAnsi="仿宋" w:cs="仿宋" w:hint="eastAsia"/>
          <w:bCs/>
          <w:color w:val="000000"/>
          <w:kern w:val="0"/>
          <w:sz w:val="32"/>
          <w:szCs w:val="32"/>
        </w:rPr>
        <w:t>项目</w:t>
      </w:r>
      <w:r w:rsidRPr="002B4441">
        <w:rPr>
          <w:rFonts w:ascii="仿宋" w:eastAsia="仿宋" w:hAnsi="仿宋" w:cs="仿宋" w:hint="eastAsia"/>
          <w:color w:val="000000"/>
          <w:kern w:val="0"/>
          <w:sz w:val="32"/>
          <w:szCs w:val="32"/>
        </w:rPr>
        <w:t>土地利用总体规划调整完善</w:t>
      </w:r>
      <w:r w:rsidRPr="002B4441">
        <w:rPr>
          <w:rFonts w:ascii="仿宋" w:eastAsia="仿宋" w:hAnsi="仿宋" w:cs="仿宋" w:hint="eastAsia"/>
          <w:bCs/>
          <w:color w:val="000000"/>
          <w:kern w:val="0"/>
          <w:sz w:val="32"/>
          <w:szCs w:val="32"/>
        </w:rPr>
        <w:t>和用地报批</w:t>
      </w:r>
      <w:r w:rsidRPr="002B4441">
        <w:rPr>
          <w:rFonts w:ascii="仿宋" w:eastAsia="仿宋" w:hAnsi="仿宋" w:cs="仿宋" w:hint="eastAsia"/>
          <w:color w:val="000000"/>
          <w:kern w:val="0"/>
          <w:sz w:val="32"/>
          <w:szCs w:val="32"/>
        </w:rPr>
        <w:t>工作；</w:t>
      </w:r>
      <w:r w:rsidRPr="002B4441">
        <w:rPr>
          <w:rFonts w:ascii="仿宋" w:eastAsia="仿宋" w:hAnsi="仿宋" w:cs="仿宋" w:hint="eastAsia"/>
          <w:b/>
          <w:bCs/>
          <w:color w:val="000000"/>
          <w:kern w:val="0"/>
          <w:sz w:val="32"/>
          <w:szCs w:val="32"/>
        </w:rPr>
        <w:t>四</w:t>
      </w:r>
      <w:r w:rsidRPr="002B4441">
        <w:rPr>
          <w:rFonts w:ascii="仿宋" w:eastAsia="仿宋" w:hAnsi="仿宋" w:cs="仿宋" w:hint="eastAsia"/>
          <w:b/>
          <w:color w:val="000000"/>
          <w:kern w:val="0"/>
          <w:sz w:val="32"/>
          <w:szCs w:val="32"/>
        </w:rPr>
        <w:t>是</w:t>
      </w:r>
      <w:r w:rsidRPr="002B4441">
        <w:rPr>
          <w:rFonts w:ascii="仿宋" w:eastAsia="仿宋" w:hAnsi="仿宋" w:cs="仿宋" w:hint="eastAsia"/>
          <w:color w:val="000000"/>
          <w:kern w:val="0"/>
          <w:sz w:val="32"/>
          <w:szCs w:val="32"/>
        </w:rPr>
        <w:t>继续依法开展九绵高速、若九路、川九路及灾后重建等项目征地后期工作；</w:t>
      </w:r>
      <w:r w:rsidRPr="002B4441">
        <w:rPr>
          <w:rFonts w:ascii="仿宋" w:eastAsia="仿宋" w:hAnsi="仿宋" w:cs="仿宋" w:hint="eastAsia"/>
          <w:b/>
          <w:color w:val="000000"/>
          <w:kern w:val="0"/>
          <w:sz w:val="32"/>
          <w:szCs w:val="32"/>
        </w:rPr>
        <w:t>五是</w:t>
      </w:r>
      <w:r w:rsidRPr="002B4441">
        <w:rPr>
          <w:rFonts w:ascii="仿宋" w:eastAsia="仿宋" w:hAnsi="仿宋" w:cs="仿宋" w:hint="eastAsia"/>
          <w:color w:val="000000"/>
          <w:kern w:val="0"/>
          <w:sz w:val="32"/>
          <w:szCs w:val="32"/>
        </w:rPr>
        <w:t>有序开展九寨沟县第三次</w:t>
      </w:r>
      <w:r>
        <w:rPr>
          <w:rFonts w:ascii="仿宋" w:eastAsia="仿宋" w:hAnsi="仿宋" w:cs="仿宋" w:hint="eastAsia"/>
          <w:color w:val="000000"/>
          <w:kern w:val="0"/>
          <w:sz w:val="32"/>
          <w:szCs w:val="32"/>
        </w:rPr>
        <w:t>自然资源</w:t>
      </w:r>
      <w:r w:rsidRPr="002B4441">
        <w:rPr>
          <w:rFonts w:ascii="仿宋" w:eastAsia="仿宋" w:hAnsi="仿宋" w:cs="仿宋" w:hint="eastAsia"/>
          <w:color w:val="000000"/>
          <w:kern w:val="0"/>
          <w:sz w:val="32"/>
          <w:szCs w:val="32"/>
        </w:rPr>
        <w:t>调查工作</w:t>
      </w:r>
      <w:r w:rsidRPr="002B4441">
        <w:rPr>
          <w:rFonts w:ascii="仿宋" w:eastAsia="仿宋" w:hAnsi="仿宋" w:cs="仿宋" w:hint="eastAsia"/>
          <w:bCs/>
          <w:color w:val="000000"/>
          <w:kern w:val="0"/>
          <w:sz w:val="32"/>
          <w:szCs w:val="32"/>
        </w:rPr>
        <w:t>。</w:t>
      </w:r>
      <w:bookmarkStart w:id="0" w:name="_GoBack"/>
      <w:bookmarkEnd w:id="0"/>
    </w:p>
    <w:p w:rsidR="00760114" w:rsidRPr="002B4441" w:rsidRDefault="00760114" w:rsidP="00B73762">
      <w:pPr>
        <w:spacing w:line="540" w:lineRule="exact"/>
        <w:rPr>
          <w:rFonts w:ascii="仿宋" w:eastAsia="仿宋" w:hAnsi="仿宋" w:cs="仿宋"/>
          <w:sz w:val="32"/>
          <w:szCs w:val="32"/>
        </w:rPr>
      </w:pPr>
      <w:r w:rsidRPr="002B4441">
        <w:rPr>
          <w:rFonts w:ascii="仿宋" w:eastAsia="仿宋" w:hAnsi="仿宋" w:cs="楷体_GB2312"/>
          <w:color w:val="C0504D"/>
          <w:kern w:val="0"/>
          <w:sz w:val="32"/>
          <w:szCs w:val="32"/>
        </w:rPr>
        <w:t xml:space="preserve">   </w:t>
      </w:r>
      <w:r>
        <w:rPr>
          <w:rFonts w:ascii="仿宋" w:eastAsia="仿宋" w:hAnsi="仿宋" w:cs="楷体_GB2312"/>
          <w:kern w:val="0"/>
          <w:sz w:val="32"/>
          <w:szCs w:val="32"/>
        </w:rPr>
        <w:t>2.</w:t>
      </w:r>
      <w:r w:rsidRPr="002B4441">
        <w:rPr>
          <w:rFonts w:ascii="仿宋" w:eastAsia="仿宋" w:hAnsi="仿宋" w:cs="楷体_GB2312" w:hint="eastAsia"/>
          <w:kern w:val="0"/>
          <w:sz w:val="32"/>
          <w:szCs w:val="32"/>
        </w:rPr>
        <w:t>加强矿政管理。</w:t>
      </w:r>
      <w:r w:rsidRPr="002B4441">
        <w:rPr>
          <w:rFonts w:ascii="仿宋" w:eastAsia="仿宋" w:hAnsi="仿宋" w:hint="eastAsia"/>
          <w:sz w:val="32"/>
          <w:szCs w:val="32"/>
        </w:rPr>
        <w:t>抓好矿产资源秩序治理整顿，继续抓好</w:t>
      </w:r>
      <w:r w:rsidRPr="002B4441">
        <w:rPr>
          <w:rFonts w:ascii="仿宋" w:eastAsia="仿宋" w:hAnsi="仿宋" w:cs="仿宋" w:hint="eastAsia"/>
          <w:sz w:val="32"/>
          <w:szCs w:val="32"/>
        </w:rPr>
        <w:t>砂石土矿开采秩序；</w:t>
      </w:r>
      <w:r w:rsidRPr="002B4441">
        <w:rPr>
          <w:rFonts w:ascii="仿宋" w:eastAsia="仿宋" w:hAnsi="仿宋" w:hint="eastAsia"/>
          <w:kern w:val="0"/>
          <w:sz w:val="32"/>
          <w:szCs w:val="32"/>
        </w:rPr>
        <w:t>继续</w:t>
      </w:r>
      <w:r w:rsidRPr="002B4441">
        <w:rPr>
          <w:rFonts w:ascii="仿宋" w:eastAsia="仿宋" w:hAnsi="仿宋" w:cs="仿宋" w:hint="eastAsia"/>
          <w:sz w:val="32"/>
          <w:szCs w:val="32"/>
        </w:rPr>
        <w:t>全面开展</w:t>
      </w:r>
      <w:r>
        <w:rPr>
          <w:rFonts w:ascii="仿宋" w:eastAsia="仿宋" w:hAnsi="仿宋" w:cs="仿宋" w:hint="eastAsia"/>
          <w:sz w:val="32"/>
          <w:szCs w:val="32"/>
        </w:rPr>
        <w:t>自然</w:t>
      </w:r>
      <w:r w:rsidRPr="002B4441">
        <w:rPr>
          <w:rFonts w:ascii="仿宋" w:eastAsia="仿宋" w:hAnsi="仿宋" w:cs="仿宋" w:hint="eastAsia"/>
          <w:sz w:val="32"/>
          <w:szCs w:val="32"/>
        </w:rPr>
        <w:t>资源领域涉环境保护大检查大整改工作。</w:t>
      </w:r>
    </w:p>
    <w:p w:rsidR="00760114" w:rsidRPr="002B4441" w:rsidRDefault="00760114" w:rsidP="00B73762">
      <w:pPr>
        <w:widowControl/>
        <w:shd w:val="clear" w:color="auto" w:fill="FFFFFF"/>
        <w:spacing w:line="540" w:lineRule="exact"/>
        <w:jc w:val="left"/>
        <w:outlineLvl w:val="0"/>
        <w:rPr>
          <w:rFonts w:ascii="仿宋" w:eastAsia="仿宋" w:hAnsi="仿宋"/>
          <w:color w:val="000000"/>
          <w:sz w:val="32"/>
          <w:szCs w:val="32"/>
        </w:rPr>
      </w:pPr>
      <w:r>
        <w:rPr>
          <w:rFonts w:ascii="仿宋" w:eastAsia="仿宋" w:hAnsi="仿宋" w:cs="楷体_GB2312"/>
          <w:color w:val="000000"/>
          <w:kern w:val="0"/>
          <w:sz w:val="32"/>
          <w:szCs w:val="32"/>
        </w:rPr>
        <w:t xml:space="preserve">   3.</w:t>
      </w:r>
      <w:r w:rsidRPr="002B4441">
        <w:rPr>
          <w:rFonts w:ascii="仿宋" w:eastAsia="仿宋" w:hAnsi="仿宋" w:hint="eastAsia"/>
          <w:color w:val="000000"/>
          <w:sz w:val="32"/>
          <w:szCs w:val="32"/>
        </w:rPr>
        <w:t>加大</w:t>
      </w:r>
      <w:r>
        <w:rPr>
          <w:rFonts w:ascii="仿宋" w:eastAsia="仿宋" w:hAnsi="仿宋" w:hint="eastAsia"/>
          <w:color w:val="000000"/>
          <w:sz w:val="32"/>
          <w:szCs w:val="32"/>
        </w:rPr>
        <w:t>自然</w:t>
      </w:r>
      <w:r w:rsidRPr="002B4441">
        <w:rPr>
          <w:rFonts w:ascii="仿宋" w:eastAsia="仿宋" w:hAnsi="仿宋" w:hint="eastAsia"/>
          <w:color w:val="000000"/>
          <w:sz w:val="32"/>
          <w:szCs w:val="32"/>
        </w:rPr>
        <w:t>资源执法监管和信访维稳力度。</w:t>
      </w:r>
    </w:p>
    <w:p w:rsidR="00760114" w:rsidRPr="002B4441" w:rsidRDefault="00760114" w:rsidP="00B73762">
      <w:pPr>
        <w:spacing w:line="540" w:lineRule="exact"/>
        <w:rPr>
          <w:rFonts w:ascii="仿宋" w:eastAsia="仿宋" w:hAnsi="仿宋"/>
          <w:sz w:val="32"/>
          <w:szCs w:val="32"/>
        </w:rPr>
      </w:pPr>
      <w:r w:rsidRPr="002B4441">
        <w:rPr>
          <w:rFonts w:ascii="仿宋" w:eastAsia="仿宋" w:hAnsi="仿宋" w:cs="楷体_GB2312"/>
          <w:color w:val="C0504D"/>
          <w:kern w:val="0"/>
          <w:sz w:val="32"/>
          <w:szCs w:val="32"/>
        </w:rPr>
        <w:t xml:space="preserve">   </w:t>
      </w:r>
      <w:r>
        <w:rPr>
          <w:rFonts w:ascii="仿宋" w:eastAsia="仿宋" w:hAnsi="仿宋" w:cs="楷体_GB2312"/>
          <w:color w:val="000000"/>
          <w:kern w:val="0"/>
          <w:sz w:val="32"/>
          <w:szCs w:val="32"/>
        </w:rPr>
        <w:t>4.</w:t>
      </w:r>
      <w:r w:rsidRPr="002B4441">
        <w:rPr>
          <w:rFonts w:ascii="仿宋" w:eastAsia="仿宋" w:hAnsi="仿宋" w:hint="eastAsia"/>
          <w:color w:val="000000"/>
          <w:sz w:val="32"/>
          <w:szCs w:val="32"/>
        </w:rPr>
        <w:t>加强地质灾害防治工作。</w:t>
      </w:r>
      <w:bookmarkStart w:id="1" w:name="_Toc498677942"/>
      <w:bookmarkStart w:id="2" w:name="_Toc5441"/>
      <w:r w:rsidRPr="002B4441">
        <w:rPr>
          <w:rFonts w:ascii="仿宋" w:eastAsia="仿宋" w:hAnsi="仿宋" w:cs="仿宋" w:hint="eastAsia"/>
          <w:sz w:val="32"/>
          <w:szCs w:val="32"/>
        </w:rPr>
        <w:t>一是开展常态化的地质灾害隐患巡排查工作</w:t>
      </w:r>
      <w:bookmarkEnd w:id="1"/>
      <w:bookmarkEnd w:id="2"/>
      <w:r w:rsidRPr="002B4441">
        <w:rPr>
          <w:rFonts w:ascii="仿宋" w:eastAsia="仿宋" w:hAnsi="仿宋" w:cs="仿宋" w:hint="eastAsia"/>
          <w:sz w:val="32"/>
          <w:szCs w:val="32"/>
        </w:rPr>
        <w:t>，立足全县长期防灾减灾工作需要，建立财政资金予以保障的巡排查和专项排查结合的常态化地质灾害年度排查工作长效机制。二是</w:t>
      </w:r>
      <w:bookmarkStart w:id="3" w:name="_Toc21497"/>
      <w:r w:rsidRPr="002B4441">
        <w:rPr>
          <w:rFonts w:ascii="仿宋" w:eastAsia="仿宋" w:hAnsi="仿宋" w:cs="仿宋" w:hint="eastAsia"/>
          <w:sz w:val="32"/>
          <w:szCs w:val="32"/>
        </w:rPr>
        <w:t>加强地质灾害专职监测员队伍建设</w:t>
      </w:r>
      <w:bookmarkEnd w:id="3"/>
      <w:r w:rsidRPr="002B4441">
        <w:rPr>
          <w:rFonts w:ascii="仿宋" w:eastAsia="仿宋" w:hAnsi="仿宋" w:cs="仿宋" w:hint="eastAsia"/>
          <w:sz w:val="32"/>
          <w:szCs w:val="32"/>
        </w:rPr>
        <w:t>，加强群测群防监测员业务培训，提高查灾报灾能力，推进监测工作由点向面转变（由一灾一点扩展到一村的山坡沟谷），以大幅提升群众查灾报灾工作实效。</w:t>
      </w:r>
      <w:bookmarkStart w:id="4" w:name="_Toc17372"/>
      <w:r w:rsidRPr="002B4441">
        <w:rPr>
          <w:rFonts w:ascii="仿宋" w:eastAsia="仿宋" w:hAnsi="仿宋" w:cs="仿宋" w:hint="eastAsia"/>
          <w:sz w:val="32"/>
          <w:szCs w:val="32"/>
        </w:rPr>
        <w:t>三是建立与专业地勘队伍的长效合作机制</w:t>
      </w:r>
      <w:bookmarkEnd w:id="4"/>
      <w:r w:rsidRPr="002B4441">
        <w:rPr>
          <w:rFonts w:ascii="仿宋" w:eastAsia="仿宋" w:hAnsi="仿宋" w:cs="仿宋" w:hint="eastAsia"/>
          <w:sz w:val="32"/>
          <w:szCs w:val="32"/>
        </w:rPr>
        <w:t>，确立专业队伍长期驻守的地质灾害防治专业技术支撑工作机制，加强和提升基层突发地质灾害应急快速反应能力。</w:t>
      </w:r>
      <w:bookmarkStart w:id="5" w:name="_Toc30592"/>
      <w:r w:rsidRPr="002B4441">
        <w:rPr>
          <w:rFonts w:ascii="仿宋" w:eastAsia="仿宋" w:hAnsi="仿宋" w:cs="仿宋" w:hint="eastAsia"/>
          <w:sz w:val="32"/>
          <w:szCs w:val="32"/>
        </w:rPr>
        <w:t>四是继续抓好防灾避险宣传培训工作</w:t>
      </w:r>
      <w:bookmarkEnd w:id="5"/>
      <w:r w:rsidRPr="002B4441">
        <w:rPr>
          <w:rFonts w:ascii="仿宋" w:eastAsia="仿宋" w:hAnsi="仿宋" w:cs="仿宋" w:hint="eastAsia"/>
          <w:sz w:val="32"/>
          <w:szCs w:val="32"/>
        </w:rPr>
        <w:t>。五是</w:t>
      </w:r>
      <w:r w:rsidRPr="002B4441">
        <w:rPr>
          <w:rFonts w:ascii="仿宋" w:eastAsia="仿宋" w:hAnsi="仿宋" w:hint="eastAsia"/>
          <w:sz w:val="32"/>
          <w:szCs w:val="32"/>
        </w:rPr>
        <w:t>继续针对灾后重建三年规划目标任务和时间节点，认真严格要求、层层压实，促进灾后恢复重建地灾治理项目高效快速推动实施，确保按期完成灾后恢复重建任务。</w:t>
      </w:r>
    </w:p>
    <w:p w:rsidR="00760114" w:rsidRDefault="00760114" w:rsidP="000164F2">
      <w:pPr>
        <w:pStyle w:val="a4"/>
        <w:spacing w:before="0" w:beforeAutospacing="0" w:after="0" w:afterAutospacing="0" w:line="560" w:lineRule="exact"/>
        <w:ind w:firstLineChars="200" w:firstLine="640"/>
        <w:contextualSpacing/>
        <w:rPr>
          <w:rFonts w:ascii="仿宋" w:eastAsia="仿宋" w:hAnsi="仿宋"/>
          <w:b/>
          <w:bCs/>
          <w:sz w:val="32"/>
          <w:szCs w:val="32"/>
        </w:rPr>
      </w:pPr>
      <w:r>
        <w:rPr>
          <w:rFonts w:ascii="黑体" w:eastAsia="黑体" w:hAnsi="黑体"/>
          <w:bCs/>
          <w:sz w:val="32"/>
          <w:szCs w:val="32"/>
        </w:rPr>
        <w:t xml:space="preserve"> </w:t>
      </w:r>
      <w:r w:rsidRPr="000803E8">
        <w:rPr>
          <w:rFonts w:ascii="黑体" w:eastAsia="黑体" w:hAnsi="黑体" w:hint="eastAsia"/>
          <w:bCs/>
          <w:sz w:val="32"/>
          <w:szCs w:val="32"/>
        </w:rPr>
        <w:t>二、部门预算单位构成</w:t>
      </w:r>
    </w:p>
    <w:p w:rsidR="00760114" w:rsidRPr="0077023C" w:rsidRDefault="00760114" w:rsidP="000164F2">
      <w:pPr>
        <w:pStyle w:val="a4"/>
        <w:spacing w:before="0" w:beforeAutospacing="0" w:after="0" w:afterAutospacing="0" w:line="560" w:lineRule="exact"/>
        <w:ind w:firstLineChars="200" w:firstLine="640"/>
        <w:contextualSpacing/>
        <w:rPr>
          <w:rFonts w:ascii="仿宋" w:eastAsia="仿宋" w:hAnsi="仿宋"/>
          <w:color w:val="000000"/>
          <w:sz w:val="32"/>
          <w:szCs w:val="32"/>
          <w:shd w:val="clear" w:color="auto" w:fill="FFFFFF"/>
        </w:rPr>
      </w:pPr>
      <w:r w:rsidRPr="0077023C">
        <w:rPr>
          <w:rFonts w:ascii="仿宋" w:eastAsia="仿宋" w:hAnsi="仿宋" w:hint="eastAsia"/>
          <w:color w:val="000000"/>
          <w:sz w:val="32"/>
          <w:szCs w:val="32"/>
          <w:shd w:val="clear" w:color="auto" w:fill="FFFFFF"/>
        </w:rPr>
        <w:lastRenderedPageBreak/>
        <w:t>本单位机构数为</w:t>
      </w:r>
      <w:r w:rsidRPr="0077023C">
        <w:rPr>
          <w:rFonts w:ascii="仿宋" w:eastAsia="仿宋" w:hAnsi="仿宋"/>
          <w:color w:val="000000"/>
          <w:sz w:val="32"/>
          <w:szCs w:val="32"/>
          <w:shd w:val="clear" w:color="auto" w:fill="FFFFFF"/>
        </w:rPr>
        <w:t>9</w:t>
      </w:r>
      <w:r w:rsidRPr="0077023C">
        <w:rPr>
          <w:rFonts w:ascii="仿宋" w:eastAsia="仿宋" w:hAnsi="仿宋" w:hint="eastAsia"/>
          <w:color w:val="000000"/>
          <w:sz w:val="32"/>
          <w:szCs w:val="32"/>
          <w:shd w:val="clear" w:color="auto" w:fill="FFFFFF"/>
        </w:rPr>
        <w:t>个，其中行政机构</w:t>
      </w:r>
      <w:r w:rsidRPr="0077023C">
        <w:rPr>
          <w:rFonts w:ascii="仿宋" w:eastAsia="仿宋" w:hAnsi="仿宋"/>
          <w:color w:val="000000"/>
          <w:sz w:val="32"/>
          <w:szCs w:val="32"/>
          <w:shd w:val="clear" w:color="auto" w:fill="FFFFFF"/>
        </w:rPr>
        <w:t>1</w:t>
      </w:r>
      <w:r w:rsidRPr="0077023C">
        <w:rPr>
          <w:rFonts w:ascii="仿宋" w:eastAsia="仿宋" w:hAnsi="仿宋" w:hint="eastAsia"/>
          <w:color w:val="000000"/>
          <w:sz w:val="32"/>
          <w:szCs w:val="32"/>
          <w:shd w:val="clear" w:color="auto" w:fill="FFFFFF"/>
        </w:rPr>
        <w:t>个，参照公务员法管理的事业单位</w:t>
      </w:r>
      <w:r w:rsidRPr="0077023C">
        <w:rPr>
          <w:rFonts w:ascii="仿宋" w:eastAsia="仿宋" w:hAnsi="仿宋"/>
          <w:color w:val="000000"/>
          <w:sz w:val="32"/>
          <w:szCs w:val="32"/>
          <w:shd w:val="clear" w:color="auto" w:fill="FFFFFF"/>
        </w:rPr>
        <w:t>5</w:t>
      </w:r>
      <w:r w:rsidRPr="0077023C">
        <w:rPr>
          <w:rFonts w:ascii="仿宋" w:eastAsia="仿宋" w:hAnsi="仿宋" w:hint="eastAsia"/>
          <w:color w:val="000000"/>
          <w:sz w:val="32"/>
          <w:szCs w:val="32"/>
          <w:shd w:val="clear" w:color="auto" w:fill="FFFFFF"/>
        </w:rPr>
        <w:t>个，其他事业单位</w:t>
      </w:r>
      <w:r w:rsidRPr="0077023C">
        <w:rPr>
          <w:rFonts w:ascii="仿宋" w:eastAsia="仿宋" w:hAnsi="仿宋"/>
          <w:color w:val="000000"/>
          <w:sz w:val="32"/>
          <w:szCs w:val="32"/>
          <w:shd w:val="clear" w:color="auto" w:fill="FFFFFF"/>
        </w:rPr>
        <w:t>3</w:t>
      </w:r>
      <w:r w:rsidRPr="0077023C">
        <w:rPr>
          <w:rFonts w:ascii="仿宋" w:eastAsia="仿宋" w:hAnsi="仿宋" w:hint="eastAsia"/>
          <w:color w:val="000000"/>
          <w:sz w:val="32"/>
          <w:szCs w:val="32"/>
          <w:shd w:val="clear" w:color="auto" w:fill="FFFFFF"/>
        </w:rPr>
        <w:t>个。主要包括：</w:t>
      </w:r>
      <w:r>
        <w:rPr>
          <w:rFonts w:ascii="仿宋" w:eastAsia="仿宋" w:hAnsi="仿宋" w:hint="eastAsia"/>
          <w:color w:val="000000"/>
          <w:sz w:val="32"/>
          <w:szCs w:val="32"/>
          <w:shd w:val="clear" w:color="auto" w:fill="FFFFFF"/>
        </w:rPr>
        <w:t>九寨沟</w:t>
      </w:r>
      <w:r w:rsidRPr="0077023C">
        <w:rPr>
          <w:rFonts w:ascii="仿宋" w:eastAsia="仿宋" w:hAnsi="仿宋" w:hint="eastAsia"/>
          <w:color w:val="000000"/>
          <w:sz w:val="32"/>
          <w:szCs w:val="32"/>
          <w:shd w:val="clear" w:color="auto" w:fill="FFFFFF"/>
        </w:rPr>
        <w:t>县国土资源执法监测大队、</w:t>
      </w:r>
      <w:r>
        <w:rPr>
          <w:rFonts w:ascii="仿宋" w:eastAsia="仿宋" w:hAnsi="仿宋" w:hint="eastAsia"/>
          <w:color w:val="000000"/>
          <w:sz w:val="32"/>
          <w:szCs w:val="32"/>
          <w:shd w:val="clear" w:color="auto" w:fill="FFFFFF"/>
        </w:rPr>
        <w:t>南坪</w:t>
      </w:r>
      <w:r w:rsidRPr="0077023C">
        <w:rPr>
          <w:rFonts w:ascii="仿宋" w:eastAsia="仿宋" w:hAnsi="仿宋" w:hint="eastAsia"/>
          <w:color w:val="000000"/>
          <w:sz w:val="32"/>
          <w:szCs w:val="32"/>
          <w:shd w:val="clear" w:color="auto" w:fill="FFFFFF"/>
        </w:rPr>
        <w:t>自然资源所、漳扎自然资源所、玉瓦自然资源所、双河自然资源所、九寨沟县不动产登记中心、九寨沟县土地收购储备管理中心、九寨沟县生态修复与地质灾害防治研究所、九寨沟县规划管理服务所（挂县测绘地理信息中心牌子）</w:t>
      </w:r>
    </w:p>
    <w:p w:rsidR="00760114" w:rsidRPr="000803E8" w:rsidRDefault="00760114" w:rsidP="000164F2">
      <w:pPr>
        <w:pStyle w:val="a4"/>
        <w:spacing w:before="0" w:beforeAutospacing="0" w:after="0" w:afterAutospacing="0" w:line="560" w:lineRule="exact"/>
        <w:ind w:firstLineChars="200" w:firstLine="640"/>
        <w:contextualSpacing/>
        <w:rPr>
          <w:rFonts w:ascii="黑体" w:eastAsia="黑体" w:hAnsi="黑体"/>
          <w:sz w:val="32"/>
          <w:szCs w:val="32"/>
        </w:rPr>
      </w:pPr>
      <w:r w:rsidRPr="000803E8">
        <w:rPr>
          <w:rFonts w:ascii="黑体" w:eastAsia="黑体" w:hAnsi="黑体" w:hint="eastAsia"/>
          <w:bCs/>
          <w:sz w:val="32"/>
          <w:szCs w:val="32"/>
        </w:rPr>
        <w:t>三、收支预算情况说明</w:t>
      </w:r>
    </w:p>
    <w:p w:rsidR="00760114" w:rsidRPr="00ED0D03" w:rsidRDefault="00760114" w:rsidP="000164F2">
      <w:pPr>
        <w:spacing w:line="560" w:lineRule="exact"/>
        <w:ind w:firstLineChars="200" w:firstLine="640"/>
        <w:contextualSpacing/>
        <w:rPr>
          <w:rFonts w:ascii="仿宋" w:eastAsia="仿宋" w:hAnsi="仿宋"/>
          <w:color w:val="FF0000"/>
          <w:sz w:val="32"/>
          <w:szCs w:val="32"/>
          <w:shd w:val="clear" w:color="auto" w:fill="FFFFFF"/>
        </w:rPr>
      </w:pPr>
      <w:r w:rsidRPr="000803E8">
        <w:rPr>
          <w:rFonts w:ascii="仿宋" w:eastAsia="仿宋" w:hAnsi="仿宋" w:hint="eastAsia"/>
          <w:sz w:val="32"/>
          <w:szCs w:val="32"/>
          <w:shd w:val="clear" w:color="auto" w:fill="FFFFFF"/>
        </w:rPr>
        <w:t>按照综合预算的原则，县</w:t>
      </w:r>
      <w:r>
        <w:rPr>
          <w:rFonts w:ascii="仿宋" w:eastAsia="仿宋" w:hAnsi="仿宋" w:hint="eastAsia"/>
          <w:sz w:val="32"/>
          <w:szCs w:val="32"/>
          <w:shd w:val="clear" w:color="auto" w:fill="FFFFFF"/>
        </w:rPr>
        <w:t>自然</w:t>
      </w:r>
      <w:r w:rsidRPr="000803E8">
        <w:rPr>
          <w:rFonts w:ascii="仿宋" w:eastAsia="仿宋" w:hAnsi="仿宋" w:hint="eastAsia"/>
          <w:sz w:val="32"/>
          <w:szCs w:val="32"/>
          <w:shd w:val="clear" w:color="auto" w:fill="FFFFFF"/>
        </w:rPr>
        <w:t>资源局所有收入和支出均纳入部门预算管理。收入包括：一般公共预算拨款收入，政府性基金预算拨款收入；支出包括：</w:t>
      </w:r>
      <w:r>
        <w:rPr>
          <w:rFonts w:ascii="仿宋" w:eastAsia="仿宋" w:hAnsi="仿宋" w:hint="eastAsia"/>
          <w:sz w:val="32"/>
          <w:szCs w:val="32"/>
          <w:shd w:val="clear" w:color="auto" w:fill="FFFFFF"/>
        </w:rPr>
        <w:t>自然</w:t>
      </w:r>
      <w:r w:rsidRPr="000803E8">
        <w:rPr>
          <w:rFonts w:ascii="仿宋" w:eastAsia="仿宋" w:hAnsi="仿宋" w:hint="eastAsia"/>
          <w:sz w:val="32"/>
          <w:szCs w:val="32"/>
          <w:shd w:val="clear" w:color="auto" w:fill="FFFFFF"/>
        </w:rPr>
        <w:t>海洋气象等支出、社会保障和就业支出、卫生健康支出、住房保障支出、城乡社区支出。</w:t>
      </w:r>
      <w:r w:rsidRPr="00126EA2">
        <w:rPr>
          <w:rFonts w:ascii="仿宋" w:eastAsia="仿宋" w:hAnsi="仿宋" w:hint="eastAsia"/>
          <w:color w:val="000000"/>
          <w:sz w:val="32"/>
          <w:szCs w:val="32"/>
          <w:shd w:val="clear" w:color="auto" w:fill="FFFFFF"/>
        </w:rPr>
        <w:t>县自然资源局</w:t>
      </w:r>
      <w:r w:rsidRPr="00126EA2">
        <w:rPr>
          <w:rFonts w:ascii="仿宋" w:eastAsia="仿宋" w:hAnsi="仿宋"/>
          <w:color w:val="000000"/>
          <w:sz w:val="32"/>
          <w:szCs w:val="32"/>
          <w:shd w:val="clear" w:color="auto" w:fill="FFFFFF"/>
        </w:rPr>
        <w:t>2020</w:t>
      </w:r>
      <w:r w:rsidRPr="00126EA2">
        <w:rPr>
          <w:rFonts w:ascii="仿宋" w:eastAsia="仿宋" w:hAnsi="仿宋" w:hint="eastAsia"/>
          <w:color w:val="000000"/>
          <w:sz w:val="32"/>
          <w:szCs w:val="32"/>
          <w:shd w:val="clear" w:color="auto" w:fill="FFFFFF"/>
        </w:rPr>
        <w:t>年收支总预算</w:t>
      </w:r>
      <w:r w:rsidRPr="00126EA2">
        <w:rPr>
          <w:rFonts w:ascii="仿宋" w:eastAsia="仿宋" w:hAnsi="仿宋"/>
          <w:color w:val="000000"/>
          <w:sz w:val="32"/>
          <w:szCs w:val="32"/>
          <w:shd w:val="clear" w:color="auto" w:fill="FFFFFF"/>
        </w:rPr>
        <w:t>6445.57</w:t>
      </w:r>
      <w:r w:rsidRPr="00126EA2">
        <w:rPr>
          <w:rFonts w:ascii="仿宋" w:eastAsia="仿宋" w:hAnsi="仿宋" w:hint="eastAsia"/>
          <w:color w:val="000000"/>
          <w:sz w:val="32"/>
          <w:szCs w:val="32"/>
          <w:shd w:val="clear" w:color="auto" w:fill="FFFFFF"/>
        </w:rPr>
        <w:t>万元</w:t>
      </w:r>
      <w:r w:rsidRPr="00126EA2">
        <w:rPr>
          <w:rFonts w:ascii="仿宋" w:eastAsia="仿宋" w:hAnsi="仿宋"/>
          <w:color w:val="000000"/>
          <w:sz w:val="32"/>
          <w:szCs w:val="32"/>
          <w:shd w:val="clear" w:color="auto" w:fill="FFFFFF"/>
        </w:rPr>
        <w:t>,</w:t>
      </w:r>
      <w:r w:rsidRPr="00126EA2">
        <w:rPr>
          <w:rFonts w:ascii="仿宋" w:eastAsia="仿宋" w:hAnsi="仿宋" w:hint="eastAsia"/>
          <w:color w:val="000000"/>
          <w:sz w:val="32"/>
          <w:szCs w:val="32"/>
          <w:shd w:val="clear" w:color="auto" w:fill="FFFFFF"/>
        </w:rPr>
        <w:t>比</w:t>
      </w:r>
      <w:r w:rsidRPr="00126EA2">
        <w:rPr>
          <w:rFonts w:ascii="仿宋" w:eastAsia="仿宋" w:hAnsi="仿宋"/>
          <w:color w:val="000000"/>
          <w:sz w:val="32"/>
          <w:szCs w:val="32"/>
          <w:shd w:val="clear" w:color="auto" w:fill="FFFFFF"/>
        </w:rPr>
        <w:t>2019</w:t>
      </w:r>
      <w:r w:rsidRPr="00126EA2">
        <w:rPr>
          <w:rFonts w:ascii="仿宋" w:eastAsia="仿宋" w:hAnsi="仿宋" w:hint="eastAsia"/>
          <w:color w:val="000000"/>
          <w:sz w:val="32"/>
          <w:szCs w:val="32"/>
          <w:shd w:val="clear" w:color="auto" w:fill="FFFFFF"/>
        </w:rPr>
        <w:t>年收支总预算增加</w:t>
      </w:r>
      <w:r w:rsidRPr="00126EA2">
        <w:rPr>
          <w:rFonts w:ascii="仿宋" w:eastAsia="仿宋" w:hAnsi="仿宋"/>
          <w:color w:val="000000"/>
          <w:sz w:val="32"/>
          <w:szCs w:val="32"/>
          <w:shd w:val="clear" w:color="auto" w:fill="FFFFFF"/>
        </w:rPr>
        <w:t>5936.61</w:t>
      </w:r>
      <w:r w:rsidRPr="00126EA2">
        <w:rPr>
          <w:rFonts w:ascii="仿宋" w:eastAsia="仿宋" w:hAnsi="仿宋" w:hint="eastAsia"/>
          <w:color w:val="000000"/>
          <w:sz w:val="32"/>
          <w:szCs w:val="32"/>
          <w:shd w:val="clear" w:color="auto" w:fill="FFFFFF"/>
        </w:rPr>
        <w:t>万元。</w:t>
      </w:r>
      <w:r w:rsidRPr="00126EA2">
        <w:rPr>
          <w:rFonts w:ascii="仿宋" w:eastAsia="仿宋" w:hAnsi="仿宋" w:cs="宋体" w:hint="eastAsia"/>
          <w:color w:val="000000"/>
          <w:kern w:val="0"/>
          <w:sz w:val="32"/>
          <w:szCs w:val="32"/>
          <w:shd w:val="clear" w:color="auto" w:fill="FFFFFF"/>
        </w:rPr>
        <w:t>主要原因是机构改革、工作人员增加、工资调标、保险费用的增加、项目增加</w:t>
      </w:r>
      <w:r w:rsidRPr="00126EA2">
        <w:rPr>
          <w:rFonts w:ascii="仿宋" w:eastAsia="仿宋" w:hAnsi="仿宋" w:hint="eastAsia"/>
          <w:color w:val="000000"/>
          <w:sz w:val="32"/>
          <w:szCs w:val="32"/>
          <w:shd w:val="clear" w:color="auto" w:fill="FFFFFF"/>
        </w:rPr>
        <w:t>。</w:t>
      </w:r>
      <w:r w:rsidRPr="00126EA2">
        <w:rPr>
          <w:rFonts w:ascii="仿宋" w:eastAsia="仿宋" w:hAnsi="仿宋" w:cs="宋体"/>
          <w:kern w:val="0"/>
          <w:sz w:val="32"/>
          <w:szCs w:val="32"/>
          <w:shd w:val="clear" w:color="auto" w:fill="FFFFFF"/>
        </w:rPr>
        <w:br/>
      </w:r>
      <w:r w:rsidRPr="000803E8">
        <w:rPr>
          <w:rFonts w:ascii="仿宋" w:eastAsia="仿宋" w:hAnsi="仿宋" w:cs="宋体" w:hint="eastAsia"/>
          <w:kern w:val="0"/>
          <w:sz w:val="32"/>
          <w:szCs w:val="32"/>
          <w:shd w:val="clear" w:color="auto" w:fill="FFFFFF"/>
        </w:rPr>
        <w:t xml:space="preserve">　　</w:t>
      </w:r>
      <w:r w:rsidRPr="00E74FA4">
        <w:rPr>
          <w:rFonts w:ascii="楷体" w:eastAsia="楷体" w:hAnsi="楷体" w:cs="宋体" w:hint="eastAsia"/>
          <w:b/>
          <w:kern w:val="0"/>
          <w:sz w:val="32"/>
          <w:szCs w:val="32"/>
          <w:shd w:val="clear" w:color="auto" w:fill="FFFFFF"/>
        </w:rPr>
        <w:t>（一）收入预算情况</w:t>
      </w:r>
      <w:r w:rsidRPr="000803E8">
        <w:rPr>
          <w:rFonts w:ascii="仿宋" w:eastAsia="仿宋" w:hAnsi="仿宋" w:cs="宋体"/>
          <w:kern w:val="0"/>
          <w:sz w:val="32"/>
          <w:szCs w:val="32"/>
        </w:rPr>
        <w:br/>
      </w:r>
      <w:r w:rsidRPr="000803E8">
        <w:rPr>
          <w:rFonts w:ascii="仿宋" w:eastAsia="仿宋" w:hAnsi="仿宋" w:hint="eastAsia"/>
          <w:sz w:val="32"/>
          <w:szCs w:val="32"/>
        </w:rPr>
        <w:t xml:space="preserve">　</w:t>
      </w:r>
      <w:r w:rsidRPr="00126EA2">
        <w:rPr>
          <w:rFonts w:ascii="仿宋" w:eastAsia="仿宋" w:hAnsi="仿宋"/>
          <w:color w:val="000000"/>
          <w:sz w:val="32"/>
          <w:szCs w:val="32"/>
        </w:rPr>
        <w:t xml:space="preserve">   </w:t>
      </w:r>
      <w:r w:rsidRPr="00126EA2">
        <w:rPr>
          <w:rFonts w:ascii="仿宋" w:eastAsia="仿宋" w:hAnsi="仿宋" w:hint="eastAsia"/>
          <w:color w:val="000000"/>
          <w:sz w:val="32"/>
          <w:szCs w:val="32"/>
          <w:shd w:val="clear" w:color="auto" w:fill="FFFFFF"/>
        </w:rPr>
        <w:t>县自然资源局</w:t>
      </w:r>
      <w:r w:rsidRPr="00126EA2">
        <w:rPr>
          <w:rFonts w:ascii="仿宋" w:eastAsia="仿宋" w:hAnsi="仿宋"/>
          <w:color w:val="000000"/>
          <w:sz w:val="32"/>
          <w:szCs w:val="32"/>
          <w:shd w:val="clear" w:color="auto" w:fill="FFFFFF"/>
        </w:rPr>
        <w:t>2020</w:t>
      </w:r>
      <w:r w:rsidRPr="00126EA2">
        <w:rPr>
          <w:rFonts w:ascii="仿宋" w:eastAsia="仿宋" w:hAnsi="仿宋" w:hint="eastAsia"/>
          <w:color w:val="000000"/>
          <w:sz w:val="32"/>
          <w:szCs w:val="32"/>
          <w:shd w:val="clear" w:color="auto" w:fill="FFFFFF"/>
        </w:rPr>
        <w:t>年收入预算</w:t>
      </w:r>
      <w:r w:rsidRPr="00126EA2">
        <w:rPr>
          <w:rFonts w:ascii="仿宋" w:eastAsia="仿宋" w:hAnsi="仿宋"/>
          <w:color w:val="000000"/>
          <w:sz w:val="32"/>
          <w:szCs w:val="32"/>
          <w:shd w:val="clear" w:color="auto" w:fill="FFFFFF"/>
        </w:rPr>
        <w:t>6445.57</w:t>
      </w:r>
      <w:r w:rsidRPr="00126EA2">
        <w:rPr>
          <w:rFonts w:ascii="仿宋" w:eastAsia="仿宋" w:hAnsi="仿宋" w:hint="eastAsia"/>
          <w:color w:val="000000"/>
          <w:sz w:val="32"/>
          <w:szCs w:val="32"/>
          <w:shd w:val="clear" w:color="auto" w:fill="FFFFFF"/>
        </w:rPr>
        <w:t>万元，其中：一般公共预算拨款收入</w:t>
      </w:r>
      <w:r w:rsidRPr="00126EA2">
        <w:rPr>
          <w:rFonts w:ascii="仿宋" w:eastAsia="仿宋" w:hAnsi="仿宋"/>
          <w:color w:val="000000"/>
          <w:sz w:val="32"/>
          <w:szCs w:val="32"/>
          <w:shd w:val="clear" w:color="auto" w:fill="FFFFFF"/>
        </w:rPr>
        <w:t>569.01</w:t>
      </w:r>
      <w:r w:rsidRPr="00126EA2">
        <w:rPr>
          <w:rFonts w:ascii="仿宋" w:eastAsia="仿宋" w:hAnsi="仿宋" w:hint="eastAsia"/>
          <w:color w:val="000000"/>
          <w:sz w:val="32"/>
          <w:szCs w:val="32"/>
          <w:shd w:val="clear" w:color="auto" w:fill="FFFFFF"/>
        </w:rPr>
        <w:t>万元；政府性基金预算拨款收入</w:t>
      </w:r>
      <w:r w:rsidRPr="00126EA2">
        <w:rPr>
          <w:rFonts w:ascii="仿宋" w:eastAsia="仿宋" w:hAnsi="仿宋"/>
          <w:color w:val="000000"/>
          <w:sz w:val="32"/>
          <w:szCs w:val="32"/>
          <w:shd w:val="clear" w:color="auto" w:fill="FFFFFF"/>
        </w:rPr>
        <w:t>5876.56</w:t>
      </w:r>
      <w:r w:rsidRPr="00126EA2">
        <w:rPr>
          <w:rFonts w:ascii="仿宋" w:eastAsia="仿宋" w:hAnsi="仿宋" w:hint="eastAsia"/>
          <w:color w:val="000000"/>
          <w:sz w:val="32"/>
          <w:szCs w:val="32"/>
          <w:shd w:val="clear" w:color="auto" w:fill="FFFFFF"/>
        </w:rPr>
        <w:t>万元。</w:t>
      </w:r>
    </w:p>
    <w:p w:rsidR="00760114" w:rsidRDefault="00760114" w:rsidP="000164F2">
      <w:pPr>
        <w:spacing w:line="560" w:lineRule="exact"/>
        <w:ind w:leftChars="50" w:left="105" w:firstLineChars="150" w:firstLine="482"/>
        <w:contextualSpacing/>
        <w:rPr>
          <w:rFonts w:ascii="仿宋" w:eastAsia="仿宋" w:hAnsi="仿宋"/>
          <w:sz w:val="32"/>
          <w:szCs w:val="32"/>
        </w:rPr>
      </w:pPr>
      <w:r w:rsidRPr="00E74FA4">
        <w:rPr>
          <w:rFonts w:ascii="楷体" w:eastAsia="楷体" w:hAnsi="楷体" w:hint="eastAsia"/>
          <w:b/>
          <w:sz w:val="32"/>
          <w:szCs w:val="32"/>
        </w:rPr>
        <w:t>（二）支出预算情况</w:t>
      </w:r>
    </w:p>
    <w:p w:rsidR="00760114" w:rsidRDefault="00760114" w:rsidP="000164F2">
      <w:pPr>
        <w:spacing w:line="560" w:lineRule="exact"/>
        <w:ind w:leftChars="50" w:left="105" w:firstLineChars="150" w:firstLine="480"/>
        <w:contextualSpacing/>
        <w:rPr>
          <w:rFonts w:ascii="仿宋" w:eastAsia="仿宋" w:hAnsi="仿宋" w:cs="宋体"/>
          <w:kern w:val="0"/>
          <w:sz w:val="32"/>
          <w:szCs w:val="32"/>
          <w:shd w:val="clear" w:color="auto" w:fill="FFFFFF"/>
        </w:rPr>
      </w:pPr>
      <w:r w:rsidRPr="00126EA2">
        <w:rPr>
          <w:rFonts w:ascii="仿宋" w:eastAsia="仿宋" w:hAnsi="仿宋" w:hint="eastAsia"/>
          <w:color w:val="000000"/>
          <w:sz w:val="32"/>
          <w:szCs w:val="32"/>
        </w:rPr>
        <w:t>县自然资源局</w:t>
      </w:r>
      <w:r w:rsidRPr="00126EA2">
        <w:rPr>
          <w:rFonts w:ascii="仿宋" w:eastAsia="仿宋" w:hAnsi="仿宋"/>
          <w:color w:val="000000"/>
          <w:sz w:val="32"/>
          <w:szCs w:val="32"/>
        </w:rPr>
        <w:t>2020</w:t>
      </w:r>
      <w:r w:rsidRPr="00126EA2">
        <w:rPr>
          <w:rFonts w:ascii="仿宋" w:eastAsia="仿宋" w:hAnsi="仿宋" w:hint="eastAsia"/>
          <w:color w:val="000000"/>
          <w:sz w:val="32"/>
          <w:szCs w:val="32"/>
        </w:rPr>
        <w:t>年支出预算</w:t>
      </w:r>
      <w:r w:rsidRPr="00126EA2">
        <w:rPr>
          <w:rFonts w:ascii="仿宋" w:eastAsia="仿宋" w:hAnsi="仿宋"/>
          <w:color w:val="000000"/>
          <w:sz w:val="32"/>
          <w:szCs w:val="32"/>
        </w:rPr>
        <w:t>6445.57</w:t>
      </w:r>
      <w:r w:rsidRPr="00126EA2">
        <w:rPr>
          <w:rFonts w:ascii="仿宋" w:eastAsia="仿宋" w:hAnsi="仿宋" w:hint="eastAsia"/>
          <w:color w:val="000000"/>
          <w:sz w:val="32"/>
          <w:szCs w:val="32"/>
        </w:rPr>
        <w:t>万元，其中：基本支出</w:t>
      </w:r>
      <w:r w:rsidRPr="00126EA2">
        <w:rPr>
          <w:rFonts w:ascii="仿宋" w:eastAsia="仿宋" w:hAnsi="仿宋"/>
          <w:color w:val="000000"/>
          <w:sz w:val="32"/>
          <w:szCs w:val="32"/>
        </w:rPr>
        <w:t>569.01</w:t>
      </w:r>
      <w:r w:rsidRPr="00126EA2">
        <w:rPr>
          <w:rFonts w:ascii="仿宋" w:eastAsia="仿宋" w:hAnsi="仿宋" w:hint="eastAsia"/>
          <w:color w:val="000000"/>
          <w:sz w:val="32"/>
          <w:szCs w:val="32"/>
        </w:rPr>
        <w:t>万</w:t>
      </w:r>
      <w:r w:rsidRPr="00C65464">
        <w:rPr>
          <w:rFonts w:ascii="仿宋" w:eastAsia="仿宋" w:hAnsi="仿宋" w:hint="eastAsia"/>
          <w:color w:val="000000"/>
          <w:sz w:val="32"/>
          <w:szCs w:val="32"/>
        </w:rPr>
        <w:t>元，占</w:t>
      </w:r>
      <w:r w:rsidRPr="00C65464">
        <w:rPr>
          <w:rFonts w:ascii="仿宋" w:eastAsia="仿宋" w:hAnsi="仿宋"/>
          <w:color w:val="000000"/>
          <w:sz w:val="32"/>
          <w:szCs w:val="32"/>
        </w:rPr>
        <w:t>8.8%</w:t>
      </w:r>
      <w:r w:rsidRPr="00C65464">
        <w:rPr>
          <w:rFonts w:ascii="仿宋" w:eastAsia="仿宋" w:hAnsi="仿宋" w:hint="eastAsia"/>
          <w:color w:val="000000"/>
          <w:sz w:val="32"/>
          <w:szCs w:val="32"/>
        </w:rPr>
        <w:t>；项目支出</w:t>
      </w:r>
      <w:r w:rsidRPr="00C65464">
        <w:rPr>
          <w:rFonts w:ascii="仿宋" w:eastAsia="仿宋" w:hAnsi="仿宋"/>
          <w:color w:val="000000"/>
          <w:sz w:val="32"/>
          <w:szCs w:val="32"/>
        </w:rPr>
        <w:t>5876.56</w:t>
      </w:r>
      <w:r w:rsidRPr="00C65464">
        <w:rPr>
          <w:rFonts w:ascii="仿宋" w:eastAsia="仿宋" w:hAnsi="仿宋" w:hint="eastAsia"/>
          <w:color w:val="000000"/>
          <w:sz w:val="32"/>
          <w:szCs w:val="32"/>
        </w:rPr>
        <w:t>万元，占</w:t>
      </w:r>
      <w:r w:rsidRPr="00C65464">
        <w:rPr>
          <w:rFonts w:ascii="仿宋" w:eastAsia="仿宋" w:hAnsi="仿宋"/>
          <w:color w:val="000000"/>
          <w:sz w:val="32"/>
          <w:szCs w:val="32"/>
        </w:rPr>
        <w:t>91.2%</w:t>
      </w:r>
      <w:r w:rsidRPr="00C65464">
        <w:rPr>
          <w:rFonts w:ascii="仿宋" w:eastAsia="仿宋" w:hAnsi="仿宋" w:hint="eastAsia"/>
          <w:color w:val="000000"/>
          <w:sz w:val="32"/>
          <w:szCs w:val="32"/>
        </w:rPr>
        <w:t>。</w:t>
      </w:r>
      <w:r w:rsidRPr="00C65464">
        <w:rPr>
          <w:rFonts w:ascii="仿宋" w:eastAsia="仿宋" w:hAnsi="仿宋" w:cs="宋体"/>
          <w:kern w:val="0"/>
          <w:sz w:val="32"/>
          <w:szCs w:val="32"/>
        </w:rPr>
        <w:br/>
      </w:r>
      <w:r w:rsidRPr="000803E8">
        <w:rPr>
          <w:rFonts w:ascii="仿宋" w:eastAsia="仿宋" w:hAnsi="仿宋" w:cs="宋体" w:hint="eastAsia"/>
          <w:kern w:val="0"/>
          <w:sz w:val="32"/>
          <w:szCs w:val="32"/>
        </w:rPr>
        <w:lastRenderedPageBreak/>
        <w:t xml:space="preserve">　　</w:t>
      </w:r>
      <w:r w:rsidRPr="00E74FA4">
        <w:rPr>
          <w:rFonts w:ascii="黑体" w:eastAsia="黑体" w:hAnsi="黑体" w:cs="宋体" w:hint="eastAsia"/>
          <w:bCs/>
          <w:kern w:val="0"/>
          <w:sz w:val="32"/>
          <w:szCs w:val="32"/>
        </w:rPr>
        <w:t>四、财政拨款支出预算情况说明</w:t>
      </w:r>
    </w:p>
    <w:p w:rsidR="00760114" w:rsidRPr="00126EA2" w:rsidRDefault="00760114" w:rsidP="000164F2">
      <w:pPr>
        <w:spacing w:line="560" w:lineRule="exact"/>
        <w:ind w:leftChars="50" w:left="105" w:firstLineChars="150" w:firstLine="480"/>
        <w:contextualSpacing/>
        <w:rPr>
          <w:rFonts w:ascii="仿宋" w:eastAsia="仿宋" w:hAnsi="仿宋"/>
          <w:color w:val="000000"/>
          <w:sz w:val="32"/>
          <w:szCs w:val="32"/>
          <w:shd w:val="clear" w:color="auto" w:fill="FFFFFF"/>
        </w:rPr>
      </w:pPr>
      <w:r w:rsidRPr="00126EA2">
        <w:rPr>
          <w:rFonts w:ascii="仿宋" w:eastAsia="仿宋" w:hAnsi="仿宋" w:cs="宋体" w:hint="eastAsia"/>
          <w:color w:val="000000"/>
          <w:kern w:val="0"/>
          <w:sz w:val="32"/>
          <w:szCs w:val="32"/>
          <w:shd w:val="clear" w:color="auto" w:fill="FFFFFF"/>
        </w:rPr>
        <w:t>县自然资源局</w:t>
      </w:r>
      <w:r w:rsidRPr="00126EA2">
        <w:rPr>
          <w:rFonts w:ascii="仿宋" w:eastAsia="仿宋" w:hAnsi="仿宋" w:cs="宋体"/>
          <w:color w:val="000000"/>
          <w:kern w:val="0"/>
          <w:sz w:val="32"/>
          <w:szCs w:val="32"/>
          <w:shd w:val="clear" w:color="auto" w:fill="FFFFFF"/>
        </w:rPr>
        <w:t>2020</w:t>
      </w:r>
      <w:r w:rsidRPr="00126EA2">
        <w:rPr>
          <w:rFonts w:ascii="仿宋" w:eastAsia="仿宋" w:hAnsi="仿宋" w:cs="宋体" w:hint="eastAsia"/>
          <w:color w:val="000000"/>
          <w:kern w:val="0"/>
          <w:sz w:val="32"/>
          <w:szCs w:val="32"/>
          <w:shd w:val="clear" w:color="auto" w:fill="FFFFFF"/>
        </w:rPr>
        <w:t>年财政拨款收支总预算</w:t>
      </w:r>
      <w:r w:rsidRPr="00126EA2">
        <w:rPr>
          <w:rFonts w:ascii="仿宋" w:eastAsia="仿宋" w:hAnsi="仿宋" w:cs="宋体"/>
          <w:color w:val="000000"/>
          <w:kern w:val="0"/>
          <w:sz w:val="32"/>
          <w:szCs w:val="32"/>
          <w:shd w:val="clear" w:color="auto" w:fill="FFFFFF"/>
        </w:rPr>
        <w:t>6445.57</w:t>
      </w:r>
      <w:r w:rsidRPr="00126EA2">
        <w:rPr>
          <w:rFonts w:ascii="仿宋" w:eastAsia="仿宋" w:hAnsi="仿宋" w:cs="宋体" w:hint="eastAsia"/>
          <w:color w:val="000000"/>
          <w:kern w:val="0"/>
          <w:sz w:val="32"/>
          <w:szCs w:val="32"/>
          <w:shd w:val="clear" w:color="auto" w:fill="FFFFFF"/>
        </w:rPr>
        <w:t>万元。比</w:t>
      </w:r>
      <w:r w:rsidRPr="00126EA2">
        <w:rPr>
          <w:rFonts w:ascii="仿宋" w:eastAsia="仿宋" w:hAnsi="仿宋" w:cs="宋体"/>
          <w:color w:val="000000"/>
          <w:kern w:val="0"/>
          <w:sz w:val="32"/>
          <w:szCs w:val="32"/>
          <w:shd w:val="clear" w:color="auto" w:fill="FFFFFF"/>
        </w:rPr>
        <w:t>2019</w:t>
      </w:r>
      <w:r w:rsidRPr="00126EA2">
        <w:rPr>
          <w:rFonts w:ascii="仿宋" w:eastAsia="仿宋" w:hAnsi="仿宋" w:cs="宋体" w:hint="eastAsia"/>
          <w:color w:val="000000"/>
          <w:kern w:val="0"/>
          <w:sz w:val="32"/>
          <w:szCs w:val="32"/>
          <w:shd w:val="clear" w:color="auto" w:fill="FFFFFF"/>
        </w:rPr>
        <w:t>年财政拨款收支总预算增加</w:t>
      </w:r>
      <w:r w:rsidRPr="00126EA2">
        <w:rPr>
          <w:rFonts w:ascii="仿宋" w:eastAsia="仿宋" w:hAnsi="仿宋"/>
          <w:color w:val="000000"/>
          <w:sz w:val="32"/>
          <w:szCs w:val="32"/>
          <w:shd w:val="clear" w:color="auto" w:fill="FFFFFF"/>
        </w:rPr>
        <w:t>5936.61</w:t>
      </w:r>
      <w:r w:rsidRPr="00126EA2">
        <w:rPr>
          <w:rFonts w:ascii="仿宋" w:eastAsia="仿宋" w:hAnsi="仿宋" w:cs="宋体" w:hint="eastAsia"/>
          <w:color w:val="000000"/>
          <w:kern w:val="0"/>
          <w:sz w:val="32"/>
          <w:szCs w:val="32"/>
          <w:shd w:val="clear" w:color="auto" w:fill="FFFFFF"/>
        </w:rPr>
        <w:t>万元，主要原因是机构改革、工作人员增加、工资调标、保险费用的增加、项目增加。</w:t>
      </w:r>
    </w:p>
    <w:p w:rsidR="00760114" w:rsidRPr="00E74FA4" w:rsidRDefault="00760114" w:rsidP="000164F2">
      <w:pPr>
        <w:spacing w:line="560" w:lineRule="exact"/>
        <w:ind w:leftChars="50" w:left="105" w:firstLineChars="150" w:firstLine="480"/>
        <w:contextualSpacing/>
        <w:rPr>
          <w:rFonts w:ascii="仿宋" w:eastAsia="仿宋" w:hAnsi="仿宋"/>
          <w:sz w:val="32"/>
          <w:szCs w:val="32"/>
          <w:shd w:val="clear" w:color="auto" w:fill="FFFFFF"/>
        </w:rPr>
      </w:pPr>
      <w:r w:rsidRPr="00126EA2">
        <w:rPr>
          <w:rFonts w:ascii="仿宋" w:eastAsia="仿宋" w:hAnsi="仿宋" w:hint="eastAsia"/>
          <w:color w:val="000000"/>
          <w:sz w:val="32"/>
          <w:szCs w:val="32"/>
          <w:shd w:val="clear" w:color="auto" w:fill="FFFFFF"/>
        </w:rPr>
        <w:t>收入包括：本年一般公共预算拨款收入</w:t>
      </w:r>
      <w:r w:rsidRPr="00126EA2">
        <w:rPr>
          <w:rFonts w:ascii="仿宋" w:eastAsia="仿宋" w:hAnsi="仿宋"/>
          <w:color w:val="000000"/>
          <w:sz w:val="32"/>
          <w:szCs w:val="32"/>
          <w:shd w:val="clear" w:color="auto" w:fill="FFFFFF"/>
        </w:rPr>
        <w:t>569.01</w:t>
      </w:r>
      <w:r w:rsidRPr="00126EA2">
        <w:rPr>
          <w:rFonts w:ascii="仿宋" w:eastAsia="仿宋" w:hAnsi="仿宋" w:hint="eastAsia"/>
          <w:color w:val="000000"/>
          <w:sz w:val="32"/>
          <w:szCs w:val="32"/>
          <w:shd w:val="clear" w:color="auto" w:fill="FFFFFF"/>
        </w:rPr>
        <w:t>万元、政府性基金预算拨款收入</w:t>
      </w:r>
      <w:r w:rsidRPr="00126EA2">
        <w:rPr>
          <w:rFonts w:ascii="仿宋" w:eastAsia="仿宋" w:hAnsi="仿宋"/>
          <w:color w:val="000000"/>
          <w:sz w:val="32"/>
          <w:szCs w:val="32"/>
          <w:shd w:val="clear" w:color="auto" w:fill="FFFFFF"/>
        </w:rPr>
        <w:t>5876.56</w:t>
      </w:r>
      <w:r w:rsidRPr="00126EA2">
        <w:rPr>
          <w:rFonts w:ascii="仿宋" w:eastAsia="仿宋" w:hAnsi="仿宋" w:hint="eastAsia"/>
          <w:color w:val="000000"/>
          <w:sz w:val="32"/>
          <w:szCs w:val="32"/>
          <w:shd w:val="clear" w:color="auto" w:fill="FFFFFF"/>
        </w:rPr>
        <w:t>万元；支出包括：社会保障和就业支出</w:t>
      </w:r>
      <w:r w:rsidRPr="00126EA2">
        <w:rPr>
          <w:rFonts w:ascii="仿宋" w:eastAsia="仿宋" w:hAnsi="仿宋"/>
          <w:color w:val="000000"/>
          <w:sz w:val="32"/>
          <w:szCs w:val="32"/>
          <w:shd w:val="clear" w:color="auto" w:fill="FFFFFF"/>
        </w:rPr>
        <w:t>59.8</w:t>
      </w:r>
      <w:r w:rsidRPr="00126EA2">
        <w:rPr>
          <w:rFonts w:ascii="仿宋" w:eastAsia="仿宋" w:hAnsi="仿宋" w:hint="eastAsia"/>
          <w:color w:val="000000"/>
          <w:sz w:val="32"/>
          <w:szCs w:val="32"/>
          <w:shd w:val="clear" w:color="auto" w:fill="FFFFFF"/>
        </w:rPr>
        <w:t>万元、卫生健康支出</w:t>
      </w:r>
      <w:r w:rsidRPr="00126EA2">
        <w:rPr>
          <w:rFonts w:ascii="仿宋" w:eastAsia="仿宋" w:hAnsi="仿宋"/>
          <w:color w:val="000000"/>
          <w:sz w:val="32"/>
          <w:szCs w:val="32"/>
          <w:shd w:val="clear" w:color="auto" w:fill="FFFFFF"/>
        </w:rPr>
        <w:t>39.95</w:t>
      </w:r>
      <w:r w:rsidRPr="00126EA2">
        <w:rPr>
          <w:rFonts w:ascii="仿宋" w:eastAsia="仿宋" w:hAnsi="仿宋" w:hint="eastAsia"/>
          <w:color w:val="000000"/>
          <w:sz w:val="32"/>
          <w:szCs w:val="32"/>
          <w:shd w:val="clear" w:color="auto" w:fill="FFFFFF"/>
        </w:rPr>
        <w:t>万元、城乡社区支出</w:t>
      </w:r>
      <w:r w:rsidRPr="00126EA2">
        <w:rPr>
          <w:rFonts w:ascii="仿宋" w:eastAsia="仿宋" w:hAnsi="仿宋"/>
          <w:color w:val="000000"/>
          <w:sz w:val="32"/>
          <w:szCs w:val="32"/>
          <w:shd w:val="clear" w:color="auto" w:fill="FFFFFF"/>
        </w:rPr>
        <w:t>5876.56</w:t>
      </w:r>
      <w:r w:rsidRPr="00126EA2">
        <w:rPr>
          <w:rFonts w:ascii="仿宋" w:eastAsia="仿宋" w:hAnsi="仿宋" w:hint="eastAsia"/>
          <w:color w:val="000000"/>
          <w:sz w:val="32"/>
          <w:szCs w:val="32"/>
          <w:shd w:val="clear" w:color="auto" w:fill="FFFFFF"/>
        </w:rPr>
        <w:t>万元、自然海洋气象等支出</w:t>
      </w:r>
      <w:r w:rsidRPr="00126EA2">
        <w:rPr>
          <w:rFonts w:ascii="仿宋" w:eastAsia="仿宋" w:hAnsi="仿宋"/>
          <w:color w:val="000000"/>
          <w:sz w:val="32"/>
          <w:szCs w:val="32"/>
          <w:shd w:val="clear" w:color="auto" w:fill="FFFFFF"/>
        </w:rPr>
        <w:t>407.13</w:t>
      </w:r>
      <w:r w:rsidRPr="00126EA2">
        <w:rPr>
          <w:rFonts w:ascii="仿宋" w:eastAsia="仿宋" w:hAnsi="仿宋" w:hint="eastAsia"/>
          <w:color w:val="000000"/>
          <w:sz w:val="32"/>
          <w:szCs w:val="32"/>
          <w:shd w:val="clear" w:color="auto" w:fill="FFFFFF"/>
        </w:rPr>
        <w:t>万元、住房保障支出</w:t>
      </w:r>
      <w:r w:rsidRPr="00126EA2">
        <w:rPr>
          <w:rFonts w:ascii="仿宋" w:eastAsia="仿宋" w:hAnsi="仿宋"/>
          <w:color w:val="000000"/>
          <w:sz w:val="32"/>
          <w:szCs w:val="32"/>
          <w:shd w:val="clear" w:color="auto" w:fill="FFFFFF"/>
        </w:rPr>
        <w:t>62.13</w:t>
      </w:r>
      <w:r w:rsidRPr="00126EA2">
        <w:rPr>
          <w:rFonts w:ascii="仿宋" w:eastAsia="仿宋" w:hAnsi="仿宋" w:hint="eastAsia"/>
          <w:color w:val="000000"/>
          <w:sz w:val="32"/>
          <w:szCs w:val="32"/>
          <w:shd w:val="clear" w:color="auto" w:fill="FFFFFF"/>
        </w:rPr>
        <w:t>万元。</w:t>
      </w:r>
      <w:r w:rsidRPr="008968ED">
        <w:rPr>
          <w:rFonts w:ascii="仿宋" w:eastAsia="仿宋" w:hAnsi="仿宋" w:cs="宋体"/>
          <w:color w:val="FF0000"/>
          <w:kern w:val="0"/>
          <w:sz w:val="32"/>
          <w:szCs w:val="32"/>
        </w:rPr>
        <w:br/>
      </w:r>
      <w:r w:rsidRPr="000803E8">
        <w:rPr>
          <w:rFonts w:ascii="仿宋" w:eastAsia="仿宋" w:hAnsi="仿宋" w:cs="宋体" w:hint="eastAsia"/>
          <w:kern w:val="0"/>
          <w:sz w:val="32"/>
          <w:szCs w:val="32"/>
        </w:rPr>
        <w:t xml:space="preserve">　</w:t>
      </w:r>
      <w:r w:rsidRPr="000803E8">
        <w:rPr>
          <w:rFonts w:ascii="仿宋" w:eastAsia="仿宋" w:hAnsi="仿宋" w:cs="宋体" w:hint="eastAsia"/>
          <w:b/>
          <w:bCs/>
          <w:kern w:val="0"/>
          <w:sz w:val="32"/>
          <w:szCs w:val="32"/>
        </w:rPr>
        <w:t xml:space="preserve">　</w:t>
      </w:r>
      <w:r w:rsidRPr="00E74FA4">
        <w:rPr>
          <w:rFonts w:ascii="黑体" w:eastAsia="黑体" w:hAnsi="黑体" w:cs="宋体" w:hint="eastAsia"/>
          <w:bCs/>
          <w:kern w:val="0"/>
          <w:sz w:val="32"/>
          <w:szCs w:val="32"/>
        </w:rPr>
        <w:t>五、一般公共预算当年拨款情况说明</w:t>
      </w:r>
      <w:r w:rsidRPr="000803E8">
        <w:rPr>
          <w:rFonts w:ascii="仿宋" w:eastAsia="仿宋" w:hAnsi="仿宋" w:cs="宋体"/>
          <w:b/>
          <w:bCs/>
          <w:kern w:val="0"/>
          <w:sz w:val="32"/>
          <w:szCs w:val="32"/>
        </w:rPr>
        <w:br/>
      </w:r>
      <w:r w:rsidRPr="000803E8">
        <w:rPr>
          <w:rFonts w:ascii="仿宋" w:eastAsia="仿宋" w:hAnsi="仿宋" w:cs="宋体" w:hint="eastAsia"/>
          <w:kern w:val="0"/>
          <w:sz w:val="32"/>
          <w:szCs w:val="32"/>
        </w:rPr>
        <w:t xml:space="preserve">　　</w:t>
      </w:r>
      <w:r w:rsidRPr="00E74FA4">
        <w:rPr>
          <w:rFonts w:ascii="楷体" w:eastAsia="楷体" w:hAnsi="楷体" w:cs="宋体" w:hint="eastAsia"/>
          <w:b/>
          <w:kern w:val="0"/>
          <w:sz w:val="32"/>
          <w:szCs w:val="32"/>
        </w:rPr>
        <w:t>（一）一般公共预算当年拨款规模变化情况</w:t>
      </w:r>
      <w:r w:rsidRPr="00E74FA4">
        <w:rPr>
          <w:rFonts w:ascii="楷体" w:eastAsia="楷体" w:hAnsi="楷体" w:cs="宋体"/>
          <w:b/>
          <w:kern w:val="0"/>
          <w:sz w:val="32"/>
          <w:szCs w:val="32"/>
        </w:rPr>
        <w:br/>
      </w:r>
      <w:r w:rsidRPr="000803E8">
        <w:rPr>
          <w:rFonts w:ascii="仿宋" w:eastAsia="仿宋" w:hAnsi="仿宋" w:cs="宋体" w:hint="eastAsia"/>
          <w:kern w:val="0"/>
          <w:sz w:val="32"/>
          <w:szCs w:val="32"/>
        </w:rPr>
        <w:t xml:space="preserve">　　</w:t>
      </w:r>
      <w:r>
        <w:rPr>
          <w:rFonts w:ascii="仿宋" w:eastAsia="仿宋" w:hAnsi="仿宋" w:cs="宋体" w:hint="eastAsia"/>
          <w:kern w:val="0"/>
          <w:sz w:val="32"/>
          <w:szCs w:val="32"/>
        </w:rPr>
        <w:t>县自然资源局</w:t>
      </w:r>
      <w:r>
        <w:rPr>
          <w:rFonts w:ascii="仿宋" w:eastAsia="仿宋" w:hAnsi="仿宋" w:cs="宋体"/>
          <w:kern w:val="0"/>
          <w:sz w:val="32"/>
          <w:szCs w:val="32"/>
        </w:rPr>
        <w:t>2020</w:t>
      </w:r>
      <w:r w:rsidRPr="000803E8">
        <w:rPr>
          <w:rFonts w:ascii="仿宋" w:eastAsia="仿宋" w:hAnsi="仿宋" w:cs="宋体" w:hint="eastAsia"/>
          <w:kern w:val="0"/>
          <w:sz w:val="32"/>
          <w:szCs w:val="32"/>
        </w:rPr>
        <w:t>年一般公共预算当年拨款</w:t>
      </w:r>
      <w:r>
        <w:rPr>
          <w:rFonts w:ascii="仿宋" w:eastAsia="仿宋" w:hAnsi="仿宋" w:cs="宋体"/>
          <w:kern w:val="0"/>
          <w:sz w:val="32"/>
          <w:szCs w:val="32"/>
        </w:rPr>
        <w:t>6445.57</w:t>
      </w:r>
      <w:r w:rsidRPr="000803E8">
        <w:rPr>
          <w:rFonts w:ascii="仿宋" w:eastAsia="仿宋" w:hAnsi="仿宋" w:cs="宋体" w:hint="eastAsia"/>
          <w:kern w:val="0"/>
          <w:sz w:val="32"/>
          <w:szCs w:val="32"/>
        </w:rPr>
        <w:t>万元，比</w:t>
      </w:r>
      <w:r>
        <w:rPr>
          <w:rFonts w:ascii="仿宋" w:eastAsia="仿宋" w:hAnsi="仿宋" w:cs="宋体"/>
          <w:kern w:val="0"/>
          <w:sz w:val="32"/>
          <w:szCs w:val="32"/>
        </w:rPr>
        <w:t>2019</w:t>
      </w:r>
      <w:r w:rsidRPr="000803E8">
        <w:rPr>
          <w:rFonts w:ascii="仿宋" w:eastAsia="仿宋" w:hAnsi="仿宋" w:cs="宋体" w:hint="eastAsia"/>
          <w:kern w:val="0"/>
          <w:sz w:val="32"/>
          <w:szCs w:val="32"/>
        </w:rPr>
        <w:t>年预算数增加</w:t>
      </w:r>
      <w:r w:rsidRPr="00126EA2">
        <w:rPr>
          <w:rFonts w:ascii="仿宋" w:eastAsia="仿宋" w:hAnsi="仿宋"/>
          <w:color w:val="000000"/>
          <w:sz w:val="32"/>
          <w:szCs w:val="32"/>
          <w:shd w:val="clear" w:color="auto" w:fill="FFFFFF"/>
        </w:rPr>
        <w:t>5936.61</w:t>
      </w:r>
      <w:r w:rsidRPr="000803E8">
        <w:rPr>
          <w:rFonts w:ascii="仿宋" w:eastAsia="仿宋" w:hAnsi="仿宋" w:cs="宋体" w:hint="eastAsia"/>
          <w:kern w:val="0"/>
          <w:sz w:val="32"/>
          <w:szCs w:val="32"/>
        </w:rPr>
        <w:t>万元，</w:t>
      </w:r>
      <w:r w:rsidRPr="000803E8">
        <w:rPr>
          <w:rFonts w:ascii="仿宋" w:eastAsia="仿宋" w:hAnsi="仿宋" w:cs="宋体" w:hint="eastAsia"/>
          <w:kern w:val="0"/>
          <w:sz w:val="32"/>
          <w:szCs w:val="32"/>
          <w:shd w:val="clear" w:color="auto" w:fill="FFFFFF"/>
        </w:rPr>
        <w:t>主要原因</w:t>
      </w:r>
      <w:r>
        <w:rPr>
          <w:rFonts w:ascii="仿宋" w:eastAsia="仿宋" w:hAnsi="仿宋" w:cs="宋体" w:hint="eastAsia"/>
          <w:kern w:val="0"/>
          <w:sz w:val="32"/>
          <w:szCs w:val="32"/>
          <w:shd w:val="clear" w:color="auto" w:fill="FFFFFF"/>
        </w:rPr>
        <w:t>是机构改革</w:t>
      </w:r>
      <w:r w:rsidRPr="000803E8">
        <w:rPr>
          <w:rFonts w:ascii="仿宋" w:eastAsia="仿宋" w:hAnsi="仿宋" w:cs="宋体" w:hint="eastAsia"/>
          <w:kern w:val="0"/>
          <w:sz w:val="32"/>
          <w:szCs w:val="32"/>
          <w:shd w:val="clear" w:color="auto" w:fill="FFFFFF"/>
        </w:rPr>
        <w:t>工作人员</w:t>
      </w:r>
      <w:r>
        <w:rPr>
          <w:rFonts w:ascii="仿宋" w:eastAsia="仿宋" w:hAnsi="仿宋" w:cs="宋体" w:hint="eastAsia"/>
          <w:kern w:val="0"/>
          <w:sz w:val="32"/>
          <w:szCs w:val="32"/>
          <w:shd w:val="clear" w:color="auto" w:fill="FFFFFF"/>
        </w:rPr>
        <w:t>增加、工资调标、保险费用的增加、项目增加</w:t>
      </w:r>
      <w:r w:rsidRPr="000803E8">
        <w:rPr>
          <w:rFonts w:ascii="仿宋" w:eastAsia="仿宋" w:hAnsi="仿宋" w:cs="宋体" w:hint="eastAsia"/>
          <w:kern w:val="0"/>
          <w:sz w:val="32"/>
          <w:szCs w:val="32"/>
          <w:shd w:val="clear" w:color="auto" w:fill="FFFFFF"/>
        </w:rPr>
        <w:t>。</w:t>
      </w:r>
    </w:p>
    <w:p w:rsidR="00760114" w:rsidRPr="000803E8" w:rsidRDefault="00760114" w:rsidP="000164F2">
      <w:pPr>
        <w:spacing w:line="560" w:lineRule="exact"/>
        <w:ind w:firstLineChars="150" w:firstLine="482"/>
        <w:contextualSpacing/>
        <w:rPr>
          <w:rFonts w:ascii="仿宋" w:eastAsia="仿宋" w:hAnsi="仿宋" w:cs="宋体"/>
          <w:kern w:val="0"/>
          <w:sz w:val="32"/>
          <w:szCs w:val="32"/>
        </w:rPr>
      </w:pPr>
      <w:r w:rsidRPr="00E74FA4">
        <w:rPr>
          <w:rFonts w:ascii="楷体" w:eastAsia="楷体" w:hAnsi="楷体" w:cs="宋体" w:hint="eastAsia"/>
          <w:b/>
          <w:kern w:val="0"/>
          <w:sz w:val="32"/>
          <w:szCs w:val="32"/>
        </w:rPr>
        <w:t>（二）一般公共预算当年拨款结构情况</w:t>
      </w:r>
      <w:r w:rsidRPr="000803E8">
        <w:rPr>
          <w:rFonts w:ascii="仿宋" w:eastAsia="仿宋" w:hAnsi="仿宋" w:cs="宋体"/>
          <w:kern w:val="0"/>
          <w:sz w:val="32"/>
          <w:szCs w:val="32"/>
        </w:rPr>
        <w:br/>
      </w:r>
      <w:r w:rsidRPr="000803E8">
        <w:rPr>
          <w:rFonts w:ascii="仿宋" w:eastAsia="仿宋" w:hAnsi="仿宋" w:cs="宋体" w:hint="eastAsia"/>
          <w:kern w:val="0"/>
          <w:sz w:val="32"/>
          <w:szCs w:val="32"/>
        </w:rPr>
        <w:t xml:space="preserve">　　社会保障和就业支出</w:t>
      </w:r>
      <w:r>
        <w:rPr>
          <w:rFonts w:ascii="仿宋" w:eastAsia="仿宋" w:hAnsi="仿宋" w:cs="宋体"/>
          <w:kern w:val="0"/>
          <w:sz w:val="32"/>
          <w:szCs w:val="32"/>
        </w:rPr>
        <w:t>59.8</w:t>
      </w:r>
      <w:r w:rsidRPr="000803E8">
        <w:rPr>
          <w:rFonts w:ascii="仿宋" w:eastAsia="仿宋" w:hAnsi="仿宋" w:cs="宋体" w:hint="eastAsia"/>
          <w:kern w:val="0"/>
          <w:sz w:val="32"/>
          <w:szCs w:val="32"/>
        </w:rPr>
        <w:t>万元、</w:t>
      </w:r>
      <w:r>
        <w:rPr>
          <w:rFonts w:ascii="仿宋" w:eastAsia="仿宋" w:hAnsi="仿宋" w:cs="宋体" w:hint="eastAsia"/>
          <w:kern w:val="0"/>
          <w:sz w:val="32"/>
          <w:szCs w:val="32"/>
        </w:rPr>
        <w:t>卫生健康支出</w:t>
      </w:r>
      <w:r>
        <w:rPr>
          <w:rFonts w:ascii="仿宋" w:eastAsia="仿宋" w:hAnsi="仿宋" w:cs="宋体"/>
          <w:kern w:val="0"/>
          <w:sz w:val="32"/>
          <w:szCs w:val="32"/>
        </w:rPr>
        <w:t>39.95</w:t>
      </w:r>
      <w:r w:rsidRPr="000803E8">
        <w:rPr>
          <w:rFonts w:ascii="仿宋" w:eastAsia="仿宋" w:hAnsi="仿宋" w:cs="宋体" w:hint="eastAsia"/>
          <w:kern w:val="0"/>
          <w:sz w:val="32"/>
          <w:szCs w:val="32"/>
        </w:rPr>
        <w:t>万元、</w:t>
      </w:r>
      <w:r>
        <w:rPr>
          <w:rFonts w:ascii="仿宋" w:eastAsia="仿宋" w:hAnsi="仿宋" w:cs="宋体" w:hint="eastAsia"/>
          <w:kern w:val="0"/>
          <w:sz w:val="32"/>
          <w:szCs w:val="32"/>
        </w:rPr>
        <w:t>自然</w:t>
      </w:r>
      <w:r w:rsidRPr="000803E8">
        <w:rPr>
          <w:rFonts w:ascii="仿宋" w:eastAsia="仿宋" w:hAnsi="仿宋" w:cs="宋体" w:hint="eastAsia"/>
          <w:kern w:val="0"/>
          <w:sz w:val="32"/>
          <w:szCs w:val="32"/>
        </w:rPr>
        <w:t>海洋气象等支出</w:t>
      </w:r>
      <w:r>
        <w:rPr>
          <w:rFonts w:ascii="仿宋" w:eastAsia="仿宋" w:hAnsi="仿宋" w:cs="宋体"/>
          <w:kern w:val="0"/>
          <w:sz w:val="32"/>
          <w:szCs w:val="32"/>
        </w:rPr>
        <w:t>407.13</w:t>
      </w:r>
      <w:r w:rsidRPr="000803E8">
        <w:rPr>
          <w:rFonts w:ascii="仿宋" w:eastAsia="仿宋" w:hAnsi="仿宋" w:cs="宋体" w:hint="eastAsia"/>
          <w:kern w:val="0"/>
          <w:sz w:val="32"/>
          <w:szCs w:val="32"/>
        </w:rPr>
        <w:t>万元、住房保障支出</w:t>
      </w:r>
      <w:r>
        <w:rPr>
          <w:rFonts w:ascii="仿宋" w:eastAsia="仿宋" w:hAnsi="仿宋" w:cs="宋体"/>
          <w:kern w:val="0"/>
          <w:sz w:val="32"/>
          <w:szCs w:val="32"/>
        </w:rPr>
        <w:t>62.13</w:t>
      </w:r>
      <w:r w:rsidRPr="000803E8">
        <w:rPr>
          <w:rFonts w:ascii="仿宋" w:eastAsia="仿宋" w:hAnsi="仿宋" w:cs="宋体" w:hint="eastAsia"/>
          <w:kern w:val="0"/>
          <w:sz w:val="32"/>
          <w:szCs w:val="32"/>
        </w:rPr>
        <w:t>万元。</w:t>
      </w:r>
      <w:r w:rsidRPr="000803E8">
        <w:rPr>
          <w:rFonts w:ascii="仿宋" w:eastAsia="仿宋" w:hAnsi="仿宋" w:cs="宋体"/>
          <w:kern w:val="0"/>
          <w:sz w:val="32"/>
          <w:szCs w:val="32"/>
        </w:rPr>
        <w:br/>
      </w:r>
      <w:r w:rsidRPr="00D458DA">
        <w:rPr>
          <w:rFonts w:ascii="仿宋" w:eastAsia="仿宋" w:hAnsi="仿宋" w:cs="宋体" w:hint="eastAsia"/>
          <w:kern w:val="0"/>
          <w:sz w:val="32"/>
          <w:szCs w:val="32"/>
        </w:rPr>
        <w:t xml:space="preserve">　</w:t>
      </w:r>
    </w:p>
    <w:p w:rsidR="00760114" w:rsidRDefault="00760114" w:rsidP="000164F2">
      <w:pPr>
        <w:spacing w:line="560" w:lineRule="exact"/>
        <w:ind w:firstLineChars="150" w:firstLine="480"/>
        <w:contextualSpacing/>
        <w:rPr>
          <w:rFonts w:ascii="仿宋" w:eastAsia="仿宋" w:hAnsi="仿宋" w:cs="宋体"/>
          <w:kern w:val="0"/>
          <w:sz w:val="32"/>
          <w:szCs w:val="32"/>
        </w:rPr>
      </w:pPr>
      <w:r w:rsidRPr="000803E8">
        <w:rPr>
          <w:rFonts w:ascii="仿宋" w:eastAsia="仿宋" w:hAnsi="仿宋" w:cs="宋体" w:hint="eastAsia"/>
          <w:kern w:val="0"/>
          <w:sz w:val="32"/>
          <w:szCs w:val="32"/>
        </w:rPr>
        <w:t xml:space="preserve">　　</w:t>
      </w:r>
      <w:r w:rsidRPr="00E74FA4">
        <w:rPr>
          <w:rFonts w:ascii="黑体" w:eastAsia="黑体" w:hAnsi="黑体" w:cs="宋体" w:hint="eastAsia"/>
          <w:bCs/>
          <w:kern w:val="0"/>
          <w:sz w:val="32"/>
          <w:szCs w:val="32"/>
        </w:rPr>
        <w:t>六、一般公共预算基本支出情况说明</w:t>
      </w:r>
      <w:r w:rsidRPr="000803E8">
        <w:rPr>
          <w:rFonts w:ascii="仿宋" w:eastAsia="仿宋" w:hAnsi="仿宋" w:cs="宋体"/>
          <w:b/>
          <w:bCs/>
          <w:kern w:val="0"/>
          <w:sz w:val="32"/>
          <w:szCs w:val="32"/>
        </w:rPr>
        <w:br/>
      </w:r>
      <w:r w:rsidRPr="000803E8">
        <w:rPr>
          <w:rFonts w:ascii="仿宋" w:eastAsia="仿宋" w:hAnsi="仿宋" w:cs="宋体" w:hint="eastAsia"/>
          <w:kern w:val="0"/>
          <w:sz w:val="32"/>
          <w:szCs w:val="32"/>
        </w:rPr>
        <w:t xml:space="preserve">　　</w:t>
      </w:r>
      <w:r>
        <w:rPr>
          <w:rFonts w:ascii="仿宋" w:eastAsia="仿宋" w:hAnsi="仿宋" w:cs="宋体" w:hint="eastAsia"/>
          <w:kern w:val="0"/>
          <w:sz w:val="32"/>
          <w:szCs w:val="32"/>
        </w:rPr>
        <w:t>县自然资源局</w:t>
      </w:r>
      <w:r>
        <w:rPr>
          <w:rFonts w:ascii="仿宋" w:eastAsia="仿宋" w:hAnsi="仿宋" w:cs="宋体"/>
          <w:kern w:val="0"/>
          <w:sz w:val="32"/>
          <w:szCs w:val="32"/>
        </w:rPr>
        <w:t>2020</w:t>
      </w:r>
      <w:r w:rsidRPr="000803E8">
        <w:rPr>
          <w:rFonts w:ascii="仿宋" w:eastAsia="仿宋" w:hAnsi="仿宋" w:cs="宋体" w:hint="eastAsia"/>
          <w:kern w:val="0"/>
          <w:sz w:val="32"/>
          <w:szCs w:val="32"/>
        </w:rPr>
        <w:t>年一般公共预算基本支出</w:t>
      </w:r>
      <w:r>
        <w:rPr>
          <w:rFonts w:ascii="仿宋" w:eastAsia="仿宋" w:hAnsi="仿宋" w:cs="宋体"/>
          <w:kern w:val="0"/>
          <w:sz w:val="32"/>
          <w:szCs w:val="32"/>
        </w:rPr>
        <w:t>569.01</w:t>
      </w:r>
      <w:r w:rsidRPr="000803E8">
        <w:rPr>
          <w:rFonts w:ascii="仿宋" w:eastAsia="仿宋" w:hAnsi="仿宋" w:cs="宋体" w:hint="eastAsia"/>
          <w:kern w:val="0"/>
          <w:sz w:val="32"/>
          <w:szCs w:val="32"/>
        </w:rPr>
        <w:t>元，其中：</w:t>
      </w:r>
      <w:r w:rsidRPr="000803E8">
        <w:rPr>
          <w:rFonts w:ascii="仿宋" w:eastAsia="仿宋" w:hAnsi="仿宋" w:cs="宋体"/>
          <w:kern w:val="0"/>
          <w:sz w:val="32"/>
          <w:szCs w:val="32"/>
        </w:rPr>
        <w:br/>
      </w:r>
      <w:r w:rsidRPr="000803E8">
        <w:rPr>
          <w:rFonts w:ascii="仿宋" w:eastAsia="仿宋" w:hAnsi="仿宋" w:cs="宋体" w:hint="eastAsia"/>
          <w:kern w:val="0"/>
          <w:sz w:val="32"/>
          <w:szCs w:val="32"/>
        </w:rPr>
        <w:lastRenderedPageBreak/>
        <w:t xml:space="preserve">　　人员经费</w:t>
      </w:r>
      <w:r>
        <w:rPr>
          <w:rFonts w:ascii="仿宋" w:eastAsia="仿宋" w:hAnsi="仿宋" w:cs="宋体"/>
          <w:kern w:val="0"/>
          <w:sz w:val="32"/>
          <w:szCs w:val="32"/>
        </w:rPr>
        <w:t>569.01</w:t>
      </w:r>
      <w:r w:rsidRPr="000803E8">
        <w:rPr>
          <w:rFonts w:ascii="仿宋" w:eastAsia="仿宋" w:hAnsi="仿宋" w:cs="宋体" w:hint="eastAsia"/>
          <w:kern w:val="0"/>
          <w:sz w:val="32"/>
          <w:szCs w:val="32"/>
        </w:rPr>
        <w:t>万元，主要包括：基</w:t>
      </w:r>
      <w:r>
        <w:rPr>
          <w:rFonts w:ascii="仿宋" w:eastAsia="仿宋" w:hAnsi="仿宋" w:cs="宋体" w:hint="eastAsia"/>
          <w:kern w:val="0"/>
          <w:sz w:val="32"/>
          <w:szCs w:val="32"/>
        </w:rPr>
        <w:t>本工资、津贴补贴、奖金、绩效工资、机关事业单位基本养老保险缴费</w:t>
      </w:r>
      <w:r w:rsidRPr="000803E8">
        <w:rPr>
          <w:rFonts w:ascii="仿宋" w:eastAsia="仿宋" w:hAnsi="仿宋" w:cs="宋体" w:hint="eastAsia"/>
          <w:kern w:val="0"/>
          <w:sz w:val="32"/>
          <w:szCs w:val="32"/>
        </w:rPr>
        <w:t>、职工基本医疗保险缴费、公务员医疗补助缴费、其他社会保障缴费、住房公积金、其他工资福利支出。</w:t>
      </w:r>
      <w:r w:rsidRPr="000803E8">
        <w:rPr>
          <w:rFonts w:ascii="仿宋" w:eastAsia="仿宋" w:hAnsi="仿宋" w:cs="宋体"/>
          <w:kern w:val="0"/>
          <w:sz w:val="32"/>
          <w:szCs w:val="32"/>
        </w:rPr>
        <w:br/>
      </w:r>
      <w:r w:rsidRPr="000803E8">
        <w:rPr>
          <w:rFonts w:ascii="仿宋" w:eastAsia="仿宋" w:hAnsi="仿宋" w:cs="宋体" w:hint="eastAsia"/>
          <w:kern w:val="0"/>
          <w:sz w:val="32"/>
          <w:szCs w:val="32"/>
        </w:rPr>
        <w:t xml:space="preserve">　　公用经费</w:t>
      </w:r>
      <w:r>
        <w:rPr>
          <w:rFonts w:ascii="仿宋" w:eastAsia="仿宋" w:hAnsi="仿宋" w:cs="宋体"/>
          <w:kern w:val="0"/>
          <w:sz w:val="32"/>
          <w:szCs w:val="32"/>
        </w:rPr>
        <w:t>47.93</w:t>
      </w:r>
      <w:r w:rsidRPr="000803E8">
        <w:rPr>
          <w:rFonts w:ascii="仿宋" w:eastAsia="仿宋" w:hAnsi="仿宋" w:cs="宋体" w:hint="eastAsia"/>
          <w:kern w:val="0"/>
          <w:sz w:val="32"/>
          <w:szCs w:val="32"/>
        </w:rPr>
        <w:t>万元，主要包括：办公费、印刷费、</w:t>
      </w:r>
      <w:r>
        <w:rPr>
          <w:rFonts w:ascii="仿宋" w:eastAsia="仿宋" w:hAnsi="仿宋" w:cs="宋体" w:hint="eastAsia"/>
          <w:kern w:val="0"/>
          <w:sz w:val="32"/>
          <w:szCs w:val="32"/>
        </w:rPr>
        <w:t>邮电费</w:t>
      </w:r>
      <w:r w:rsidRPr="000803E8">
        <w:rPr>
          <w:rFonts w:ascii="仿宋" w:eastAsia="仿宋" w:hAnsi="仿宋" w:cs="宋体" w:hint="eastAsia"/>
          <w:kern w:val="0"/>
          <w:sz w:val="32"/>
          <w:szCs w:val="32"/>
        </w:rPr>
        <w:t>、</w:t>
      </w:r>
      <w:r>
        <w:rPr>
          <w:rFonts w:ascii="仿宋" w:eastAsia="仿宋" w:hAnsi="仿宋" w:cs="宋体" w:hint="eastAsia"/>
          <w:kern w:val="0"/>
          <w:sz w:val="32"/>
          <w:szCs w:val="32"/>
        </w:rPr>
        <w:t>取暖费</w:t>
      </w:r>
      <w:r w:rsidRPr="000803E8">
        <w:rPr>
          <w:rFonts w:ascii="仿宋" w:eastAsia="仿宋" w:hAnsi="仿宋" w:cs="宋体" w:hint="eastAsia"/>
          <w:kern w:val="0"/>
          <w:sz w:val="32"/>
          <w:szCs w:val="32"/>
        </w:rPr>
        <w:t>、维修</w:t>
      </w:r>
      <w:r w:rsidRPr="000803E8">
        <w:rPr>
          <w:rFonts w:ascii="仿宋" w:eastAsia="仿宋" w:hAnsi="仿宋" w:cs="宋体"/>
          <w:kern w:val="0"/>
          <w:sz w:val="32"/>
          <w:szCs w:val="32"/>
        </w:rPr>
        <w:t>(</w:t>
      </w:r>
      <w:r w:rsidRPr="000803E8">
        <w:rPr>
          <w:rFonts w:ascii="仿宋" w:eastAsia="仿宋" w:hAnsi="仿宋" w:cs="宋体" w:hint="eastAsia"/>
          <w:kern w:val="0"/>
          <w:sz w:val="32"/>
          <w:szCs w:val="32"/>
        </w:rPr>
        <w:t>护</w:t>
      </w:r>
      <w:r w:rsidRPr="000803E8">
        <w:rPr>
          <w:rFonts w:ascii="仿宋" w:eastAsia="仿宋" w:hAnsi="仿宋" w:cs="宋体"/>
          <w:kern w:val="0"/>
          <w:sz w:val="32"/>
          <w:szCs w:val="32"/>
        </w:rPr>
        <w:t>)</w:t>
      </w:r>
      <w:r w:rsidRPr="000803E8">
        <w:rPr>
          <w:rFonts w:ascii="仿宋" w:eastAsia="仿宋" w:hAnsi="仿宋" w:cs="宋体" w:hint="eastAsia"/>
          <w:kern w:val="0"/>
          <w:sz w:val="32"/>
          <w:szCs w:val="32"/>
        </w:rPr>
        <w:t>费、会议费、培训费、</w:t>
      </w:r>
      <w:r>
        <w:rPr>
          <w:rFonts w:ascii="仿宋" w:eastAsia="仿宋" w:hAnsi="仿宋" w:cs="宋体" w:hint="eastAsia"/>
          <w:kern w:val="0"/>
          <w:sz w:val="32"/>
          <w:szCs w:val="32"/>
        </w:rPr>
        <w:t>公务接待费</w:t>
      </w:r>
      <w:r w:rsidRPr="000803E8">
        <w:rPr>
          <w:rFonts w:ascii="仿宋" w:eastAsia="仿宋" w:hAnsi="仿宋" w:cs="宋体" w:hint="eastAsia"/>
          <w:kern w:val="0"/>
          <w:sz w:val="32"/>
          <w:szCs w:val="32"/>
        </w:rPr>
        <w:t>、工会经费、福利费、</w:t>
      </w:r>
      <w:r>
        <w:rPr>
          <w:rFonts w:ascii="仿宋" w:eastAsia="仿宋" w:hAnsi="仿宋" w:cs="宋体" w:hint="eastAsia"/>
          <w:kern w:val="0"/>
          <w:sz w:val="32"/>
          <w:szCs w:val="32"/>
        </w:rPr>
        <w:t>公务用车运行维护费</w:t>
      </w:r>
      <w:r w:rsidRPr="000803E8">
        <w:rPr>
          <w:rFonts w:ascii="仿宋" w:eastAsia="仿宋" w:hAnsi="仿宋" w:cs="宋体" w:hint="eastAsia"/>
          <w:kern w:val="0"/>
          <w:sz w:val="32"/>
          <w:szCs w:val="32"/>
        </w:rPr>
        <w:t>、其他商品和服务支出。</w:t>
      </w:r>
      <w:r w:rsidRPr="000803E8">
        <w:rPr>
          <w:rFonts w:ascii="仿宋" w:eastAsia="仿宋" w:hAnsi="仿宋" w:cs="宋体"/>
          <w:kern w:val="0"/>
          <w:sz w:val="32"/>
          <w:szCs w:val="32"/>
        </w:rPr>
        <w:br/>
      </w:r>
      <w:r w:rsidRPr="000803E8">
        <w:rPr>
          <w:rFonts w:ascii="仿宋" w:eastAsia="仿宋" w:hAnsi="仿宋" w:cs="宋体" w:hint="eastAsia"/>
          <w:kern w:val="0"/>
          <w:sz w:val="32"/>
          <w:szCs w:val="32"/>
        </w:rPr>
        <w:t xml:space="preserve">　</w:t>
      </w:r>
      <w:r w:rsidRPr="000803E8">
        <w:rPr>
          <w:rFonts w:ascii="仿宋" w:eastAsia="仿宋" w:hAnsi="仿宋" w:cs="宋体" w:hint="eastAsia"/>
          <w:b/>
          <w:bCs/>
          <w:kern w:val="0"/>
          <w:sz w:val="32"/>
          <w:szCs w:val="32"/>
        </w:rPr>
        <w:t xml:space="preserve">　</w:t>
      </w:r>
      <w:r w:rsidRPr="00E74FA4">
        <w:rPr>
          <w:rFonts w:ascii="黑体" w:eastAsia="黑体" w:hAnsi="黑体" w:cs="宋体" w:hint="eastAsia"/>
          <w:bCs/>
          <w:kern w:val="0"/>
          <w:sz w:val="32"/>
          <w:szCs w:val="32"/>
        </w:rPr>
        <w:t>七、“三公”经费财政拨款预算安排情况说明</w:t>
      </w:r>
      <w:r w:rsidRPr="000803E8">
        <w:rPr>
          <w:rFonts w:ascii="仿宋" w:eastAsia="仿宋" w:hAnsi="仿宋" w:cs="宋体"/>
          <w:b/>
          <w:bCs/>
          <w:kern w:val="0"/>
          <w:sz w:val="32"/>
          <w:szCs w:val="32"/>
        </w:rPr>
        <w:br/>
      </w:r>
      <w:r w:rsidRPr="000803E8">
        <w:rPr>
          <w:rFonts w:ascii="仿宋" w:eastAsia="仿宋" w:hAnsi="仿宋" w:cs="宋体" w:hint="eastAsia"/>
          <w:kern w:val="0"/>
          <w:sz w:val="32"/>
          <w:szCs w:val="32"/>
        </w:rPr>
        <w:t xml:space="preserve">　　</w:t>
      </w:r>
      <w:r>
        <w:rPr>
          <w:rFonts w:ascii="仿宋" w:eastAsia="仿宋" w:hAnsi="仿宋" w:cs="宋体" w:hint="eastAsia"/>
          <w:kern w:val="0"/>
          <w:sz w:val="32"/>
          <w:szCs w:val="32"/>
        </w:rPr>
        <w:t>县自然资源局</w:t>
      </w:r>
      <w:r>
        <w:rPr>
          <w:rFonts w:ascii="仿宋" w:eastAsia="仿宋" w:hAnsi="仿宋" w:cs="宋体"/>
          <w:kern w:val="0"/>
          <w:sz w:val="32"/>
          <w:szCs w:val="32"/>
        </w:rPr>
        <w:t>2020</w:t>
      </w:r>
      <w:r w:rsidRPr="000803E8">
        <w:rPr>
          <w:rFonts w:ascii="仿宋" w:eastAsia="仿宋" w:hAnsi="仿宋" w:cs="宋体" w:hint="eastAsia"/>
          <w:kern w:val="0"/>
          <w:sz w:val="32"/>
          <w:szCs w:val="32"/>
        </w:rPr>
        <w:t>年“三公”经费财政拨款预算数</w:t>
      </w:r>
      <w:r>
        <w:rPr>
          <w:rFonts w:ascii="仿宋" w:eastAsia="仿宋" w:hAnsi="仿宋" w:cs="宋体"/>
          <w:kern w:val="0"/>
          <w:sz w:val="32"/>
          <w:szCs w:val="32"/>
        </w:rPr>
        <w:t>6.92</w:t>
      </w:r>
      <w:r w:rsidRPr="000803E8">
        <w:rPr>
          <w:rFonts w:ascii="仿宋" w:eastAsia="仿宋" w:hAnsi="仿宋" w:cs="宋体" w:hint="eastAsia"/>
          <w:kern w:val="0"/>
          <w:sz w:val="32"/>
          <w:szCs w:val="32"/>
        </w:rPr>
        <w:t>万元，其中：因公出国（境）经费</w:t>
      </w:r>
      <w:r>
        <w:rPr>
          <w:rFonts w:ascii="仿宋" w:eastAsia="仿宋" w:hAnsi="仿宋" w:cs="宋体"/>
          <w:kern w:val="0"/>
          <w:sz w:val="32"/>
          <w:szCs w:val="32"/>
        </w:rPr>
        <w:t>0</w:t>
      </w:r>
      <w:r w:rsidRPr="000803E8">
        <w:rPr>
          <w:rFonts w:ascii="仿宋" w:eastAsia="仿宋" w:hAnsi="仿宋" w:cs="宋体" w:hint="eastAsia"/>
          <w:kern w:val="0"/>
          <w:sz w:val="32"/>
          <w:szCs w:val="32"/>
        </w:rPr>
        <w:t>万元，公务接待费</w:t>
      </w:r>
      <w:r>
        <w:rPr>
          <w:rFonts w:ascii="仿宋" w:eastAsia="仿宋" w:hAnsi="仿宋" w:cs="宋体"/>
          <w:kern w:val="0"/>
          <w:sz w:val="32"/>
          <w:szCs w:val="32"/>
        </w:rPr>
        <w:t>0.92</w:t>
      </w:r>
      <w:r w:rsidRPr="000803E8">
        <w:rPr>
          <w:rFonts w:ascii="仿宋" w:eastAsia="仿宋" w:hAnsi="仿宋" w:cs="宋体" w:hint="eastAsia"/>
          <w:kern w:val="0"/>
          <w:sz w:val="32"/>
          <w:szCs w:val="32"/>
        </w:rPr>
        <w:t>万元，公务用车购置及运行维护费</w:t>
      </w:r>
      <w:r>
        <w:rPr>
          <w:rFonts w:ascii="仿宋" w:eastAsia="仿宋" w:hAnsi="仿宋" w:cs="宋体"/>
          <w:kern w:val="0"/>
          <w:sz w:val="32"/>
          <w:szCs w:val="32"/>
        </w:rPr>
        <w:t>6</w:t>
      </w:r>
      <w:r w:rsidRPr="000803E8">
        <w:rPr>
          <w:rFonts w:ascii="仿宋" w:eastAsia="仿宋" w:hAnsi="仿宋" w:cs="宋体" w:hint="eastAsia"/>
          <w:kern w:val="0"/>
          <w:sz w:val="32"/>
          <w:szCs w:val="32"/>
        </w:rPr>
        <w:t>万元。</w:t>
      </w:r>
    </w:p>
    <w:p w:rsidR="00760114" w:rsidRPr="00F66945" w:rsidRDefault="00760114" w:rsidP="000164F2">
      <w:pPr>
        <w:spacing w:before="100" w:beforeAutospacing="1" w:after="100" w:afterAutospacing="1" w:line="560" w:lineRule="exact"/>
        <w:ind w:firstLineChars="200" w:firstLine="643"/>
        <w:contextualSpacing/>
        <w:rPr>
          <w:rFonts w:ascii="仿宋" w:eastAsia="仿宋" w:hAnsi="仿宋"/>
          <w:sz w:val="32"/>
          <w:szCs w:val="32"/>
          <w:shd w:val="clear" w:color="auto" w:fill="FFFFFF"/>
        </w:rPr>
      </w:pPr>
      <w:r w:rsidRPr="00E74FA4">
        <w:rPr>
          <w:rFonts w:ascii="仿宋" w:eastAsia="仿宋" w:hAnsi="仿宋" w:cs="宋体" w:hint="eastAsia"/>
          <w:b/>
          <w:kern w:val="0"/>
          <w:sz w:val="32"/>
          <w:szCs w:val="32"/>
        </w:rPr>
        <w:t>（一）因公出国（境）经费</w:t>
      </w:r>
      <w:r>
        <w:rPr>
          <w:rFonts w:ascii="仿宋" w:eastAsia="仿宋" w:hAnsi="仿宋" w:cs="宋体" w:hint="eastAsia"/>
          <w:b/>
          <w:kern w:val="0"/>
          <w:sz w:val="32"/>
          <w:szCs w:val="32"/>
        </w:rPr>
        <w:t>与</w:t>
      </w:r>
      <w:r>
        <w:rPr>
          <w:rFonts w:ascii="仿宋" w:eastAsia="仿宋" w:hAnsi="仿宋" w:cs="宋体"/>
          <w:b/>
          <w:kern w:val="0"/>
          <w:sz w:val="32"/>
          <w:szCs w:val="32"/>
        </w:rPr>
        <w:t>2019</w:t>
      </w:r>
      <w:r w:rsidRPr="00E74FA4">
        <w:rPr>
          <w:rFonts w:ascii="仿宋" w:eastAsia="仿宋" w:hAnsi="仿宋" w:cs="宋体" w:hint="eastAsia"/>
          <w:b/>
          <w:kern w:val="0"/>
          <w:sz w:val="32"/>
          <w:szCs w:val="32"/>
        </w:rPr>
        <w:t>年预算</w:t>
      </w:r>
      <w:r>
        <w:rPr>
          <w:rFonts w:ascii="仿宋" w:eastAsia="仿宋" w:hAnsi="仿宋" w:cs="宋体" w:hint="eastAsia"/>
          <w:b/>
          <w:kern w:val="0"/>
          <w:sz w:val="32"/>
          <w:szCs w:val="32"/>
        </w:rPr>
        <w:t>都为</w:t>
      </w:r>
      <w:r>
        <w:rPr>
          <w:rFonts w:ascii="仿宋" w:eastAsia="仿宋" w:hAnsi="仿宋" w:cs="宋体"/>
          <w:b/>
          <w:kern w:val="0"/>
          <w:sz w:val="32"/>
          <w:szCs w:val="32"/>
        </w:rPr>
        <w:t>0</w:t>
      </w:r>
      <w:r w:rsidRPr="00E74FA4">
        <w:rPr>
          <w:rFonts w:ascii="仿宋" w:eastAsia="仿宋" w:hAnsi="仿宋" w:cs="宋体" w:hint="eastAsia"/>
          <w:b/>
          <w:kern w:val="0"/>
          <w:sz w:val="32"/>
          <w:szCs w:val="32"/>
        </w:rPr>
        <w:t>。主要原因是按照厉行节约要求，严格控制出国经费支出。</w:t>
      </w:r>
      <w:r w:rsidRPr="000803E8">
        <w:rPr>
          <w:rFonts w:ascii="仿宋" w:eastAsia="仿宋" w:hAnsi="仿宋" w:cs="宋体"/>
          <w:kern w:val="0"/>
          <w:sz w:val="32"/>
          <w:szCs w:val="32"/>
        </w:rPr>
        <w:br/>
      </w:r>
      <w:r w:rsidRPr="000803E8">
        <w:rPr>
          <w:rFonts w:ascii="仿宋" w:eastAsia="仿宋" w:hAnsi="仿宋" w:cs="宋体" w:hint="eastAsia"/>
          <w:kern w:val="0"/>
          <w:sz w:val="32"/>
          <w:szCs w:val="32"/>
        </w:rPr>
        <w:t xml:space="preserve">　　</w:t>
      </w:r>
      <w:r w:rsidRPr="00E74FA4">
        <w:rPr>
          <w:rFonts w:ascii="仿宋" w:eastAsia="仿宋" w:hAnsi="仿宋" w:cs="宋体" w:hint="eastAsia"/>
          <w:b/>
          <w:kern w:val="0"/>
          <w:sz w:val="32"/>
          <w:szCs w:val="32"/>
        </w:rPr>
        <w:t>（二）公务接待费</w:t>
      </w:r>
      <w:r>
        <w:rPr>
          <w:rFonts w:ascii="仿宋" w:eastAsia="仿宋" w:hAnsi="仿宋" w:cs="宋体" w:hint="eastAsia"/>
          <w:b/>
          <w:kern w:val="0"/>
          <w:sz w:val="32"/>
          <w:szCs w:val="32"/>
        </w:rPr>
        <w:t>与</w:t>
      </w:r>
      <w:r>
        <w:rPr>
          <w:rFonts w:ascii="仿宋" w:eastAsia="仿宋" w:hAnsi="仿宋" w:cs="宋体"/>
          <w:b/>
          <w:kern w:val="0"/>
          <w:sz w:val="32"/>
          <w:szCs w:val="32"/>
        </w:rPr>
        <w:t>2019</w:t>
      </w:r>
      <w:r w:rsidRPr="00E74FA4">
        <w:rPr>
          <w:rFonts w:ascii="仿宋" w:eastAsia="仿宋" w:hAnsi="仿宋" w:cs="宋体" w:hint="eastAsia"/>
          <w:b/>
          <w:kern w:val="0"/>
          <w:sz w:val="32"/>
          <w:szCs w:val="32"/>
        </w:rPr>
        <w:t>年预算</w:t>
      </w:r>
      <w:r>
        <w:rPr>
          <w:rFonts w:ascii="仿宋" w:eastAsia="仿宋" w:hAnsi="仿宋" w:cs="宋体" w:hint="eastAsia"/>
          <w:b/>
          <w:kern w:val="0"/>
          <w:sz w:val="32"/>
          <w:szCs w:val="32"/>
        </w:rPr>
        <w:t>都为</w:t>
      </w:r>
      <w:r>
        <w:rPr>
          <w:rFonts w:ascii="仿宋" w:eastAsia="仿宋" w:hAnsi="仿宋" w:cs="宋体"/>
          <w:b/>
          <w:kern w:val="0"/>
          <w:sz w:val="32"/>
          <w:szCs w:val="32"/>
        </w:rPr>
        <w:t>0</w:t>
      </w:r>
      <w:r w:rsidRPr="00E74FA4">
        <w:rPr>
          <w:rFonts w:ascii="仿宋" w:eastAsia="仿宋" w:hAnsi="仿宋" w:cs="宋体" w:hint="eastAsia"/>
          <w:b/>
          <w:kern w:val="0"/>
          <w:sz w:val="32"/>
          <w:szCs w:val="32"/>
        </w:rPr>
        <w:t>。主要原因是按照厉行节约要求，严格控制出国经费支出。</w:t>
      </w:r>
    </w:p>
    <w:p w:rsidR="00760114" w:rsidRPr="000164F2" w:rsidRDefault="00760114" w:rsidP="000164F2">
      <w:pPr>
        <w:spacing w:before="100" w:beforeAutospacing="1" w:after="100" w:afterAutospacing="1" w:line="560" w:lineRule="exact"/>
        <w:ind w:firstLineChars="200" w:firstLine="643"/>
        <w:contextualSpacing/>
        <w:rPr>
          <w:rFonts w:ascii="仿宋" w:eastAsia="仿宋" w:hAnsi="仿宋"/>
          <w:sz w:val="32"/>
          <w:szCs w:val="32"/>
          <w:shd w:val="clear" w:color="auto" w:fill="FFFFFF"/>
        </w:rPr>
      </w:pPr>
      <w:r w:rsidRPr="00E74FA4">
        <w:rPr>
          <w:rFonts w:ascii="仿宋" w:eastAsia="仿宋" w:hAnsi="仿宋" w:cs="宋体" w:hint="eastAsia"/>
          <w:b/>
          <w:kern w:val="0"/>
          <w:sz w:val="32"/>
          <w:szCs w:val="32"/>
        </w:rPr>
        <w:t>（三）公务用车购置及运行维护费</w:t>
      </w:r>
      <w:r>
        <w:rPr>
          <w:rFonts w:ascii="仿宋" w:eastAsia="仿宋" w:hAnsi="仿宋" w:cs="宋体" w:hint="eastAsia"/>
          <w:b/>
          <w:kern w:val="0"/>
          <w:sz w:val="32"/>
          <w:szCs w:val="32"/>
        </w:rPr>
        <w:t>与</w:t>
      </w:r>
      <w:r>
        <w:rPr>
          <w:rFonts w:ascii="仿宋" w:eastAsia="仿宋" w:hAnsi="仿宋" w:cs="宋体"/>
          <w:b/>
          <w:kern w:val="0"/>
          <w:sz w:val="32"/>
          <w:szCs w:val="32"/>
        </w:rPr>
        <w:t>2019</w:t>
      </w:r>
      <w:r w:rsidRPr="00E74FA4">
        <w:rPr>
          <w:rFonts w:ascii="仿宋" w:eastAsia="仿宋" w:hAnsi="仿宋" w:cs="宋体" w:hint="eastAsia"/>
          <w:b/>
          <w:kern w:val="0"/>
          <w:sz w:val="32"/>
          <w:szCs w:val="32"/>
        </w:rPr>
        <w:t>年预算</w:t>
      </w:r>
      <w:r>
        <w:rPr>
          <w:rFonts w:ascii="仿宋" w:eastAsia="仿宋" w:hAnsi="仿宋" w:cs="宋体" w:hint="eastAsia"/>
          <w:b/>
          <w:kern w:val="0"/>
          <w:sz w:val="32"/>
          <w:szCs w:val="32"/>
        </w:rPr>
        <w:t>都为</w:t>
      </w:r>
      <w:r>
        <w:rPr>
          <w:rFonts w:ascii="仿宋" w:eastAsia="仿宋" w:hAnsi="仿宋" w:cs="宋体"/>
          <w:b/>
          <w:kern w:val="0"/>
          <w:sz w:val="32"/>
          <w:szCs w:val="32"/>
        </w:rPr>
        <w:t>0</w:t>
      </w:r>
      <w:r w:rsidRPr="00E74FA4">
        <w:rPr>
          <w:rFonts w:ascii="仿宋" w:eastAsia="仿宋" w:hAnsi="仿宋" w:cs="宋体" w:hint="eastAsia"/>
          <w:b/>
          <w:kern w:val="0"/>
          <w:sz w:val="32"/>
          <w:szCs w:val="32"/>
        </w:rPr>
        <w:t>。主要原因是按照厉行节约要求，严格控制出国经费支出。</w:t>
      </w:r>
      <w:r w:rsidRPr="000803E8">
        <w:rPr>
          <w:rFonts w:ascii="仿宋" w:eastAsia="仿宋" w:hAnsi="仿宋" w:cs="宋体"/>
          <w:kern w:val="0"/>
          <w:sz w:val="32"/>
          <w:szCs w:val="32"/>
        </w:rPr>
        <w:br/>
      </w:r>
      <w:r w:rsidRPr="000803E8">
        <w:rPr>
          <w:rFonts w:ascii="仿宋" w:eastAsia="仿宋" w:hAnsi="仿宋" w:cs="宋体" w:hint="eastAsia"/>
          <w:kern w:val="0"/>
          <w:sz w:val="32"/>
          <w:szCs w:val="32"/>
        </w:rPr>
        <w:t xml:space="preserve">　　</w:t>
      </w:r>
      <w:r w:rsidRPr="00E74FA4">
        <w:rPr>
          <w:rFonts w:ascii="黑体" w:eastAsia="黑体" w:hAnsi="黑体" w:cs="宋体" w:hint="eastAsia"/>
          <w:bCs/>
          <w:kern w:val="0"/>
          <w:sz w:val="32"/>
          <w:szCs w:val="32"/>
        </w:rPr>
        <w:t>八、政府性基金预算支出情况说明</w:t>
      </w:r>
      <w:r w:rsidRPr="000803E8">
        <w:rPr>
          <w:rFonts w:ascii="仿宋" w:eastAsia="仿宋" w:hAnsi="仿宋" w:cs="宋体"/>
          <w:b/>
          <w:bCs/>
          <w:kern w:val="0"/>
          <w:sz w:val="32"/>
          <w:szCs w:val="32"/>
        </w:rPr>
        <w:br/>
      </w:r>
      <w:r w:rsidRPr="000803E8">
        <w:rPr>
          <w:rFonts w:ascii="仿宋" w:eastAsia="仿宋" w:hAnsi="仿宋" w:cs="宋体" w:hint="eastAsia"/>
          <w:kern w:val="0"/>
          <w:sz w:val="32"/>
          <w:szCs w:val="32"/>
        </w:rPr>
        <w:t xml:space="preserve">　　</w:t>
      </w:r>
      <w:r w:rsidRPr="00F66945">
        <w:rPr>
          <w:rFonts w:ascii="仿宋" w:eastAsia="仿宋" w:hAnsi="仿宋" w:hint="eastAsia"/>
          <w:sz w:val="32"/>
          <w:szCs w:val="32"/>
          <w:shd w:val="clear" w:color="auto" w:fill="FFFFFF"/>
        </w:rPr>
        <w:t>县</w:t>
      </w:r>
      <w:r>
        <w:rPr>
          <w:rFonts w:ascii="仿宋" w:eastAsia="仿宋" w:hAnsi="仿宋" w:hint="eastAsia"/>
          <w:sz w:val="32"/>
          <w:szCs w:val="32"/>
          <w:shd w:val="clear" w:color="auto" w:fill="FFFFFF"/>
        </w:rPr>
        <w:t>自然</w:t>
      </w:r>
      <w:r w:rsidRPr="00F66945">
        <w:rPr>
          <w:rFonts w:ascii="仿宋" w:eastAsia="仿宋" w:hAnsi="仿宋" w:hint="eastAsia"/>
          <w:sz w:val="32"/>
          <w:szCs w:val="32"/>
          <w:shd w:val="clear" w:color="auto" w:fill="FFFFFF"/>
        </w:rPr>
        <w:t>资源局</w:t>
      </w:r>
      <w:r>
        <w:rPr>
          <w:rFonts w:ascii="仿宋" w:eastAsia="仿宋" w:hAnsi="仿宋"/>
          <w:sz w:val="32"/>
          <w:szCs w:val="32"/>
          <w:shd w:val="clear" w:color="auto" w:fill="FFFFFF"/>
        </w:rPr>
        <w:t>2020</w:t>
      </w:r>
      <w:r w:rsidRPr="00F66945">
        <w:rPr>
          <w:rFonts w:ascii="仿宋" w:eastAsia="仿宋" w:hAnsi="仿宋" w:hint="eastAsia"/>
          <w:sz w:val="32"/>
          <w:szCs w:val="32"/>
          <w:shd w:val="clear" w:color="auto" w:fill="FFFFFF"/>
        </w:rPr>
        <w:t>年政府性基金预算当年拨款</w:t>
      </w:r>
      <w:r>
        <w:rPr>
          <w:rFonts w:ascii="仿宋" w:eastAsia="仿宋" w:hAnsi="仿宋"/>
          <w:sz w:val="32"/>
          <w:szCs w:val="32"/>
          <w:shd w:val="clear" w:color="auto" w:fill="FFFFFF"/>
        </w:rPr>
        <w:t>5</w:t>
      </w:r>
      <w:r w:rsidR="000164F2">
        <w:rPr>
          <w:rFonts w:ascii="仿宋" w:eastAsia="仿宋" w:hAnsi="仿宋" w:hint="eastAsia"/>
          <w:sz w:val="32"/>
          <w:szCs w:val="32"/>
          <w:shd w:val="clear" w:color="auto" w:fill="FFFFFF"/>
        </w:rPr>
        <w:t>8</w:t>
      </w:r>
      <w:r>
        <w:rPr>
          <w:rFonts w:ascii="仿宋" w:eastAsia="仿宋" w:hAnsi="仿宋"/>
          <w:sz w:val="32"/>
          <w:szCs w:val="32"/>
          <w:shd w:val="clear" w:color="auto" w:fill="FFFFFF"/>
        </w:rPr>
        <w:t>76.56</w:t>
      </w:r>
      <w:r w:rsidRPr="00F66945">
        <w:rPr>
          <w:rFonts w:ascii="仿宋" w:eastAsia="仿宋" w:hAnsi="仿宋" w:hint="eastAsia"/>
          <w:sz w:val="32"/>
          <w:szCs w:val="32"/>
          <w:shd w:val="clear" w:color="auto" w:fill="FFFFFF"/>
        </w:rPr>
        <w:t>万元，用于项目工作经费</w:t>
      </w:r>
      <w:r>
        <w:rPr>
          <w:rFonts w:ascii="仿宋" w:eastAsia="仿宋" w:hAnsi="仿宋" w:hint="eastAsia"/>
          <w:sz w:val="32"/>
          <w:szCs w:val="32"/>
          <w:shd w:val="clear" w:color="auto" w:fill="FFFFFF"/>
        </w:rPr>
        <w:t>。</w:t>
      </w:r>
    </w:p>
    <w:p w:rsidR="00760114" w:rsidRDefault="00760114" w:rsidP="000164F2">
      <w:pPr>
        <w:spacing w:before="100" w:beforeAutospacing="1" w:after="100" w:afterAutospacing="1" w:line="560" w:lineRule="exact"/>
        <w:ind w:firstLineChars="200" w:firstLine="640"/>
        <w:contextualSpacing/>
        <w:rPr>
          <w:rFonts w:ascii="仿宋" w:eastAsia="仿宋" w:hAnsi="仿宋" w:cs="宋体"/>
          <w:b/>
          <w:bCs/>
          <w:kern w:val="0"/>
          <w:sz w:val="32"/>
          <w:szCs w:val="32"/>
        </w:rPr>
      </w:pPr>
      <w:r w:rsidRPr="000803E8">
        <w:rPr>
          <w:rFonts w:ascii="仿宋" w:eastAsia="仿宋" w:hAnsi="仿宋" w:cs="宋体" w:hint="eastAsia"/>
          <w:kern w:val="0"/>
          <w:sz w:val="32"/>
          <w:szCs w:val="32"/>
        </w:rPr>
        <w:t xml:space="preserve">　　</w:t>
      </w:r>
      <w:r w:rsidR="000164F2">
        <w:rPr>
          <w:rFonts w:ascii="黑体" w:eastAsia="黑体" w:hAnsi="黑体" w:cs="宋体" w:hint="eastAsia"/>
          <w:bCs/>
          <w:kern w:val="0"/>
          <w:sz w:val="32"/>
          <w:szCs w:val="32"/>
        </w:rPr>
        <w:t>九</w:t>
      </w:r>
      <w:r w:rsidRPr="00E74FA4">
        <w:rPr>
          <w:rFonts w:ascii="黑体" w:eastAsia="黑体" w:hAnsi="黑体" w:cs="宋体" w:hint="eastAsia"/>
          <w:bCs/>
          <w:kern w:val="0"/>
          <w:sz w:val="32"/>
          <w:szCs w:val="32"/>
        </w:rPr>
        <w:t>、国有资本经营预算支出情况说明</w:t>
      </w:r>
      <w:r w:rsidRPr="00E74FA4">
        <w:rPr>
          <w:rFonts w:ascii="黑体" w:eastAsia="黑体" w:hAnsi="黑体" w:cs="宋体"/>
          <w:bCs/>
          <w:kern w:val="0"/>
          <w:sz w:val="32"/>
          <w:szCs w:val="32"/>
        </w:rPr>
        <w:br/>
      </w:r>
      <w:r w:rsidRPr="000803E8">
        <w:rPr>
          <w:rFonts w:ascii="仿宋" w:eastAsia="仿宋" w:hAnsi="仿宋" w:cs="宋体" w:hint="eastAsia"/>
          <w:kern w:val="0"/>
          <w:sz w:val="32"/>
          <w:szCs w:val="32"/>
        </w:rPr>
        <w:t xml:space="preserve">　　</w:t>
      </w:r>
      <w:r>
        <w:rPr>
          <w:rFonts w:ascii="仿宋" w:eastAsia="仿宋" w:hAnsi="仿宋" w:cs="宋体" w:hint="eastAsia"/>
          <w:kern w:val="0"/>
          <w:sz w:val="32"/>
          <w:szCs w:val="32"/>
        </w:rPr>
        <w:t>县自然资源局</w:t>
      </w:r>
      <w:r>
        <w:rPr>
          <w:rFonts w:ascii="仿宋" w:eastAsia="仿宋" w:hAnsi="仿宋" w:cs="宋体"/>
          <w:kern w:val="0"/>
          <w:sz w:val="32"/>
          <w:szCs w:val="32"/>
        </w:rPr>
        <w:t>2020</w:t>
      </w:r>
      <w:r w:rsidRPr="000803E8">
        <w:rPr>
          <w:rFonts w:ascii="仿宋" w:eastAsia="仿宋" w:hAnsi="仿宋" w:cs="宋体" w:hint="eastAsia"/>
          <w:kern w:val="0"/>
          <w:sz w:val="32"/>
          <w:szCs w:val="32"/>
        </w:rPr>
        <w:t>年没有使用国有资本经营预算拨款安排的支出。</w:t>
      </w:r>
      <w:r w:rsidRPr="000803E8">
        <w:rPr>
          <w:rFonts w:ascii="仿宋" w:eastAsia="仿宋" w:hAnsi="仿宋" w:cs="宋体"/>
          <w:kern w:val="0"/>
          <w:sz w:val="32"/>
          <w:szCs w:val="32"/>
        </w:rPr>
        <w:br/>
      </w:r>
      <w:r w:rsidRPr="000803E8">
        <w:rPr>
          <w:rFonts w:ascii="仿宋" w:eastAsia="仿宋" w:hAnsi="仿宋" w:cs="宋体" w:hint="eastAsia"/>
          <w:kern w:val="0"/>
          <w:sz w:val="32"/>
          <w:szCs w:val="32"/>
        </w:rPr>
        <w:lastRenderedPageBreak/>
        <w:t xml:space="preserve">　　</w:t>
      </w:r>
      <w:r>
        <w:rPr>
          <w:rFonts w:ascii="黑体" w:eastAsia="黑体" w:hAnsi="黑体" w:cs="宋体" w:hint="eastAsia"/>
          <w:bCs/>
          <w:kern w:val="0"/>
          <w:sz w:val="32"/>
          <w:szCs w:val="32"/>
        </w:rPr>
        <w:t>十</w:t>
      </w:r>
      <w:r w:rsidRPr="00E74FA4">
        <w:rPr>
          <w:rFonts w:ascii="黑体" w:eastAsia="黑体" w:hAnsi="黑体" w:cs="宋体" w:hint="eastAsia"/>
          <w:bCs/>
          <w:kern w:val="0"/>
          <w:sz w:val="32"/>
          <w:szCs w:val="32"/>
        </w:rPr>
        <w:t>、其他重要事项的情况说明</w:t>
      </w:r>
    </w:p>
    <w:p w:rsidR="00760114" w:rsidRPr="000831B4" w:rsidRDefault="00760114" w:rsidP="000164F2">
      <w:pPr>
        <w:spacing w:before="100" w:beforeAutospacing="1" w:after="100" w:afterAutospacing="1" w:line="560" w:lineRule="exact"/>
        <w:ind w:firstLineChars="200" w:firstLine="643"/>
        <w:contextualSpacing/>
        <w:rPr>
          <w:rFonts w:ascii="仿宋" w:eastAsia="仿宋" w:hAnsi="仿宋" w:cs="宋体"/>
          <w:color w:val="C0504D"/>
          <w:kern w:val="0"/>
          <w:sz w:val="32"/>
          <w:szCs w:val="32"/>
        </w:rPr>
      </w:pPr>
      <w:r w:rsidRPr="00E74FA4">
        <w:rPr>
          <w:rFonts w:ascii="楷体" w:eastAsia="楷体" w:hAnsi="楷体" w:cs="宋体" w:hint="eastAsia"/>
          <w:b/>
          <w:kern w:val="0"/>
          <w:sz w:val="32"/>
          <w:szCs w:val="32"/>
        </w:rPr>
        <w:t>（一）机关运行经费</w:t>
      </w:r>
      <w:r w:rsidRPr="000803E8">
        <w:rPr>
          <w:rFonts w:ascii="仿宋" w:eastAsia="仿宋" w:hAnsi="仿宋" w:cs="宋体"/>
          <w:kern w:val="0"/>
          <w:sz w:val="32"/>
          <w:szCs w:val="32"/>
        </w:rPr>
        <w:br/>
      </w:r>
      <w:r w:rsidRPr="000803E8">
        <w:rPr>
          <w:rFonts w:ascii="仿宋" w:eastAsia="仿宋" w:hAnsi="仿宋" w:cs="宋体" w:hint="eastAsia"/>
          <w:kern w:val="0"/>
          <w:sz w:val="32"/>
          <w:szCs w:val="32"/>
        </w:rPr>
        <w:t xml:space="preserve">　　</w:t>
      </w:r>
      <w:r>
        <w:rPr>
          <w:rFonts w:ascii="仿宋" w:eastAsia="仿宋" w:hAnsi="仿宋" w:cs="宋体"/>
          <w:kern w:val="0"/>
          <w:sz w:val="32"/>
          <w:szCs w:val="32"/>
        </w:rPr>
        <w:t>2020</w:t>
      </w:r>
      <w:r w:rsidRPr="000803E8">
        <w:rPr>
          <w:rFonts w:ascii="仿宋" w:eastAsia="仿宋" w:hAnsi="仿宋" w:cs="宋体" w:hint="eastAsia"/>
          <w:kern w:val="0"/>
          <w:sz w:val="32"/>
          <w:szCs w:val="32"/>
        </w:rPr>
        <w:t>年，</w:t>
      </w:r>
      <w:r w:rsidRPr="00F66945">
        <w:rPr>
          <w:rFonts w:ascii="仿宋" w:eastAsia="仿宋" w:hAnsi="仿宋" w:hint="eastAsia"/>
          <w:sz w:val="32"/>
          <w:szCs w:val="32"/>
          <w:shd w:val="clear" w:color="auto" w:fill="FFFFFF"/>
        </w:rPr>
        <w:t>县</w:t>
      </w:r>
      <w:r>
        <w:rPr>
          <w:rFonts w:ascii="仿宋" w:eastAsia="仿宋" w:hAnsi="仿宋" w:hint="eastAsia"/>
          <w:sz w:val="32"/>
          <w:szCs w:val="32"/>
          <w:shd w:val="clear" w:color="auto" w:fill="FFFFFF"/>
        </w:rPr>
        <w:t>自然</w:t>
      </w:r>
      <w:r w:rsidRPr="00F66945">
        <w:rPr>
          <w:rFonts w:ascii="仿宋" w:eastAsia="仿宋" w:hAnsi="仿宋" w:hint="eastAsia"/>
          <w:sz w:val="32"/>
          <w:szCs w:val="32"/>
          <w:shd w:val="clear" w:color="auto" w:fill="FFFFFF"/>
        </w:rPr>
        <w:t>资源局机关运行经费财政拨款预算为</w:t>
      </w:r>
      <w:r>
        <w:rPr>
          <w:rFonts w:ascii="仿宋" w:eastAsia="仿宋" w:hAnsi="仿宋"/>
          <w:sz w:val="32"/>
          <w:szCs w:val="32"/>
          <w:shd w:val="clear" w:color="auto" w:fill="FFFFFF"/>
        </w:rPr>
        <w:t>47.93</w:t>
      </w:r>
      <w:r w:rsidRPr="00031621">
        <w:rPr>
          <w:rFonts w:ascii="仿宋" w:eastAsia="仿宋" w:hAnsi="仿宋" w:cs="宋体" w:hint="eastAsia"/>
          <w:kern w:val="0"/>
          <w:sz w:val="32"/>
          <w:szCs w:val="32"/>
        </w:rPr>
        <w:t>万元，比</w:t>
      </w:r>
      <w:r>
        <w:rPr>
          <w:rFonts w:ascii="仿宋" w:eastAsia="仿宋" w:hAnsi="仿宋" w:cs="宋体"/>
          <w:kern w:val="0"/>
          <w:sz w:val="32"/>
          <w:szCs w:val="32"/>
        </w:rPr>
        <w:t>2019</w:t>
      </w:r>
      <w:r w:rsidRPr="00031621">
        <w:rPr>
          <w:rFonts w:ascii="仿宋" w:eastAsia="仿宋" w:hAnsi="仿宋" w:cs="宋体" w:hint="eastAsia"/>
          <w:kern w:val="0"/>
          <w:sz w:val="32"/>
          <w:szCs w:val="32"/>
        </w:rPr>
        <w:t>年预算增加</w:t>
      </w:r>
      <w:r>
        <w:rPr>
          <w:rFonts w:ascii="仿宋" w:eastAsia="仿宋" w:hAnsi="仿宋" w:cs="宋体"/>
          <w:kern w:val="0"/>
          <w:sz w:val="32"/>
          <w:szCs w:val="32"/>
        </w:rPr>
        <w:t>5.85</w:t>
      </w:r>
      <w:r w:rsidRPr="00031621">
        <w:rPr>
          <w:rFonts w:ascii="仿宋" w:eastAsia="仿宋" w:hAnsi="仿宋" w:cs="宋体" w:hint="eastAsia"/>
          <w:kern w:val="0"/>
          <w:sz w:val="32"/>
          <w:szCs w:val="32"/>
        </w:rPr>
        <w:t>万元，增长</w:t>
      </w:r>
      <w:r w:rsidRPr="00C65464">
        <w:rPr>
          <w:rFonts w:ascii="仿宋" w:eastAsia="仿宋" w:hAnsi="仿宋" w:cs="宋体"/>
          <w:color w:val="000000"/>
          <w:kern w:val="0"/>
          <w:sz w:val="32"/>
          <w:szCs w:val="32"/>
        </w:rPr>
        <w:t>13%</w:t>
      </w:r>
      <w:r w:rsidRPr="00C65464">
        <w:rPr>
          <w:rFonts w:ascii="仿宋" w:eastAsia="仿宋" w:hAnsi="仿宋" w:cs="宋体" w:hint="eastAsia"/>
          <w:color w:val="000000"/>
          <w:kern w:val="0"/>
          <w:sz w:val="32"/>
          <w:szCs w:val="32"/>
        </w:rPr>
        <w:t xml:space="preserve">　</w:t>
      </w:r>
      <w:r w:rsidRPr="000831B4">
        <w:rPr>
          <w:rFonts w:ascii="仿宋" w:eastAsia="仿宋" w:hAnsi="仿宋" w:cs="宋体" w:hint="eastAsia"/>
          <w:color w:val="C0504D"/>
          <w:kern w:val="0"/>
          <w:sz w:val="32"/>
          <w:szCs w:val="32"/>
        </w:rPr>
        <w:t xml:space="preserve">　</w:t>
      </w:r>
      <w:r w:rsidRPr="000831B4">
        <w:rPr>
          <w:rFonts w:ascii="仿宋" w:eastAsia="仿宋" w:hAnsi="仿宋" w:cs="宋体"/>
          <w:color w:val="C0504D"/>
          <w:kern w:val="0"/>
          <w:sz w:val="32"/>
          <w:szCs w:val="32"/>
        </w:rPr>
        <w:t xml:space="preserve">                 </w:t>
      </w:r>
    </w:p>
    <w:p w:rsidR="00760114" w:rsidRPr="00C65464" w:rsidRDefault="00760114" w:rsidP="000164F2">
      <w:pPr>
        <w:spacing w:before="100" w:beforeAutospacing="1" w:after="100" w:afterAutospacing="1" w:line="560" w:lineRule="exact"/>
        <w:ind w:firstLineChars="200" w:firstLine="643"/>
        <w:contextualSpacing/>
        <w:rPr>
          <w:rFonts w:ascii="楷体" w:eastAsia="楷体" w:hAnsi="楷体" w:cs="宋体"/>
          <w:b/>
          <w:color w:val="000000"/>
          <w:kern w:val="0"/>
          <w:sz w:val="32"/>
          <w:szCs w:val="32"/>
        </w:rPr>
      </w:pPr>
      <w:r w:rsidRPr="00C65464">
        <w:rPr>
          <w:rFonts w:ascii="楷体" w:eastAsia="楷体" w:hAnsi="楷体" w:cs="宋体" w:hint="eastAsia"/>
          <w:b/>
          <w:color w:val="000000"/>
          <w:kern w:val="0"/>
          <w:sz w:val="32"/>
          <w:szCs w:val="32"/>
        </w:rPr>
        <w:t>（二）政府采购情况</w:t>
      </w:r>
    </w:p>
    <w:p w:rsidR="00760114" w:rsidRDefault="00760114" w:rsidP="000164F2">
      <w:pPr>
        <w:spacing w:before="100" w:beforeAutospacing="1" w:after="100" w:afterAutospacing="1" w:line="560" w:lineRule="exact"/>
        <w:ind w:firstLineChars="200" w:firstLine="640"/>
        <w:contextualSpacing/>
        <w:rPr>
          <w:rFonts w:ascii="仿宋" w:eastAsia="仿宋" w:hAnsi="仿宋" w:cs="宋体" w:hint="eastAsia"/>
          <w:kern w:val="0"/>
          <w:sz w:val="32"/>
          <w:szCs w:val="32"/>
        </w:rPr>
      </w:pPr>
      <w:r w:rsidRPr="000803E8">
        <w:rPr>
          <w:rFonts w:ascii="仿宋" w:eastAsia="仿宋" w:hAnsi="仿宋" w:cs="宋体"/>
          <w:kern w:val="0"/>
          <w:sz w:val="32"/>
          <w:szCs w:val="32"/>
        </w:rPr>
        <w:t>2</w:t>
      </w:r>
      <w:r>
        <w:rPr>
          <w:rFonts w:ascii="仿宋" w:eastAsia="仿宋" w:hAnsi="仿宋" w:cs="宋体"/>
          <w:kern w:val="0"/>
          <w:sz w:val="32"/>
          <w:szCs w:val="32"/>
        </w:rPr>
        <w:t>020</w:t>
      </w:r>
      <w:r w:rsidRPr="000803E8">
        <w:rPr>
          <w:rFonts w:ascii="仿宋" w:eastAsia="仿宋" w:hAnsi="仿宋" w:cs="宋体" w:hint="eastAsia"/>
          <w:kern w:val="0"/>
          <w:sz w:val="32"/>
          <w:szCs w:val="32"/>
        </w:rPr>
        <w:t>年，</w:t>
      </w:r>
      <w:r w:rsidRPr="00031621">
        <w:rPr>
          <w:rFonts w:ascii="仿宋" w:eastAsia="仿宋" w:hAnsi="仿宋" w:cs="宋体" w:hint="eastAsia"/>
          <w:kern w:val="0"/>
          <w:sz w:val="32"/>
          <w:szCs w:val="32"/>
        </w:rPr>
        <w:t>县国土资源局安排政府采购预算</w:t>
      </w:r>
      <w:r w:rsidRPr="00031621">
        <w:rPr>
          <w:rFonts w:ascii="仿宋" w:eastAsia="仿宋" w:hAnsi="仿宋" w:cs="宋体"/>
          <w:kern w:val="0"/>
          <w:sz w:val="32"/>
          <w:szCs w:val="32"/>
        </w:rPr>
        <w:t>0</w:t>
      </w:r>
      <w:r w:rsidRPr="00031621">
        <w:rPr>
          <w:rFonts w:ascii="仿宋" w:eastAsia="仿宋" w:hAnsi="仿宋" w:cs="宋体" w:hint="eastAsia"/>
          <w:kern w:val="0"/>
          <w:sz w:val="32"/>
          <w:szCs w:val="32"/>
        </w:rPr>
        <w:t>万元。</w:t>
      </w:r>
      <w:r w:rsidRPr="000803E8">
        <w:rPr>
          <w:rFonts w:ascii="仿宋" w:eastAsia="仿宋" w:hAnsi="仿宋" w:cs="宋体" w:hint="eastAsia"/>
          <w:kern w:val="0"/>
          <w:sz w:val="32"/>
          <w:szCs w:val="32"/>
        </w:rPr>
        <w:t xml:space="preserve">　　</w:t>
      </w:r>
      <w:r w:rsidRPr="000831B4">
        <w:rPr>
          <w:rFonts w:ascii="楷体" w:eastAsia="楷体" w:hAnsi="楷体" w:cs="宋体"/>
          <w:b/>
          <w:color w:val="C0504D"/>
          <w:kern w:val="0"/>
          <w:sz w:val="32"/>
          <w:szCs w:val="32"/>
        </w:rPr>
        <w:br/>
      </w:r>
      <w:r w:rsidRPr="000803E8">
        <w:rPr>
          <w:rFonts w:ascii="仿宋" w:eastAsia="仿宋" w:hAnsi="仿宋" w:cs="宋体" w:hint="eastAsia"/>
          <w:kern w:val="0"/>
          <w:sz w:val="32"/>
          <w:szCs w:val="32"/>
        </w:rPr>
        <w:t xml:space="preserve">　</w:t>
      </w:r>
      <w:r>
        <w:rPr>
          <w:rFonts w:ascii="仿宋" w:eastAsia="仿宋" w:hAnsi="仿宋" w:cs="宋体"/>
          <w:kern w:val="0"/>
          <w:sz w:val="32"/>
          <w:szCs w:val="32"/>
        </w:rPr>
        <w:t xml:space="preserve">   </w:t>
      </w:r>
      <w:r w:rsidRPr="00031621">
        <w:rPr>
          <w:rFonts w:ascii="楷体" w:eastAsia="楷体" w:hAnsi="楷体" w:cs="宋体" w:hint="eastAsia"/>
          <w:b/>
          <w:kern w:val="0"/>
          <w:sz w:val="32"/>
          <w:szCs w:val="32"/>
        </w:rPr>
        <w:t>（三）国有资产占有使用情况</w:t>
      </w:r>
      <w:r w:rsidRPr="00031621">
        <w:rPr>
          <w:rFonts w:ascii="楷体" w:eastAsia="楷体" w:hAnsi="楷体" w:cs="宋体"/>
          <w:b/>
          <w:kern w:val="0"/>
          <w:sz w:val="32"/>
          <w:szCs w:val="32"/>
        </w:rPr>
        <w:br/>
      </w:r>
      <w:r w:rsidRPr="000803E8">
        <w:rPr>
          <w:rFonts w:ascii="仿宋" w:eastAsia="仿宋" w:hAnsi="仿宋" w:cs="宋体" w:hint="eastAsia"/>
          <w:kern w:val="0"/>
          <w:sz w:val="32"/>
          <w:szCs w:val="32"/>
        </w:rPr>
        <w:t xml:space="preserve">　　截至</w:t>
      </w:r>
      <w:r>
        <w:rPr>
          <w:rFonts w:ascii="仿宋" w:eastAsia="仿宋" w:hAnsi="仿宋" w:cs="宋体"/>
          <w:kern w:val="0"/>
          <w:sz w:val="32"/>
          <w:szCs w:val="32"/>
        </w:rPr>
        <w:t>2019</w:t>
      </w:r>
      <w:r w:rsidRPr="000803E8">
        <w:rPr>
          <w:rFonts w:ascii="仿宋" w:eastAsia="仿宋" w:hAnsi="仿宋" w:cs="宋体" w:hint="eastAsia"/>
          <w:kern w:val="0"/>
          <w:sz w:val="32"/>
          <w:szCs w:val="32"/>
        </w:rPr>
        <w:t>年底，</w:t>
      </w:r>
      <w:r>
        <w:rPr>
          <w:rFonts w:ascii="仿宋" w:eastAsia="仿宋" w:hAnsi="仿宋" w:cs="宋体" w:hint="eastAsia"/>
          <w:kern w:val="0"/>
          <w:sz w:val="32"/>
          <w:szCs w:val="32"/>
        </w:rPr>
        <w:t>本</w:t>
      </w:r>
      <w:r w:rsidRPr="000803E8">
        <w:rPr>
          <w:rFonts w:ascii="仿宋" w:eastAsia="仿宋" w:hAnsi="仿宋" w:cs="宋体" w:hint="eastAsia"/>
          <w:kern w:val="0"/>
          <w:sz w:val="32"/>
          <w:szCs w:val="32"/>
        </w:rPr>
        <w:t>单位共有车辆</w:t>
      </w:r>
      <w:r>
        <w:rPr>
          <w:rFonts w:ascii="仿宋" w:eastAsia="仿宋" w:hAnsi="仿宋" w:cs="宋体"/>
          <w:kern w:val="0"/>
          <w:sz w:val="32"/>
          <w:szCs w:val="32"/>
        </w:rPr>
        <w:t>4</w:t>
      </w:r>
      <w:r>
        <w:rPr>
          <w:rFonts w:ascii="仿宋" w:eastAsia="仿宋" w:hAnsi="仿宋" w:cs="宋体" w:hint="eastAsia"/>
          <w:kern w:val="0"/>
          <w:sz w:val="32"/>
          <w:szCs w:val="32"/>
        </w:rPr>
        <w:t>辆</w:t>
      </w:r>
      <w:r w:rsidRPr="000803E8">
        <w:rPr>
          <w:rFonts w:ascii="仿宋" w:eastAsia="仿宋" w:hAnsi="仿宋" w:cs="宋体" w:hint="eastAsia"/>
          <w:kern w:val="0"/>
          <w:sz w:val="32"/>
          <w:szCs w:val="32"/>
        </w:rPr>
        <w:t>。没有单位价值</w:t>
      </w:r>
      <w:r w:rsidRPr="000803E8">
        <w:rPr>
          <w:rFonts w:ascii="仿宋" w:eastAsia="仿宋" w:hAnsi="仿宋" w:cs="宋体"/>
          <w:kern w:val="0"/>
          <w:sz w:val="32"/>
          <w:szCs w:val="32"/>
        </w:rPr>
        <w:t>200</w:t>
      </w:r>
      <w:r w:rsidRPr="000803E8">
        <w:rPr>
          <w:rFonts w:ascii="仿宋" w:eastAsia="仿宋" w:hAnsi="仿宋" w:cs="宋体" w:hint="eastAsia"/>
          <w:kern w:val="0"/>
          <w:sz w:val="32"/>
          <w:szCs w:val="32"/>
        </w:rPr>
        <w:t>万元以上大型设备。</w:t>
      </w:r>
      <w:r w:rsidRPr="000803E8">
        <w:rPr>
          <w:rFonts w:ascii="仿宋" w:eastAsia="仿宋" w:hAnsi="仿宋" w:cs="宋体"/>
          <w:kern w:val="0"/>
          <w:sz w:val="32"/>
          <w:szCs w:val="32"/>
        </w:rPr>
        <w:br/>
      </w:r>
      <w:r w:rsidRPr="000803E8">
        <w:rPr>
          <w:rFonts w:ascii="仿宋" w:eastAsia="仿宋" w:hAnsi="仿宋" w:cs="宋体" w:hint="eastAsia"/>
          <w:kern w:val="0"/>
          <w:sz w:val="32"/>
          <w:szCs w:val="32"/>
        </w:rPr>
        <w:t xml:space="preserve">　　</w:t>
      </w:r>
      <w:r>
        <w:rPr>
          <w:rFonts w:ascii="仿宋" w:eastAsia="仿宋" w:hAnsi="仿宋" w:cs="宋体"/>
          <w:kern w:val="0"/>
          <w:sz w:val="32"/>
          <w:szCs w:val="32"/>
        </w:rPr>
        <w:t>2020</w:t>
      </w:r>
      <w:r w:rsidRPr="000803E8">
        <w:rPr>
          <w:rFonts w:ascii="仿宋" w:eastAsia="仿宋" w:hAnsi="仿宋" w:cs="宋体" w:hint="eastAsia"/>
          <w:kern w:val="0"/>
          <w:sz w:val="32"/>
          <w:szCs w:val="32"/>
        </w:rPr>
        <w:t>年部门预算未安排购置车辆及单位价值</w:t>
      </w:r>
      <w:r w:rsidRPr="000803E8">
        <w:rPr>
          <w:rFonts w:ascii="仿宋" w:eastAsia="仿宋" w:hAnsi="仿宋" w:cs="宋体"/>
          <w:kern w:val="0"/>
          <w:sz w:val="32"/>
          <w:szCs w:val="32"/>
        </w:rPr>
        <w:t>200</w:t>
      </w:r>
      <w:r w:rsidRPr="000803E8">
        <w:rPr>
          <w:rFonts w:ascii="仿宋" w:eastAsia="仿宋" w:hAnsi="仿宋" w:cs="宋体" w:hint="eastAsia"/>
          <w:kern w:val="0"/>
          <w:sz w:val="32"/>
          <w:szCs w:val="32"/>
        </w:rPr>
        <w:t>万元以上大型设备。</w:t>
      </w:r>
    </w:p>
    <w:p w:rsidR="000164F2" w:rsidRDefault="000164F2" w:rsidP="000164F2">
      <w:pPr>
        <w:ind w:left="709"/>
        <w:rPr>
          <w:rFonts w:ascii="仿宋_GB2312" w:eastAsia="仿宋_GB2312"/>
          <w:sz w:val="32"/>
          <w:szCs w:val="32"/>
          <w:shd w:val="clear" w:color="auto" w:fill="FFFFFF"/>
        </w:rPr>
      </w:pPr>
      <w:r>
        <w:rPr>
          <w:rFonts w:ascii="仿宋_GB2312" w:eastAsia="仿宋_GB2312" w:hint="eastAsia"/>
          <w:sz w:val="32"/>
          <w:szCs w:val="32"/>
          <w:shd w:val="clear" w:color="auto" w:fill="FFFFFF"/>
        </w:rPr>
        <w:t>（四）目标绩效情况</w:t>
      </w:r>
    </w:p>
    <w:p w:rsidR="000164F2" w:rsidRDefault="000164F2" w:rsidP="000164F2">
      <w:pPr>
        <w:widowControl/>
        <w:spacing w:line="560" w:lineRule="exact"/>
        <w:ind w:firstLineChars="200" w:firstLine="640"/>
        <w:jc w:val="left"/>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绩效目标是预算编制的前提和基础，按照“费随事定”的原则，</w:t>
      </w:r>
      <w:r>
        <w:rPr>
          <w:rFonts w:ascii="仿宋_GB2312" w:eastAsia="仿宋_GB2312" w:hAnsi="仿宋_GB2312" w:cs="仿宋_GB2312"/>
          <w:sz w:val="32"/>
          <w:szCs w:val="32"/>
          <w:shd w:val="clear" w:color="auto" w:fill="FFFFFF"/>
        </w:rPr>
        <w:t>2020</w:t>
      </w:r>
      <w:r>
        <w:rPr>
          <w:rFonts w:ascii="仿宋_GB2312" w:eastAsia="仿宋_GB2312" w:hAnsi="仿宋_GB2312" w:cs="仿宋_GB2312" w:hint="eastAsia"/>
          <w:sz w:val="32"/>
          <w:szCs w:val="32"/>
          <w:shd w:val="clear" w:color="auto" w:fill="FFFFFF"/>
        </w:rPr>
        <w:t>年自然资源局一般公共预算当年拨款</w:t>
      </w:r>
      <w:r>
        <w:rPr>
          <w:rFonts w:ascii="仿宋_GB2312" w:eastAsia="仿宋_GB2312" w:hAnsi="仿宋_GB2312" w:cs="仿宋_GB2312"/>
          <w:sz w:val="32"/>
          <w:szCs w:val="32"/>
          <w:shd w:val="clear" w:color="auto" w:fill="FFFFFF"/>
        </w:rPr>
        <w:t>6445.57</w:t>
      </w:r>
      <w:r>
        <w:rPr>
          <w:rFonts w:ascii="仿宋_GB2312" w:eastAsia="仿宋_GB2312" w:hAnsi="仿宋_GB2312" w:cs="仿宋_GB2312" w:hint="eastAsia"/>
          <w:sz w:val="32"/>
          <w:szCs w:val="32"/>
          <w:shd w:val="clear" w:color="auto" w:fill="FFFFFF"/>
        </w:rPr>
        <w:t>万元。每项经费均进行绩效目标</w:t>
      </w:r>
      <w:r>
        <w:rPr>
          <w:rFonts w:ascii="仿宋_GB2312" w:eastAsia="仿宋_GB2312" w:hAnsi="仿宋_GB2312" w:cs="仿宋_GB2312"/>
          <w:sz w:val="32"/>
          <w:szCs w:val="32"/>
          <w:shd w:val="clear" w:color="auto" w:fill="FFFFFF"/>
        </w:rPr>
        <w:t>,</w:t>
      </w:r>
      <w:r>
        <w:rPr>
          <w:rFonts w:ascii="仿宋_GB2312" w:eastAsia="仿宋_GB2312" w:hAnsi="仿宋_GB2312" w:cs="仿宋_GB2312" w:hint="eastAsia"/>
          <w:sz w:val="32"/>
          <w:szCs w:val="32"/>
          <w:shd w:val="clear" w:color="auto" w:fill="FFFFFF"/>
        </w:rPr>
        <w:t>效果良好</w:t>
      </w:r>
      <w:r>
        <w:rPr>
          <w:rFonts w:ascii="仿宋_GB2312" w:eastAsia="仿宋_GB2312" w:hAnsi="仿宋_GB2312" w:cs="仿宋_GB2312"/>
          <w:sz w:val="32"/>
          <w:szCs w:val="32"/>
          <w:shd w:val="clear" w:color="auto" w:fill="FFFFFF"/>
        </w:rPr>
        <w:t>,</w:t>
      </w:r>
      <w:r>
        <w:rPr>
          <w:rFonts w:ascii="仿宋_GB2312" w:eastAsia="仿宋_GB2312" w:hAnsi="仿宋_GB2312" w:cs="仿宋_GB2312" w:hint="eastAsia"/>
          <w:sz w:val="32"/>
          <w:szCs w:val="32"/>
          <w:shd w:val="clear" w:color="auto" w:fill="FFFFFF"/>
        </w:rPr>
        <w:t>预算执行率和完成率等目标值平均</w:t>
      </w:r>
      <w:r>
        <w:rPr>
          <w:rFonts w:ascii="仿宋_GB2312" w:eastAsia="仿宋_GB2312" w:hAnsi="仿宋_GB2312" w:cs="仿宋_GB2312"/>
          <w:sz w:val="32"/>
          <w:szCs w:val="32"/>
          <w:shd w:val="clear" w:color="auto" w:fill="FFFFFF"/>
        </w:rPr>
        <w:t>99%</w:t>
      </w:r>
      <w:r>
        <w:rPr>
          <w:rFonts w:ascii="仿宋_GB2312" w:eastAsia="仿宋_GB2312" w:hAnsi="仿宋_GB2312" w:cs="仿宋_GB2312" w:hint="eastAsia"/>
          <w:sz w:val="32"/>
          <w:szCs w:val="32"/>
          <w:shd w:val="clear" w:color="auto" w:fill="FFFFFF"/>
        </w:rPr>
        <w:t>以上</w:t>
      </w:r>
      <w:r>
        <w:rPr>
          <w:rFonts w:ascii="仿宋_GB2312" w:eastAsia="仿宋_GB2312" w:hAnsi="仿宋_GB2312" w:cs="仿宋_GB2312"/>
          <w:sz w:val="32"/>
          <w:szCs w:val="32"/>
          <w:shd w:val="clear" w:color="auto" w:fill="FFFFFF"/>
        </w:rPr>
        <w:t>.</w:t>
      </w:r>
    </w:p>
    <w:p w:rsidR="000164F2" w:rsidRDefault="000164F2" w:rsidP="000164F2">
      <w:pPr>
        <w:widowControl/>
        <w:spacing w:line="56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年度总体目标：完成年度目标任务，为九寨沟的发展奠定基础。</w:t>
      </w:r>
    </w:p>
    <w:p w:rsidR="000164F2" w:rsidRDefault="000164F2" w:rsidP="000164F2">
      <w:pPr>
        <w:widowControl/>
        <w:spacing w:line="56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（一）绩效指标：</w:t>
      </w:r>
    </w:p>
    <w:p w:rsidR="000164F2" w:rsidRDefault="000164F2" w:rsidP="000164F2">
      <w:pPr>
        <w:spacing w:line="560" w:lineRule="exact"/>
        <w:ind w:firstLine="640"/>
        <w:rPr>
          <w:rFonts w:ascii="仿宋_GB2312" w:eastAsia="仿宋_GB2312"/>
          <w:sz w:val="32"/>
          <w:szCs w:val="32"/>
          <w:shd w:val="clear" w:color="auto" w:fill="FFFFFF"/>
        </w:rPr>
      </w:pPr>
      <w:r>
        <w:rPr>
          <w:rFonts w:ascii="仿宋_GB2312" w:eastAsia="仿宋_GB2312" w:hAnsi="仿宋_GB2312" w:cs="仿宋_GB2312"/>
          <w:sz w:val="32"/>
          <w:szCs w:val="32"/>
        </w:rPr>
        <w:t>1</w:t>
      </w:r>
      <w:r>
        <w:rPr>
          <w:rFonts w:ascii="仿宋_GB2312" w:eastAsia="仿宋_GB2312" w:hAnsi="仿宋_GB2312" w:cs="仿宋_GB2312" w:hint="eastAsia"/>
          <w:sz w:val="32"/>
          <w:szCs w:val="32"/>
        </w:rPr>
        <w:t>、数量指标：</w:t>
      </w:r>
      <w:r>
        <w:rPr>
          <w:rFonts w:ascii="仿宋_GB2312" w:eastAsia="仿宋_GB2312" w:hint="eastAsia"/>
          <w:sz w:val="32"/>
          <w:szCs w:val="32"/>
          <w:shd w:val="clear" w:color="auto" w:fill="FFFFFF"/>
        </w:rPr>
        <w:t>主要用于本单位人员工资、医疗、养老等日常运转，以及为完成特定行政工作任务和事业发展目标而安排的年度项目支出。</w:t>
      </w:r>
    </w:p>
    <w:p w:rsidR="000164F2" w:rsidRDefault="000164F2" w:rsidP="000164F2">
      <w:pPr>
        <w:widowControl/>
        <w:spacing w:line="56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sz w:val="32"/>
          <w:szCs w:val="32"/>
        </w:rPr>
        <w:t>2</w:t>
      </w:r>
      <w:r>
        <w:rPr>
          <w:rFonts w:ascii="仿宋_GB2312" w:eastAsia="仿宋_GB2312" w:hAnsi="仿宋_GB2312" w:cs="仿宋_GB2312" w:hint="eastAsia"/>
          <w:sz w:val="32"/>
          <w:szCs w:val="32"/>
        </w:rPr>
        <w:t>、质量指标：从往年完成情况来看，各项项目均有依有据，符合相关政策规定，保质保量完成，合格率</w:t>
      </w:r>
      <w:r>
        <w:rPr>
          <w:rFonts w:ascii="仿宋_GB2312" w:eastAsia="仿宋_GB2312" w:hAnsi="仿宋_GB2312" w:cs="仿宋_GB2312"/>
          <w:sz w:val="32"/>
          <w:szCs w:val="32"/>
        </w:rPr>
        <w:t>99%</w:t>
      </w:r>
      <w:r>
        <w:rPr>
          <w:rFonts w:ascii="仿宋_GB2312" w:eastAsia="仿宋_GB2312" w:hAnsi="仿宋_GB2312" w:cs="仿宋_GB2312" w:hint="eastAsia"/>
          <w:sz w:val="32"/>
          <w:szCs w:val="32"/>
        </w:rPr>
        <w:t>。</w:t>
      </w:r>
    </w:p>
    <w:p w:rsidR="000164F2" w:rsidRDefault="000164F2" w:rsidP="000164F2">
      <w:pPr>
        <w:widowControl/>
        <w:spacing w:line="56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sz w:val="32"/>
          <w:szCs w:val="32"/>
        </w:rPr>
        <w:lastRenderedPageBreak/>
        <w:t>3</w:t>
      </w:r>
      <w:r>
        <w:rPr>
          <w:rFonts w:ascii="仿宋_GB2312" w:eastAsia="仿宋_GB2312" w:hAnsi="仿宋_GB2312" w:cs="仿宋_GB2312" w:hint="eastAsia"/>
          <w:sz w:val="32"/>
          <w:szCs w:val="32"/>
        </w:rPr>
        <w:t>、时效指标：项目按期完成率</w:t>
      </w:r>
      <w:r>
        <w:rPr>
          <w:rFonts w:ascii="仿宋_GB2312" w:eastAsia="仿宋_GB2312" w:hAnsi="仿宋_GB2312" w:cs="仿宋_GB2312"/>
          <w:sz w:val="32"/>
          <w:szCs w:val="32"/>
        </w:rPr>
        <w:t>99%</w:t>
      </w:r>
      <w:r>
        <w:rPr>
          <w:rFonts w:ascii="仿宋_GB2312" w:eastAsia="仿宋_GB2312" w:hAnsi="仿宋_GB2312" w:cs="仿宋_GB2312" w:hint="eastAsia"/>
          <w:sz w:val="32"/>
          <w:szCs w:val="32"/>
        </w:rPr>
        <w:t>。</w:t>
      </w:r>
    </w:p>
    <w:p w:rsidR="000164F2" w:rsidRDefault="000164F2" w:rsidP="000164F2">
      <w:pPr>
        <w:widowControl/>
        <w:spacing w:line="56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sz w:val="32"/>
          <w:szCs w:val="32"/>
        </w:rPr>
        <w:t>4</w:t>
      </w:r>
      <w:r>
        <w:rPr>
          <w:rFonts w:ascii="仿宋_GB2312" w:eastAsia="仿宋_GB2312" w:hAnsi="仿宋_GB2312" w:cs="仿宋_GB2312" w:hint="eastAsia"/>
          <w:sz w:val="32"/>
          <w:szCs w:val="32"/>
        </w:rPr>
        <w:t>、经济效益指标：带动全体经济发展。</w:t>
      </w:r>
    </w:p>
    <w:p w:rsidR="000164F2" w:rsidRDefault="000164F2" w:rsidP="000164F2">
      <w:pPr>
        <w:widowControl/>
        <w:spacing w:line="56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sz w:val="32"/>
          <w:szCs w:val="32"/>
        </w:rPr>
        <w:t>5</w:t>
      </w:r>
      <w:r>
        <w:rPr>
          <w:rFonts w:ascii="仿宋_GB2312" w:eastAsia="仿宋_GB2312" w:hAnsi="仿宋_GB2312" w:cs="仿宋_GB2312" w:hint="eastAsia"/>
          <w:sz w:val="32"/>
          <w:szCs w:val="32"/>
        </w:rPr>
        <w:t>、社会效益指标：社会稳定。</w:t>
      </w:r>
    </w:p>
    <w:p w:rsidR="000164F2" w:rsidRDefault="000164F2" w:rsidP="000164F2">
      <w:pPr>
        <w:widowControl/>
        <w:spacing w:line="56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sz w:val="32"/>
          <w:szCs w:val="32"/>
        </w:rPr>
        <w:t>6</w:t>
      </w:r>
      <w:r>
        <w:rPr>
          <w:rFonts w:ascii="仿宋_GB2312" w:eastAsia="仿宋_GB2312" w:hAnsi="仿宋_GB2312" w:cs="仿宋_GB2312" w:hint="eastAsia"/>
          <w:sz w:val="32"/>
          <w:szCs w:val="32"/>
        </w:rPr>
        <w:t>、生态效益指标：美化人居环境。</w:t>
      </w:r>
    </w:p>
    <w:p w:rsidR="000164F2" w:rsidRDefault="000164F2" w:rsidP="000164F2">
      <w:pPr>
        <w:widowControl/>
        <w:spacing w:line="56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sz w:val="32"/>
          <w:szCs w:val="32"/>
        </w:rPr>
        <w:t>7</w:t>
      </w:r>
      <w:r>
        <w:rPr>
          <w:rFonts w:ascii="仿宋_GB2312" w:eastAsia="仿宋_GB2312" w:hAnsi="仿宋_GB2312" w:cs="仿宋_GB2312" w:hint="eastAsia"/>
          <w:sz w:val="32"/>
          <w:szCs w:val="32"/>
        </w:rPr>
        <w:t>、可持续影响指标：项目影响力持续提升。</w:t>
      </w:r>
    </w:p>
    <w:p w:rsidR="000164F2" w:rsidRPr="000164F2" w:rsidRDefault="000164F2" w:rsidP="000164F2">
      <w:pPr>
        <w:widowControl/>
        <w:spacing w:line="56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sz w:val="32"/>
          <w:szCs w:val="32"/>
        </w:rPr>
        <w:t>8</w:t>
      </w:r>
      <w:r>
        <w:rPr>
          <w:rFonts w:ascii="仿宋_GB2312" w:eastAsia="仿宋_GB2312" w:hAnsi="仿宋_GB2312" w:cs="仿宋_GB2312" w:hint="eastAsia"/>
          <w:sz w:val="32"/>
          <w:szCs w:val="32"/>
        </w:rPr>
        <w:t>、满意度指标：社会满意度</w:t>
      </w:r>
      <w:r>
        <w:rPr>
          <w:rFonts w:ascii="仿宋_GB2312" w:eastAsia="仿宋_GB2312" w:hAnsi="仿宋_GB2312" w:cs="仿宋_GB2312"/>
          <w:sz w:val="32"/>
          <w:szCs w:val="32"/>
        </w:rPr>
        <w:t>100%</w:t>
      </w:r>
    </w:p>
    <w:p w:rsidR="00760114" w:rsidRPr="00F66945" w:rsidRDefault="00760114" w:rsidP="00B7426F">
      <w:pPr>
        <w:spacing w:before="100" w:beforeAutospacing="1" w:after="100" w:afterAutospacing="1" w:line="560" w:lineRule="exact"/>
        <w:contextualSpacing/>
        <w:rPr>
          <w:rFonts w:ascii="仿宋" w:eastAsia="仿宋" w:hAnsi="仿宋"/>
          <w:sz w:val="32"/>
          <w:szCs w:val="32"/>
          <w:shd w:val="clear" w:color="auto" w:fill="FFFFFF"/>
        </w:rPr>
      </w:pPr>
      <w:r w:rsidRPr="000803E8">
        <w:rPr>
          <w:rFonts w:ascii="仿宋" w:eastAsia="仿宋" w:hAnsi="仿宋" w:cs="宋体" w:hint="eastAsia"/>
          <w:kern w:val="0"/>
          <w:sz w:val="32"/>
          <w:szCs w:val="32"/>
        </w:rPr>
        <w:t xml:space="preserve">　</w:t>
      </w:r>
      <w:r w:rsidRPr="000803E8">
        <w:rPr>
          <w:rFonts w:ascii="仿宋" w:eastAsia="仿宋" w:hAnsi="仿宋" w:cs="宋体" w:hint="eastAsia"/>
          <w:b/>
          <w:bCs/>
          <w:kern w:val="0"/>
          <w:sz w:val="32"/>
          <w:szCs w:val="32"/>
        </w:rPr>
        <w:t xml:space="preserve">　</w:t>
      </w:r>
      <w:r>
        <w:rPr>
          <w:rFonts w:ascii="黑体" w:eastAsia="黑体" w:hAnsi="黑体" w:cs="宋体" w:hint="eastAsia"/>
          <w:bCs/>
          <w:kern w:val="0"/>
          <w:sz w:val="32"/>
          <w:szCs w:val="32"/>
        </w:rPr>
        <w:t>十二</w:t>
      </w:r>
      <w:r w:rsidRPr="007C5CA1">
        <w:rPr>
          <w:rFonts w:ascii="黑体" w:eastAsia="黑体" w:hAnsi="黑体" w:cs="宋体" w:hint="eastAsia"/>
          <w:bCs/>
          <w:kern w:val="0"/>
          <w:sz w:val="32"/>
          <w:szCs w:val="32"/>
        </w:rPr>
        <w:t>、名词解释</w:t>
      </w:r>
      <w:r w:rsidRPr="000803E8">
        <w:rPr>
          <w:rFonts w:ascii="仿宋" w:eastAsia="仿宋" w:hAnsi="仿宋" w:cs="宋体"/>
          <w:b/>
          <w:bCs/>
          <w:kern w:val="0"/>
          <w:sz w:val="32"/>
          <w:szCs w:val="32"/>
        </w:rPr>
        <w:br/>
      </w:r>
      <w:r w:rsidRPr="000803E8">
        <w:rPr>
          <w:rFonts w:ascii="仿宋" w:eastAsia="仿宋" w:hAnsi="仿宋" w:cs="宋体" w:hint="eastAsia"/>
          <w:kern w:val="0"/>
          <w:sz w:val="32"/>
          <w:szCs w:val="32"/>
        </w:rPr>
        <w:t xml:space="preserve">　　</w:t>
      </w:r>
      <w:r>
        <w:rPr>
          <w:rFonts w:ascii="仿宋" w:eastAsia="仿宋" w:hAnsi="仿宋"/>
          <w:sz w:val="32"/>
          <w:szCs w:val="32"/>
          <w:shd w:val="clear" w:color="auto" w:fill="FFFFFF"/>
        </w:rPr>
        <w:t>1</w:t>
      </w:r>
      <w:r w:rsidRPr="00F66945">
        <w:rPr>
          <w:rFonts w:ascii="仿宋" w:eastAsia="仿宋" w:hAnsi="仿宋" w:hint="eastAsia"/>
          <w:sz w:val="32"/>
          <w:szCs w:val="32"/>
          <w:shd w:val="clear" w:color="auto" w:fill="FFFFFF"/>
        </w:rPr>
        <w:t>、</w:t>
      </w:r>
      <w:r>
        <w:rPr>
          <w:rFonts w:ascii="仿宋" w:eastAsia="仿宋" w:hAnsi="仿宋" w:hint="eastAsia"/>
          <w:sz w:val="32"/>
          <w:szCs w:val="32"/>
          <w:shd w:val="clear" w:color="auto" w:fill="FFFFFF"/>
        </w:rPr>
        <w:t>自然资源海洋气象等支出</w:t>
      </w:r>
      <w:r w:rsidRPr="00F66945">
        <w:rPr>
          <w:rFonts w:ascii="仿宋" w:eastAsia="仿宋" w:hAnsi="仿宋" w:hint="eastAsia"/>
          <w:sz w:val="32"/>
          <w:szCs w:val="32"/>
          <w:shd w:val="clear" w:color="auto" w:fill="FFFFFF"/>
        </w:rPr>
        <w:t>（类）</w:t>
      </w:r>
      <w:r>
        <w:rPr>
          <w:rFonts w:ascii="仿宋" w:eastAsia="仿宋" w:hAnsi="仿宋" w:hint="eastAsia"/>
          <w:sz w:val="32"/>
          <w:szCs w:val="32"/>
          <w:shd w:val="clear" w:color="auto" w:fill="FFFFFF"/>
        </w:rPr>
        <w:t>自然资源事务</w:t>
      </w:r>
      <w:r w:rsidRPr="00F66945">
        <w:rPr>
          <w:rFonts w:ascii="仿宋" w:eastAsia="仿宋" w:hAnsi="仿宋" w:hint="eastAsia"/>
          <w:sz w:val="32"/>
          <w:szCs w:val="32"/>
          <w:shd w:val="clear" w:color="auto" w:fill="FFFFFF"/>
        </w:rPr>
        <w:t>（款）行政运行（项）：指反映行政单位的基本支出。</w:t>
      </w:r>
    </w:p>
    <w:p w:rsidR="00760114" w:rsidRPr="00F66945" w:rsidRDefault="00760114" w:rsidP="000164F2">
      <w:pPr>
        <w:spacing w:before="100" w:beforeAutospacing="1" w:after="100" w:afterAutospacing="1" w:line="560" w:lineRule="exact"/>
        <w:ind w:firstLineChars="200" w:firstLine="640"/>
        <w:contextualSpacing/>
        <w:rPr>
          <w:rFonts w:ascii="仿宋" w:eastAsia="仿宋" w:hAnsi="仿宋"/>
          <w:sz w:val="32"/>
          <w:szCs w:val="32"/>
          <w:shd w:val="clear" w:color="auto" w:fill="FFFFFF"/>
        </w:rPr>
      </w:pPr>
      <w:r>
        <w:rPr>
          <w:rFonts w:ascii="仿宋" w:eastAsia="仿宋" w:hAnsi="仿宋"/>
          <w:sz w:val="32"/>
          <w:szCs w:val="32"/>
          <w:shd w:val="clear" w:color="auto" w:fill="FFFFFF"/>
        </w:rPr>
        <w:t>2</w:t>
      </w:r>
      <w:r w:rsidRPr="00F66945">
        <w:rPr>
          <w:rFonts w:ascii="仿宋" w:eastAsia="仿宋" w:hAnsi="仿宋" w:hint="eastAsia"/>
          <w:sz w:val="32"/>
          <w:szCs w:val="32"/>
          <w:shd w:val="clear" w:color="auto" w:fill="FFFFFF"/>
        </w:rPr>
        <w:t>、社会保障和就业支出（类）抚恤（款）死亡抚恤（项）：指反映按规定用于烈士和牺牲、病故人员家属的一次性和定期抚恤金以及丧葬补助费。</w:t>
      </w:r>
    </w:p>
    <w:p w:rsidR="00760114" w:rsidRPr="00F66945" w:rsidRDefault="00760114" w:rsidP="000164F2">
      <w:pPr>
        <w:spacing w:before="100" w:beforeAutospacing="1" w:after="100" w:afterAutospacing="1" w:line="560" w:lineRule="exact"/>
        <w:ind w:firstLineChars="200" w:firstLine="640"/>
        <w:contextualSpacing/>
        <w:rPr>
          <w:rFonts w:ascii="仿宋" w:eastAsia="仿宋" w:hAnsi="仿宋"/>
          <w:sz w:val="32"/>
          <w:szCs w:val="32"/>
          <w:shd w:val="clear" w:color="auto" w:fill="FFFFFF"/>
        </w:rPr>
      </w:pPr>
      <w:r>
        <w:rPr>
          <w:rFonts w:ascii="仿宋" w:eastAsia="仿宋" w:hAnsi="仿宋"/>
          <w:sz w:val="32"/>
          <w:szCs w:val="32"/>
          <w:shd w:val="clear" w:color="auto" w:fill="FFFFFF"/>
        </w:rPr>
        <w:t>3</w:t>
      </w:r>
      <w:r w:rsidRPr="00F66945">
        <w:rPr>
          <w:rFonts w:ascii="仿宋" w:eastAsia="仿宋" w:hAnsi="仿宋" w:hint="eastAsia"/>
          <w:sz w:val="32"/>
          <w:szCs w:val="32"/>
          <w:shd w:val="clear" w:color="auto" w:fill="FFFFFF"/>
        </w:rPr>
        <w:t>、社会保障和就业支出（类）行政事业单位离退休（款）机关事业单位基本养老保险缴费支出（项）</w:t>
      </w:r>
      <w:r w:rsidRPr="00F66945">
        <w:rPr>
          <w:rFonts w:ascii="仿宋" w:eastAsia="仿宋" w:hAnsi="仿宋"/>
          <w:sz w:val="32"/>
          <w:szCs w:val="32"/>
          <w:shd w:val="clear" w:color="auto" w:fill="FFFFFF"/>
        </w:rPr>
        <w:t>:</w:t>
      </w:r>
      <w:r w:rsidRPr="00F66945">
        <w:rPr>
          <w:rFonts w:ascii="仿宋" w:eastAsia="仿宋" w:hAnsi="仿宋" w:hint="eastAsia"/>
          <w:sz w:val="32"/>
          <w:szCs w:val="32"/>
          <w:shd w:val="clear" w:color="auto" w:fill="FFFFFF"/>
        </w:rPr>
        <w:t>反映机关事业单位实施养老保险制度由单位缴纳的基本养老保险费支出。</w:t>
      </w:r>
    </w:p>
    <w:p w:rsidR="00760114" w:rsidRPr="00F66945" w:rsidRDefault="00760114" w:rsidP="000164F2">
      <w:pPr>
        <w:spacing w:before="100" w:beforeAutospacing="1" w:after="100" w:afterAutospacing="1" w:line="560" w:lineRule="exact"/>
        <w:ind w:firstLineChars="250" w:firstLine="800"/>
        <w:contextualSpacing/>
        <w:rPr>
          <w:rFonts w:ascii="仿宋" w:eastAsia="仿宋" w:hAnsi="仿宋"/>
          <w:sz w:val="32"/>
          <w:szCs w:val="32"/>
          <w:shd w:val="clear" w:color="auto" w:fill="FFFFFF"/>
        </w:rPr>
      </w:pPr>
      <w:r>
        <w:rPr>
          <w:rFonts w:ascii="仿宋" w:eastAsia="仿宋" w:hAnsi="仿宋"/>
          <w:sz w:val="32"/>
          <w:szCs w:val="32"/>
          <w:shd w:val="clear" w:color="auto" w:fill="FFFFFF"/>
        </w:rPr>
        <w:t>4</w:t>
      </w:r>
      <w:r w:rsidRPr="00F66945">
        <w:rPr>
          <w:rFonts w:ascii="仿宋" w:eastAsia="仿宋" w:hAnsi="仿宋" w:hint="eastAsia"/>
          <w:sz w:val="32"/>
          <w:szCs w:val="32"/>
          <w:shd w:val="clear" w:color="auto" w:fill="FFFFFF"/>
        </w:rPr>
        <w:t>、</w:t>
      </w:r>
      <w:r>
        <w:rPr>
          <w:rFonts w:ascii="仿宋" w:eastAsia="仿宋" w:hAnsi="仿宋" w:hint="eastAsia"/>
          <w:sz w:val="32"/>
          <w:szCs w:val="32"/>
          <w:shd w:val="clear" w:color="auto" w:fill="FFFFFF"/>
        </w:rPr>
        <w:t>卫生健康支出</w:t>
      </w:r>
      <w:r w:rsidRPr="00F66945">
        <w:rPr>
          <w:rFonts w:ascii="仿宋" w:eastAsia="仿宋" w:hAnsi="仿宋" w:hint="eastAsia"/>
          <w:sz w:val="32"/>
          <w:szCs w:val="32"/>
          <w:shd w:val="clear" w:color="auto" w:fill="FFFFFF"/>
        </w:rPr>
        <w:t>（类）行政事业单位医疗（款）行政单位医疗（项）：指反映财政部门集中安排的行政单位基本医疗保险缴费经费，未参加医疗保险的行政单位的公费医疗经费，按国家规定享受离休人员、红军老战士待遇人员的医疗经费。</w:t>
      </w:r>
    </w:p>
    <w:p w:rsidR="00760114" w:rsidRPr="00F66945" w:rsidRDefault="00760114" w:rsidP="000164F2">
      <w:pPr>
        <w:spacing w:before="100" w:beforeAutospacing="1" w:after="100" w:afterAutospacing="1" w:line="560" w:lineRule="exact"/>
        <w:ind w:firstLineChars="250" w:firstLine="800"/>
        <w:contextualSpacing/>
        <w:rPr>
          <w:rFonts w:ascii="仿宋" w:eastAsia="仿宋" w:hAnsi="仿宋"/>
          <w:sz w:val="32"/>
          <w:szCs w:val="32"/>
          <w:shd w:val="clear" w:color="auto" w:fill="FFFFFF"/>
        </w:rPr>
      </w:pPr>
      <w:r>
        <w:rPr>
          <w:rFonts w:ascii="仿宋" w:eastAsia="仿宋" w:hAnsi="仿宋"/>
          <w:sz w:val="32"/>
          <w:szCs w:val="32"/>
          <w:shd w:val="clear" w:color="auto" w:fill="FFFFFF"/>
        </w:rPr>
        <w:t>5</w:t>
      </w:r>
      <w:r w:rsidRPr="00F66945">
        <w:rPr>
          <w:rFonts w:ascii="仿宋" w:eastAsia="仿宋" w:hAnsi="仿宋" w:hint="eastAsia"/>
          <w:sz w:val="32"/>
          <w:szCs w:val="32"/>
          <w:shd w:val="clear" w:color="auto" w:fill="FFFFFF"/>
        </w:rPr>
        <w:t>、</w:t>
      </w:r>
      <w:r>
        <w:rPr>
          <w:rFonts w:ascii="仿宋" w:eastAsia="仿宋" w:hAnsi="仿宋" w:hint="eastAsia"/>
          <w:sz w:val="32"/>
          <w:szCs w:val="32"/>
          <w:shd w:val="clear" w:color="auto" w:fill="FFFFFF"/>
        </w:rPr>
        <w:t>卫生健康支出</w:t>
      </w:r>
      <w:r w:rsidRPr="00F66945">
        <w:rPr>
          <w:rFonts w:ascii="仿宋" w:eastAsia="仿宋" w:hAnsi="仿宋" w:hint="eastAsia"/>
          <w:sz w:val="32"/>
          <w:szCs w:val="32"/>
          <w:shd w:val="clear" w:color="auto" w:fill="FFFFFF"/>
        </w:rPr>
        <w:t>（类）行政事业单位医疗（款）公务员医疗补助（项）</w:t>
      </w:r>
      <w:r w:rsidRPr="00F66945">
        <w:rPr>
          <w:rFonts w:ascii="仿宋" w:eastAsia="仿宋" w:hAnsi="仿宋"/>
          <w:sz w:val="32"/>
          <w:szCs w:val="32"/>
          <w:shd w:val="clear" w:color="auto" w:fill="FFFFFF"/>
        </w:rPr>
        <w:t>:</w:t>
      </w:r>
      <w:r w:rsidRPr="00F66945">
        <w:rPr>
          <w:rFonts w:ascii="仿宋" w:eastAsia="仿宋" w:hAnsi="仿宋" w:hint="eastAsia"/>
          <w:sz w:val="32"/>
          <w:szCs w:val="32"/>
          <w:shd w:val="clear" w:color="auto" w:fill="FFFFFF"/>
        </w:rPr>
        <w:t>反映财政部门集中安排的公务员医疗补助经费。</w:t>
      </w:r>
    </w:p>
    <w:p w:rsidR="00760114" w:rsidRPr="00F66945" w:rsidRDefault="00760114" w:rsidP="000164F2">
      <w:pPr>
        <w:spacing w:before="100" w:beforeAutospacing="1" w:after="100" w:afterAutospacing="1" w:line="560" w:lineRule="exact"/>
        <w:ind w:firstLineChars="250" w:firstLine="800"/>
        <w:contextualSpacing/>
        <w:rPr>
          <w:rFonts w:ascii="仿宋" w:eastAsia="仿宋" w:hAnsi="仿宋"/>
          <w:sz w:val="32"/>
          <w:szCs w:val="32"/>
          <w:shd w:val="clear" w:color="auto" w:fill="FFFFFF"/>
        </w:rPr>
      </w:pPr>
      <w:r>
        <w:rPr>
          <w:rFonts w:ascii="仿宋" w:eastAsia="仿宋" w:hAnsi="仿宋"/>
          <w:sz w:val="32"/>
          <w:szCs w:val="32"/>
          <w:shd w:val="clear" w:color="auto" w:fill="FFFFFF"/>
        </w:rPr>
        <w:t>6</w:t>
      </w:r>
      <w:r w:rsidRPr="00F66945">
        <w:rPr>
          <w:rFonts w:ascii="仿宋" w:eastAsia="仿宋" w:hAnsi="仿宋" w:hint="eastAsia"/>
          <w:sz w:val="32"/>
          <w:szCs w:val="32"/>
          <w:shd w:val="clear" w:color="auto" w:fill="FFFFFF"/>
        </w:rPr>
        <w:t>、</w:t>
      </w:r>
      <w:r>
        <w:rPr>
          <w:rFonts w:ascii="仿宋" w:eastAsia="仿宋" w:hAnsi="仿宋" w:hint="eastAsia"/>
          <w:sz w:val="32"/>
          <w:szCs w:val="32"/>
          <w:shd w:val="clear" w:color="auto" w:fill="FFFFFF"/>
        </w:rPr>
        <w:t>卫生健康支出</w:t>
      </w:r>
      <w:r w:rsidRPr="00F66945">
        <w:rPr>
          <w:rFonts w:ascii="仿宋" w:eastAsia="仿宋" w:hAnsi="仿宋" w:hint="eastAsia"/>
          <w:sz w:val="32"/>
          <w:szCs w:val="32"/>
          <w:shd w:val="clear" w:color="auto" w:fill="FFFFFF"/>
        </w:rPr>
        <w:t>（类）行政事业单位医疗（款）其他</w:t>
      </w:r>
      <w:r w:rsidRPr="00F66945">
        <w:rPr>
          <w:rFonts w:ascii="仿宋" w:eastAsia="仿宋" w:hAnsi="仿宋" w:hint="eastAsia"/>
          <w:sz w:val="32"/>
          <w:szCs w:val="32"/>
          <w:shd w:val="clear" w:color="auto" w:fill="FFFFFF"/>
        </w:rPr>
        <w:lastRenderedPageBreak/>
        <w:t>行政事业单位医疗支出（项）</w:t>
      </w:r>
      <w:r w:rsidRPr="00F66945">
        <w:rPr>
          <w:rFonts w:ascii="仿宋" w:eastAsia="仿宋" w:hAnsi="仿宋"/>
          <w:sz w:val="32"/>
          <w:szCs w:val="32"/>
          <w:shd w:val="clear" w:color="auto" w:fill="FFFFFF"/>
        </w:rPr>
        <w:t>:</w:t>
      </w:r>
      <w:r w:rsidRPr="00F66945">
        <w:rPr>
          <w:rFonts w:ascii="仿宋" w:eastAsia="仿宋" w:hAnsi="仿宋" w:hint="eastAsia"/>
          <w:sz w:val="32"/>
          <w:szCs w:val="32"/>
          <w:shd w:val="clear" w:color="auto" w:fill="FFFFFF"/>
        </w:rPr>
        <w:t>反映除上述项目以外的其他用于行政事业单位医疗方面的支出。</w:t>
      </w:r>
    </w:p>
    <w:p w:rsidR="00760114" w:rsidRPr="00F66945" w:rsidRDefault="00760114" w:rsidP="00A23A3F">
      <w:pPr>
        <w:spacing w:before="100" w:beforeAutospacing="1" w:after="100" w:afterAutospacing="1" w:line="560" w:lineRule="exact"/>
        <w:contextualSpacing/>
        <w:rPr>
          <w:rFonts w:ascii="仿宋" w:eastAsia="仿宋" w:hAnsi="仿宋"/>
          <w:sz w:val="32"/>
          <w:szCs w:val="32"/>
          <w:shd w:val="clear" w:color="auto" w:fill="FFFFFF"/>
        </w:rPr>
      </w:pPr>
      <w:r w:rsidRPr="00F66945">
        <w:rPr>
          <w:rFonts w:ascii="仿宋" w:eastAsia="仿宋" w:hAnsi="仿宋" w:hint="eastAsia"/>
          <w:sz w:val="32"/>
          <w:szCs w:val="32"/>
          <w:shd w:val="clear" w:color="auto" w:fill="FFFFFF"/>
        </w:rPr>
        <w:t xml:space="preserve">　</w:t>
      </w:r>
      <w:r>
        <w:rPr>
          <w:rFonts w:ascii="仿宋" w:eastAsia="仿宋" w:hAnsi="仿宋"/>
          <w:sz w:val="32"/>
          <w:szCs w:val="32"/>
          <w:shd w:val="clear" w:color="auto" w:fill="FFFFFF"/>
        </w:rPr>
        <w:t xml:space="preserve">  7</w:t>
      </w:r>
      <w:r w:rsidRPr="00F66945">
        <w:rPr>
          <w:rFonts w:ascii="仿宋" w:eastAsia="仿宋" w:hAnsi="仿宋" w:hint="eastAsia"/>
          <w:sz w:val="32"/>
          <w:szCs w:val="32"/>
          <w:shd w:val="clear" w:color="auto" w:fill="FFFFFF"/>
        </w:rPr>
        <w:t>、住房保障（类）住房改革支出（款）住房公积金（项）：指反映行政事业单位按人力资源和社会保障部、财政部规定的基本工资和津贴补助以及规定比例为职工缴纳的住房公积金。</w:t>
      </w:r>
    </w:p>
    <w:p w:rsidR="00760114" w:rsidRPr="00A23A3F" w:rsidRDefault="000164F2" w:rsidP="00512A5A">
      <w:pPr>
        <w:spacing w:before="100" w:beforeAutospacing="1" w:after="100" w:afterAutospacing="1" w:line="560" w:lineRule="exact"/>
        <w:ind w:firstLineChars="200" w:firstLine="640"/>
        <w:contextualSpacing/>
        <w:rPr>
          <w:rFonts w:ascii="仿宋" w:eastAsia="仿宋" w:hAnsi="仿宋"/>
          <w:sz w:val="32"/>
          <w:szCs w:val="32"/>
          <w:shd w:val="clear" w:color="auto" w:fill="FFFFFF"/>
        </w:rPr>
      </w:pPr>
      <w:r>
        <w:rPr>
          <w:rFonts w:ascii="仿宋" w:eastAsia="仿宋" w:hAnsi="仿宋" w:hint="eastAsia"/>
          <w:sz w:val="32"/>
          <w:szCs w:val="32"/>
          <w:shd w:val="clear" w:color="auto" w:fill="FFFFFF"/>
        </w:rPr>
        <w:t>附件：自然资源局2020年部门预算公示表</w:t>
      </w:r>
    </w:p>
    <w:sectPr w:rsidR="00760114" w:rsidRPr="00A23A3F" w:rsidSect="00B3658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3A88" w:rsidRDefault="00163A88" w:rsidP="00F757BB">
      <w:r>
        <w:separator/>
      </w:r>
    </w:p>
  </w:endnote>
  <w:endnote w:type="continuationSeparator" w:id="1">
    <w:p w:rsidR="00163A88" w:rsidRDefault="00163A88" w:rsidP="00F757B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华文中宋">
    <w:altName w:val="Dotum"/>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
    <w:altName w:val="宋体"/>
    <w:panose1 w:val="02010609060101010101"/>
    <w:charset w:val="86"/>
    <w:family w:val="modern"/>
    <w:pitch w:val="fixed"/>
    <w:sig w:usb0="800002BF" w:usb1="38CF7CFA" w:usb2="00000016" w:usb3="00000000" w:csb0="00040001" w:csb1="00000000"/>
  </w:font>
  <w:font w:name="??">
    <w:altName w:val="Times New Roman"/>
    <w:panose1 w:val="00000000000000000000"/>
    <w:charset w:val="00"/>
    <w:family w:val="roman"/>
    <w:notTrueType/>
    <w:pitch w:val="default"/>
    <w:sig w:usb0="00000003" w:usb1="00000000" w:usb2="00000000" w:usb3="00000000" w:csb0="00000001" w:csb1="00000000"/>
  </w:font>
  <w:font w:name="楷体">
    <w:altName w:val="宋体"/>
    <w:panose1 w:val="02010609060101010101"/>
    <w:charset w:val="86"/>
    <w:family w:val="modern"/>
    <w:pitch w:val="fixed"/>
    <w:sig w:usb0="800002BF" w:usb1="38CF7CFA" w:usb2="00000016" w:usb3="00000000" w:csb0="00040001" w:csb1="00000000"/>
  </w:font>
  <w:font w:name="楷体_GB2312">
    <w:altName w:val="Arial Unicode MS"/>
    <w:charset w:val="86"/>
    <w:family w:val="modern"/>
    <w:pitch w:val="fixed"/>
    <w:sig w:usb0="00000001" w:usb1="080E0000" w:usb2="00000010" w:usb3="00000000" w:csb0="00040000" w:csb1="00000000"/>
  </w:font>
  <w:font w:name="仿宋_GB2312">
    <w:altName w:val="微软雅黑"/>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3A88" w:rsidRDefault="00163A88" w:rsidP="00F757BB">
      <w:r>
        <w:separator/>
      </w:r>
    </w:p>
  </w:footnote>
  <w:footnote w:type="continuationSeparator" w:id="1">
    <w:p w:rsidR="00163A88" w:rsidRDefault="00163A88" w:rsidP="00F757B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BCE616"/>
    <w:multiLevelType w:val="singleLevel"/>
    <w:tmpl w:val="59BCE616"/>
    <w:lvl w:ilvl="0">
      <w:start w:val="9"/>
      <w:numFmt w:val="chineseCounting"/>
      <w:suff w:val="nothing"/>
      <w:lvlText w:val="%1、"/>
      <w:lvlJc w:val="left"/>
      <w:pPr>
        <w:ind w:left="709"/>
      </w:pPr>
      <w:rPr>
        <w:rFonts w:cs="Times New Roman" w:hint="eastAsia"/>
      </w:rPr>
    </w:lvl>
  </w:abstractNum>
  <w:abstractNum w:abstractNumId="1">
    <w:nsid w:val="73CA6FE7"/>
    <w:multiLevelType w:val="multilevel"/>
    <w:tmpl w:val="AA02A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878E4"/>
    <w:rsid w:val="00006767"/>
    <w:rsid w:val="0001168E"/>
    <w:rsid w:val="000164F2"/>
    <w:rsid w:val="00022C70"/>
    <w:rsid w:val="000265FA"/>
    <w:rsid w:val="00031621"/>
    <w:rsid w:val="00034D88"/>
    <w:rsid w:val="00045B62"/>
    <w:rsid w:val="000521C6"/>
    <w:rsid w:val="00056015"/>
    <w:rsid w:val="00066BB1"/>
    <w:rsid w:val="000803E8"/>
    <w:rsid w:val="000831B4"/>
    <w:rsid w:val="00086546"/>
    <w:rsid w:val="000A5CC7"/>
    <w:rsid w:val="000D77B7"/>
    <w:rsid w:val="001145BA"/>
    <w:rsid w:val="001237AA"/>
    <w:rsid w:val="00126EA2"/>
    <w:rsid w:val="00151EA2"/>
    <w:rsid w:val="00161CC1"/>
    <w:rsid w:val="00163A88"/>
    <w:rsid w:val="0019104E"/>
    <w:rsid w:val="001B2B31"/>
    <w:rsid w:val="002272D2"/>
    <w:rsid w:val="002376CE"/>
    <w:rsid w:val="00241158"/>
    <w:rsid w:val="00242262"/>
    <w:rsid w:val="002704C9"/>
    <w:rsid w:val="002964C4"/>
    <w:rsid w:val="002A7BAD"/>
    <w:rsid w:val="002B4441"/>
    <w:rsid w:val="002D74C7"/>
    <w:rsid w:val="002F255E"/>
    <w:rsid w:val="003450BF"/>
    <w:rsid w:val="00350CF5"/>
    <w:rsid w:val="003664C1"/>
    <w:rsid w:val="00370FCA"/>
    <w:rsid w:val="00372C0D"/>
    <w:rsid w:val="003B1AFF"/>
    <w:rsid w:val="003E2D4C"/>
    <w:rsid w:val="003E76F6"/>
    <w:rsid w:val="003F6396"/>
    <w:rsid w:val="0041032D"/>
    <w:rsid w:val="00415C22"/>
    <w:rsid w:val="00435399"/>
    <w:rsid w:val="004360A4"/>
    <w:rsid w:val="0044243C"/>
    <w:rsid w:val="004459A3"/>
    <w:rsid w:val="0049219D"/>
    <w:rsid w:val="004B20BE"/>
    <w:rsid w:val="004B2431"/>
    <w:rsid w:val="004C528E"/>
    <w:rsid w:val="004C76C0"/>
    <w:rsid w:val="004E5030"/>
    <w:rsid w:val="00512A5A"/>
    <w:rsid w:val="00514DDD"/>
    <w:rsid w:val="005216F3"/>
    <w:rsid w:val="00525DD0"/>
    <w:rsid w:val="00550D5D"/>
    <w:rsid w:val="00587480"/>
    <w:rsid w:val="00594639"/>
    <w:rsid w:val="00597989"/>
    <w:rsid w:val="005D0C11"/>
    <w:rsid w:val="005E09A9"/>
    <w:rsid w:val="006374CA"/>
    <w:rsid w:val="00643F4F"/>
    <w:rsid w:val="0068382A"/>
    <w:rsid w:val="006A2E45"/>
    <w:rsid w:val="006C0D63"/>
    <w:rsid w:val="006D5051"/>
    <w:rsid w:val="006E09E9"/>
    <w:rsid w:val="007221C1"/>
    <w:rsid w:val="0072648D"/>
    <w:rsid w:val="00730532"/>
    <w:rsid w:val="007318CD"/>
    <w:rsid w:val="00735183"/>
    <w:rsid w:val="00760114"/>
    <w:rsid w:val="0077023C"/>
    <w:rsid w:val="007703B4"/>
    <w:rsid w:val="0077588A"/>
    <w:rsid w:val="00786138"/>
    <w:rsid w:val="007C5CA1"/>
    <w:rsid w:val="007F21BB"/>
    <w:rsid w:val="007F24F9"/>
    <w:rsid w:val="007F7BA1"/>
    <w:rsid w:val="008135F1"/>
    <w:rsid w:val="0082434E"/>
    <w:rsid w:val="00825F98"/>
    <w:rsid w:val="00846700"/>
    <w:rsid w:val="008534E8"/>
    <w:rsid w:val="00854C3B"/>
    <w:rsid w:val="00874DC1"/>
    <w:rsid w:val="00876F89"/>
    <w:rsid w:val="00891C9F"/>
    <w:rsid w:val="008968ED"/>
    <w:rsid w:val="008F1E7D"/>
    <w:rsid w:val="00903553"/>
    <w:rsid w:val="00924D47"/>
    <w:rsid w:val="009334D0"/>
    <w:rsid w:val="00937C69"/>
    <w:rsid w:val="00966CEE"/>
    <w:rsid w:val="009B76CD"/>
    <w:rsid w:val="009C0BE3"/>
    <w:rsid w:val="009D07BA"/>
    <w:rsid w:val="009D6D22"/>
    <w:rsid w:val="009E4E30"/>
    <w:rsid w:val="00A16790"/>
    <w:rsid w:val="00A17C01"/>
    <w:rsid w:val="00A23A3F"/>
    <w:rsid w:val="00A57B13"/>
    <w:rsid w:val="00A61D27"/>
    <w:rsid w:val="00A67811"/>
    <w:rsid w:val="00A87DD6"/>
    <w:rsid w:val="00AA0334"/>
    <w:rsid w:val="00AA72B6"/>
    <w:rsid w:val="00B10F06"/>
    <w:rsid w:val="00B36588"/>
    <w:rsid w:val="00B70E3D"/>
    <w:rsid w:val="00B718CE"/>
    <w:rsid w:val="00B73762"/>
    <w:rsid w:val="00B7426F"/>
    <w:rsid w:val="00B83344"/>
    <w:rsid w:val="00BA4970"/>
    <w:rsid w:val="00BD6DEF"/>
    <w:rsid w:val="00BF5549"/>
    <w:rsid w:val="00C108CC"/>
    <w:rsid w:val="00C22533"/>
    <w:rsid w:val="00C33C1E"/>
    <w:rsid w:val="00C470AE"/>
    <w:rsid w:val="00C51260"/>
    <w:rsid w:val="00C65464"/>
    <w:rsid w:val="00C711DC"/>
    <w:rsid w:val="00C73386"/>
    <w:rsid w:val="00C75E30"/>
    <w:rsid w:val="00CA6421"/>
    <w:rsid w:val="00CB1041"/>
    <w:rsid w:val="00CB4B95"/>
    <w:rsid w:val="00CC04F6"/>
    <w:rsid w:val="00CD3C4F"/>
    <w:rsid w:val="00CF01D2"/>
    <w:rsid w:val="00CF3C27"/>
    <w:rsid w:val="00D00F05"/>
    <w:rsid w:val="00D1618E"/>
    <w:rsid w:val="00D458DA"/>
    <w:rsid w:val="00D70602"/>
    <w:rsid w:val="00D9450B"/>
    <w:rsid w:val="00DA3C98"/>
    <w:rsid w:val="00DB0396"/>
    <w:rsid w:val="00DC6E16"/>
    <w:rsid w:val="00DD2751"/>
    <w:rsid w:val="00DD2B7E"/>
    <w:rsid w:val="00E2341A"/>
    <w:rsid w:val="00E3123A"/>
    <w:rsid w:val="00E42FC3"/>
    <w:rsid w:val="00E634F5"/>
    <w:rsid w:val="00E74FA4"/>
    <w:rsid w:val="00E845FA"/>
    <w:rsid w:val="00E86435"/>
    <w:rsid w:val="00E92039"/>
    <w:rsid w:val="00EB08C7"/>
    <w:rsid w:val="00EC5541"/>
    <w:rsid w:val="00ED0D03"/>
    <w:rsid w:val="00ED6A84"/>
    <w:rsid w:val="00F35B03"/>
    <w:rsid w:val="00F66945"/>
    <w:rsid w:val="00F757BB"/>
    <w:rsid w:val="00F878E4"/>
    <w:rsid w:val="00F87ACB"/>
    <w:rsid w:val="00FA158E"/>
    <w:rsid w:val="00FE650B"/>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6588"/>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99"/>
    <w:qFormat/>
    <w:rsid w:val="00F878E4"/>
    <w:rPr>
      <w:rFonts w:cs="Times New Roman"/>
    </w:rPr>
  </w:style>
  <w:style w:type="paragraph" w:styleId="a4">
    <w:name w:val="Normal (Web)"/>
    <w:basedOn w:val="a"/>
    <w:uiPriority w:val="99"/>
    <w:rsid w:val="00E2341A"/>
    <w:pPr>
      <w:widowControl/>
      <w:spacing w:before="100" w:beforeAutospacing="1" w:after="100" w:afterAutospacing="1"/>
      <w:jc w:val="left"/>
    </w:pPr>
    <w:rPr>
      <w:rFonts w:ascii="宋体" w:hAnsi="宋体" w:cs="宋体"/>
      <w:kern w:val="0"/>
      <w:sz w:val="24"/>
      <w:szCs w:val="24"/>
    </w:rPr>
  </w:style>
  <w:style w:type="paragraph" w:styleId="a5">
    <w:name w:val="header"/>
    <w:basedOn w:val="a"/>
    <w:link w:val="Char"/>
    <w:uiPriority w:val="99"/>
    <w:semiHidden/>
    <w:rsid w:val="00F757B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locked/>
    <w:rsid w:val="00F757BB"/>
    <w:rPr>
      <w:rFonts w:cs="Times New Roman"/>
      <w:sz w:val="18"/>
      <w:szCs w:val="18"/>
    </w:rPr>
  </w:style>
  <w:style w:type="paragraph" w:styleId="a6">
    <w:name w:val="footer"/>
    <w:basedOn w:val="a"/>
    <w:link w:val="Char0"/>
    <w:uiPriority w:val="99"/>
    <w:semiHidden/>
    <w:rsid w:val="00F757BB"/>
    <w:pPr>
      <w:tabs>
        <w:tab w:val="center" w:pos="4153"/>
        <w:tab w:val="right" w:pos="8306"/>
      </w:tabs>
      <w:snapToGrid w:val="0"/>
      <w:jc w:val="left"/>
    </w:pPr>
    <w:rPr>
      <w:sz w:val="18"/>
      <w:szCs w:val="18"/>
    </w:rPr>
  </w:style>
  <w:style w:type="character" w:customStyle="1" w:styleId="Char0">
    <w:name w:val="页脚 Char"/>
    <w:basedOn w:val="a0"/>
    <w:link w:val="a6"/>
    <w:uiPriority w:val="99"/>
    <w:semiHidden/>
    <w:locked/>
    <w:rsid w:val="00F757BB"/>
    <w:rPr>
      <w:rFonts w:cs="Times New Roman"/>
      <w:sz w:val="18"/>
      <w:szCs w:val="18"/>
    </w:rPr>
  </w:style>
</w:styles>
</file>

<file path=word/webSettings.xml><?xml version="1.0" encoding="utf-8"?>
<w:webSettings xmlns:r="http://schemas.openxmlformats.org/officeDocument/2006/relationships" xmlns:w="http://schemas.openxmlformats.org/wordprocessingml/2006/main">
  <w:divs>
    <w:div w:id="1933664207">
      <w:marLeft w:val="0"/>
      <w:marRight w:val="0"/>
      <w:marTop w:val="0"/>
      <w:marBottom w:val="0"/>
      <w:divBdr>
        <w:top w:val="none" w:sz="0" w:space="0" w:color="auto"/>
        <w:left w:val="none" w:sz="0" w:space="0" w:color="auto"/>
        <w:bottom w:val="none" w:sz="0" w:space="0" w:color="auto"/>
        <w:right w:val="none" w:sz="0" w:space="0" w:color="auto"/>
      </w:divBdr>
      <w:divsChild>
        <w:div w:id="1933664205">
          <w:marLeft w:val="0"/>
          <w:marRight w:val="0"/>
          <w:marTop w:val="0"/>
          <w:marBottom w:val="0"/>
          <w:divBdr>
            <w:top w:val="none" w:sz="0" w:space="0" w:color="auto"/>
            <w:left w:val="single" w:sz="36" w:space="0" w:color="FFFFFF"/>
            <w:bottom w:val="none" w:sz="0" w:space="0" w:color="auto"/>
            <w:right w:val="single" w:sz="36" w:space="0" w:color="FFFFFF"/>
          </w:divBdr>
          <w:divsChild>
            <w:div w:id="1933664203">
              <w:marLeft w:val="0"/>
              <w:marRight w:val="0"/>
              <w:marTop w:val="0"/>
              <w:marBottom w:val="0"/>
              <w:divBdr>
                <w:top w:val="none" w:sz="0" w:space="0" w:color="auto"/>
                <w:left w:val="none" w:sz="0" w:space="0" w:color="auto"/>
                <w:bottom w:val="none" w:sz="0" w:space="0" w:color="auto"/>
                <w:right w:val="none" w:sz="0" w:space="0" w:color="auto"/>
              </w:divBdr>
              <w:divsChild>
                <w:div w:id="1933664204">
                  <w:marLeft w:val="0"/>
                  <w:marRight w:val="0"/>
                  <w:marTop w:val="0"/>
                  <w:marBottom w:val="0"/>
                  <w:divBdr>
                    <w:top w:val="none" w:sz="0" w:space="0" w:color="auto"/>
                    <w:left w:val="none" w:sz="0" w:space="0" w:color="auto"/>
                    <w:bottom w:val="none" w:sz="0" w:space="0" w:color="auto"/>
                    <w:right w:val="none" w:sz="0" w:space="0" w:color="auto"/>
                  </w:divBdr>
                  <w:divsChild>
                    <w:div w:id="1933664200">
                      <w:marLeft w:val="0"/>
                      <w:marRight w:val="0"/>
                      <w:marTop w:val="75"/>
                      <w:marBottom w:val="75"/>
                      <w:divBdr>
                        <w:top w:val="single" w:sz="6" w:space="19" w:color="CCCCCC"/>
                        <w:left w:val="single" w:sz="6" w:space="19" w:color="CCCCCC"/>
                        <w:bottom w:val="single" w:sz="6" w:space="19" w:color="CCCCCC"/>
                        <w:right w:val="single" w:sz="6" w:space="19" w:color="CCCCCC"/>
                      </w:divBdr>
                      <w:divsChild>
                        <w:div w:id="1933664201">
                          <w:marLeft w:val="300"/>
                          <w:marRight w:val="300"/>
                          <w:marTop w:val="585"/>
                          <w:marBottom w:val="300"/>
                          <w:divBdr>
                            <w:top w:val="none" w:sz="0" w:space="0" w:color="auto"/>
                            <w:left w:val="none" w:sz="0" w:space="0" w:color="auto"/>
                            <w:bottom w:val="none" w:sz="0" w:space="0" w:color="auto"/>
                            <w:right w:val="none" w:sz="0" w:space="0" w:color="auto"/>
                          </w:divBdr>
                          <w:divsChild>
                            <w:div w:id="1933664206">
                              <w:marLeft w:val="0"/>
                              <w:marRight w:val="0"/>
                              <w:marTop w:val="150"/>
                              <w:marBottom w:val="0"/>
                              <w:divBdr>
                                <w:top w:val="none" w:sz="0" w:space="0" w:color="auto"/>
                                <w:left w:val="none" w:sz="0" w:space="0" w:color="auto"/>
                                <w:bottom w:val="none" w:sz="0" w:space="0" w:color="auto"/>
                                <w:right w:val="none" w:sz="0" w:space="0" w:color="auto"/>
                              </w:divBdr>
                              <w:divsChild>
                                <w:div w:id="19336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TotalTime>
  <Pages>11</Pages>
  <Words>827</Words>
  <Characters>4720</Characters>
  <Application>Microsoft Office Word</Application>
  <DocSecurity>0</DocSecurity>
  <Lines>39</Lines>
  <Paragraphs>11</Paragraphs>
  <ScaleCrop>false</ScaleCrop>
  <Company>China</Company>
  <LinksUpToDate>false</LinksUpToDate>
  <CharactersWithSpaces>5536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tkx</dc:creator>
  <cp:keywords/>
  <dc:description/>
  <cp:lastModifiedBy>dell</cp:lastModifiedBy>
  <cp:revision>13</cp:revision>
  <cp:lastPrinted>2019-01-20T06:42:00Z</cp:lastPrinted>
  <dcterms:created xsi:type="dcterms:W3CDTF">2020-03-03T03:33:00Z</dcterms:created>
  <dcterms:modified xsi:type="dcterms:W3CDTF">2020-03-12T06:04:00Z</dcterms:modified>
</cp:coreProperties>
</file>