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A12878">
      <w:pPr>
        <w:rPr>
          <w:rFonts w:ascii="方正黑体_GBK" w:eastAsia="方正黑体_GBK" w:cs="方正黑体_GBK"/>
          <w:sz w:val="32"/>
          <w:szCs w:val="32"/>
        </w:rPr>
      </w:pPr>
      <w:r>
        <w:rPr>
          <w:rFonts w:hint="eastAsia" w:ascii="方正黑体_GBK" w:eastAsia="方正黑体_GBK" w:cs="方正黑体_GBK"/>
          <w:sz w:val="32"/>
          <w:szCs w:val="32"/>
        </w:rPr>
        <w:t>附件3</w:t>
      </w:r>
    </w:p>
    <w:p w14:paraId="3B169BF5">
      <w:pPr>
        <w:rPr>
          <w:rFonts w:ascii="方正小标宋简体" w:eastAsia="方正小标宋简体"/>
          <w:sz w:val="84"/>
          <w:szCs w:val="84"/>
        </w:rPr>
      </w:pPr>
    </w:p>
    <w:p w14:paraId="003B6C9F">
      <w:pPr>
        <w:rPr>
          <w:rFonts w:ascii="方正小标宋简体" w:eastAsia="方正小标宋简体"/>
          <w:sz w:val="84"/>
          <w:szCs w:val="84"/>
        </w:rPr>
      </w:pPr>
    </w:p>
    <w:p w14:paraId="237CA4F0">
      <w:pPr>
        <w:jc w:val="center"/>
        <w:rPr>
          <w:rFonts w:ascii="方正小标宋简体" w:eastAsia="方正小标宋简体"/>
          <w:sz w:val="84"/>
          <w:szCs w:val="84"/>
        </w:rPr>
      </w:pPr>
      <w:r>
        <w:rPr>
          <w:rFonts w:hint="eastAsia" w:ascii="方正小标宋简体" w:eastAsia="方正小标宋简体"/>
          <w:sz w:val="84"/>
          <w:szCs w:val="84"/>
        </w:rPr>
        <w:t>四川省九寨沟县</w:t>
      </w:r>
      <w:r>
        <w:rPr>
          <w:rFonts w:ascii="方正小标宋简体" w:eastAsia="方正小标宋简体"/>
          <w:sz w:val="84"/>
          <w:szCs w:val="84"/>
        </w:rPr>
        <w:t>自然资源局</w:t>
      </w:r>
      <w:r>
        <w:rPr>
          <w:rFonts w:hint="eastAsia" w:ascii="方正小标宋简体" w:eastAsia="方正小标宋简体"/>
          <w:sz w:val="84"/>
          <w:szCs w:val="84"/>
          <w:lang w:eastAsia="zh-CN"/>
        </w:rPr>
        <w:t>2026</w:t>
      </w:r>
      <w:r>
        <w:rPr>
          <w:rFonts w:hint="eastAsia" w:ascii="方正小标宋简体" w:eastAsia="方正小标宋简体"/>
          <w:sz w:val="84"/>
          <w:szCs w:val="84"/>
        </w:rPr>
        <w:t>年</w:t>
      </w:r>
    </w:p>
    <w:p w14:paraId="57AEC06C">
      <w:pPr>
        <w:jc w:val="center"/>
        <w:rPr>
          <w:rFonts w:ascii="方正小标宋简体" w:eastAsia="方正小标宋简体"/>
          <w:sz w:val="84"/>
          <w:szCs w:val="84"/>
        </w:rPr>
      </w:pPr>
      <w:r>
        <w:rPr>
          <w:rFonts w:hint="eastAsia" w:ascii="方正小标宋简体" w:eastAsia="方正小标宋简体"/>
          <w:sz w:val="84"/>
          <w:szCs w:val="84"/>
        </w:rPr>
        <w:t>单位预算</w:t>
      </w:r>
    </w:p>
    <w:p w14:paraId="20C06193">
      <w:pPr>
        <w:rPr>
          <w:rFonts w:ascii="方正小标宋简体" w:eastAsia="方正小标宋简体"/>
          <w:sz w:val="84"/>
          <w:szCs w:val="84"/>
        </w:rPr>
      </w:pPr>
      <w:r>
        <w:rPr>
          <w:rFonts w:hint="eastAsia" w:ascii="方正小标宋简体" w:eastAsia="方正小标宋简体"/>
          <w:sz w:val="84"/>
          <w:szCs w:val="84"/>
        </w:rPr>
        <w:br w:type="page"/>
      </w:r>
    </w:p>
    <w:p w14:paraId="30427222">
      <w:pPr>
        <w:jc w:val="center"/>
        <w:rPr>
          <w:rFonts w:ascii="方正小标宋简体" w:eastAsia="方正小标宋简体"/>
          <w:sz w:val="32"/>
          <w:szCs w:val="32"/>
        </w:rPr>
      </w:pPr>
      <w:r>
        <w:rPr>
          <w:rFonts w:hint="eastAsia" w:ascii="方正小标宋简体" w:eastAsia="方正小标宋简体"/>
          <w:sz w:val="44"/>
          <w:szCs w:val="44"/>
        </w:rPr>
        <w:t>目录</w:t>
      </w:r>
    </w:p>
    <w:p w14:paraId="3B50BA21">
      <w:pPr>
        <w:rPr>
          <w:rFonts w:ascii="黑体" w:eastAsia="黑体"/>
          <w:sz w:val="32"/>
          <w:szCs w:val="32"/>
        </w:rPr>
      </w:pPr>
      <w:r>
        <w:rPr>
          <w:rFonts w:hint="eastAsia" w:ascii="黑体" w:eastAsia="黑体"/>
          <w:sz w:val="32"/>
          <w:szCs w:val="32"/>
        </w:rPr>
        <w:t>第一部分  县自然资源局概况</w:t>
      </w:r>
    </w:p>
    <w:p w14:paraId="627BF58E">
      <w:pPr>
        <w:numPr>
          <w:ilvl w:val="0"/>
          <w:numId w:val="1"/>
        </w:numPr>
        <w:rPr>
          <w:rFonts w:ascii="仿宋_GB2312" w:eastAsia="仿宋_GB2312"/>
          <w:sz w:val="32"/>
          <w:szCs w:val="32"/>
        </w:rPr>
      </w:pPr>
      <w:r>
        <w:rPr>
          <w:rFonts w:hint="eastAsia" w:ascii="仿宋_GB2312" w:eastAsia="仿宋_GB2312"/>
          <w:sz w:val="32"/>
          <w:szCs w:val="32"/>
        </w:rPr>
        <w:t>县自然资源局职能简介</w:t>
      </w:r>
    </w:p>
    <w:p w14:paraId="03B7721C">
      <w:pPr>
        <w:rPr>
          <w:rFonts w:ascii="仿宋_GB2312" w:eastAsia="仿宋_GB2312"/>
          <w:sz w:val="32"/>
          <w:szCs w:val="32"/>
        </w:rPr>
      </w:pPr>
      <w:r>
        <w:rPr>
          <w:rFonts w:hint="eastAsia" w:ascii="仿宋_GB2312" w:eastAsia="仿宋_GB2312"/>
          <w:sz w:val="32"/>
          <w:szCs w:val="32"/>
        </w:rPr>
        <w:t>二、县自然资源局</w:t>
      </w:r>
      <w:r>
        <w:rPr>
          <w:rFonts w:hint="eastAsia" w:ascii="仿宋_GB2312" w:eastAsia="仿宋_GB2312"/>
          <w:sz w:val="32"/>
          <w:szCs w:val="32"/>
          <w:lang w:eastAsia="zh-CN"/>
        </w:rPr>
        <w:t>2026</w:t>
      </w:r>
      <w:r>
        <w:rPr>
          <w:rFonts w:hint="eastAsia" w:ascii="仿宋_GB2312" w:eastAsia="仿宋_GB2312"/>
          <w:sz w:val="32"/>
          <w:szCs w:val="32"/>
        </w:rPr>
        <w:t>年重点工作</w:t>
      </w:r>
    </w:p>
    <w:p w14:paraId="6B979AAE">
      <w:pPr>
        <w:rPr>
          <w:rFonts w:ascii="黑体" w:eastAsia="黑体"/>
          <w:sz w:val="32"/>
          <w:szCs w:val="32"/>
        </w:rPr>
      </w:pPr>
      <w:r>
        <w:rPr>
          <w:rFonts w:hint="eastAsia" w:ascii="黑体" w:eastAsia="黑体"/>
          <w:sz w:val="32"/>
          <w:szCs w:val="32"/>
        </w:rPr>
        <w:t>第二部分  县自然资源局</w:t>
      </w:r>
      <w:r>
        <w:rPr>
          <w:rFonts w:hint="eastAsia" w:ascii="黑体" w:eastAsia="黑体"/>
          <w:sz w:val="32"/>
          <w:szCs w:val="32"/>
          <w:lang w:eastAsia="zh-CN"/>
        </w:rPr>
        <w:t>2026</w:t>
      </w:r>
      <w:r>
        <w:rPr>
          <w:rFonts w:hint="eastAsia" w:ascii="黑体" w:eastAsia="黑体"/>
          <w:sz w:val="32"/>
          <w:szCs w:val="32"/>
        </w:rPr>
        <w:t>年单位预算表</w:t>
      </w:r>
    </w:p>
    <w:p w14:paraId="58D94A36">
      <w:pPr>
        <w:rPr>
          <w:rFonts w:ascii="仿宋_GB2312" w:eastAsia="仿宋_GB2312"/>
          <w:sz w:val="32"/>
          <w:szCs w:val="32"/>
        </w:rPr>
      </w:pPr>
      <w:r>
        <w:rPr>
          <w:rFonts w:hint="eastAsia" w:ascii="仿宋_GB2312" w:eastAsia="仿宋_GB2312"/>
          <w:sz w:val="32"/>
          <w:szCs w:val="32"/>
        </w:rPr>
        <w:t>一、表</w:t>
      </w:r>
      <w:r>
        <w:rPr>
          <w:rFonts w:ascii="仿宋_GB2312" w:eastAsia="仿宋_GB2312"/>
          <w:sz w:val="32"/>
          <w:szCs w:val="32"/>
        </w:rPr>
        <w:t xml:space="preserve">1 </w:t>
      </w:r>
      <w:r>
        <w:rPr>
          <w:rFonts w:hint="eastAsia" w:ascii="仿宋_GB2312" w:eastAsia="仿宋_GB2312"/>
          <w:sz w:val="32"/>
          <w:szCs w:val="32"/>
        </w:rPr>
        <w:t>单位收支总表</w:t>
      </w:r>
    </w:p>
    <w:p w14:paraId="40E6750B">
      <w:pPr>
        <w:rPr>
          <w:rFonts w:ascii="仿宋_GB2312" w:eastAsia="仿宋_GB2312"/>
          <w:sz w:val="32"/>
          <w:szCs w:val="32"/>
        </w:rPr>
      </w:pPr>
      <w:r>
        <w:rPr>
          <w:rFonts w:hint="eastAsia" w:ascii="仿宋_GB2312" w:eastAsia="仿宋_GB2312"/>
          <w:sz w:val="32"/>
          <w:szCs w:val="32"/>
        </w:rPr>
        <w:t>二、表</w:t>
      </w:r>
      <w:r>
        <w:rPr>
          <w:rFonts w:ascii="仿宋_GB2312" w:eastAsia="仿宋_GB2312"/>
          <w:sz w:val="32"/>
          <w:szCs w:val="32"/>
        </w:rPr>
        <w:t xml:space="preserve">2 </w:t>
      </w:r>
      <w:r>
        <w:rPr>
          <w:rFonts w:hint="eastAsia" w:ascii="仿宋_GB2312" w:eastAsia="仿宋_GB2312"/>
          <w:sz w:val="32"/>
          <w:szCs w:val="32"/>
        </w:rPr>
        <w:t>单位收入总表</w:t>
      </w:r>
    </w:p>
    <w:p w14:paraId="409DC9CB">
      <w:pPr>
        <w:rPr>
          <w:rFonts w:ascii="仿宋_GB2312" w:eastAsia="仿宋_GB2312"/>
          <w:sz w:val="32"/>
          <w:szCs w:val="32"/>
        </w:rPr>
      </w:pPr>
      <w:r>
        <w:rPr>
          <w:rFonts w:hint="eastAsia" w:ascii="仿宋_GB2312" w:eastAsia="仿宋_GB2312"/>
          <w:sz w:val="32"/>
          <w:szCs w:val="32"/>
        </w:rPr>
        <w:t>三、表</w:t>
      </w:r>
      <w:r>
        <w:rPr>
          <w:rFonts w:ascii="仿宋_GB2312" w:eastAsia="仿宋_GB2312"/>
          <w:sz w:val="32"/>
          <w:szCs w:val="32"/>
        </w:rPr>
        <w:t xml:space="preserve">3 </w:t>
      </w:r>
      <w:r>
        <w:rPr>
          <w:rFonts w:hint="eastAsia" w:ascii="仿宋_GB2312" w:eastAsia="仿宋_GB2312"/>
          <w:sz w:val="32"/>
          <w:szCs w:val="32"/>
        </w:rPr>
        <w:t>单位支出总表</w:t>
      </w:r>
    </w:p>
    <w:p w14:paraId="2AE1944C">
      <w:pPr>
        <w:rPr>
          <w:rFonts w:ascii="仿宋_GB2312" w:eastAsia="仿宋_GB2312"/>
          <w:sz w:val="32"/>
          <w:szCs w:val="32"/>
        </w:rPr>
      </w:pPr>
      <w:r>
        <w:rPr>
          <w:rFonts w:hint="eastAsia" w:ascii="仿宋_GB2312" w:eastAsia="仿宋_GB2312"/>
          <w:sz w:val="32"/>
          <w:szCs w:val="32"/>
        </w:rPr>
        <w:t>四、表</w:t>
      </w:r>
      <w:r>
        <w:rPr>
          <w:rFonts w:ascii="仿宋_GB2312" w:eastAsia="仿宋_GB2312"/>
          <w:sz w:val="32"/>
          <w:szCs w:val="32"/>
        </w:rPr>
        <w:t xml:space="preserve">4 </w:t>
      </w:r>
      <w:r>
        <w:rPr>
          <w:rFonts w:hint="eastAsia" w:ascii="仿宋_GB2312" w:eastAsia="仿宋_GB2312"/>
          <w:sz w:val="32"/>
          <w:szCs w:val="32"/>
        </w:rPr>
        <w:t>财政拨款收支预算总表</w:t>
      </w:r>
    </w:p>
    <w:p w14:paraId="5E9326E4">
      <w:pPr>
        <w:rPr>
          <w:rFonts w:ascii="仿宋_GB2312" w:eastAsia="仿宋_GB2312"/>
          <w:sz w:val="32"/>
          <w:szCs w:val="32"/>
        </w:rPr>
      </w:pPr>
      <w:r>
        <w:rPr>
          <w:rFonts w:hint="eastAsia" w:ascii="仿宋_GB2312" w:eastAsia="仿宋_GB2312"/>
          <w:sz w:val="32"/>
          <w:szCs w:val="32"/>
        </w:rPr>
        <w:t>五、表</w:t>
      </w:r>
      <w:r>
        <w:rPr>
          <w:rFonts w:ascii="仿宋_GB2312" w:eastAsia="仿宋_GB2312"/>
          <w:sz w:val="32"/>
          <w:szCs w:val="32"/>
        </w:rPr>
        <w:t xml:space="preserve">5 </w:t>
      </w:r>
      <w:r>
        <w:rPr>
          <w:rFonts w:hint="eastAsia" w:ascii="仿宋_GB2312" w:eastAsia="仿宋_GB2312"/>
          <w:sz w:val="32"/>
          <w:szCs w:val="32"/>
        </w:rPr>
        <w:t>财政拨款支出预算表（部门经济分类科目）</w:t>
      </w:r>
    </w:p>
    <w:p w14:paraId="75312F15">
      <w:pPr>
        <w:rPr>
          <w:rFonts w:ascii="仿宋_GB2312" w:eastAsia="仿宋_GB2312"/>
          <w:sz w:val="32"/>
          <w:szCs w:val="32"/>
        </w:rPr>
      </w:pPr>
      <w:r>
        <w:rPr>
          <w:rFonts w:hint="eastAsia" w:ascii="仿宋_GB2312" w:eastAsia="仿宋_GB2312"/>
          <w:sz w:val="32"/>
          <w:szCs w:val="32"/>
        </w:rPr>
        <w:t>六、表</w:t>
      </w:r>
      <w:r>
        <w:rPr>
          <w:rFonts w:ascii="仿宋_GB2312" w:eastAsia="仿宋_GB2312"/>
          <w:sz w:val="32"/>
          <w:szCs w:val="32"/>
        </w:rPr>
        <w:t xml:space="preserve">6 </w:t>
      </w:r>
      <w:r>
        <w:rPr>
          <w:rFonts w:hint="eastAsia" w:ascii="仿宋_GB2312" w:eastAsia="仿宋_GB2312"/>
          <w:sz w:val="32"/>
          <w:szCs w:val="32"/>
        </w:rPr>
        <w:t>一般公共预算支出预算表</w:t>
      </w:r>
    </w:p>
    <w:p w14:paraId="0A5BACE5">
      <w:pPr>
        <w:rPr>
          <w:rFonts w:ascii="仿宋_GB2312" w:eastAsia="仿宋_GB2312"/>
          <w:sz w:val="32"/>
          <w:szCs w:val="32"/>
        </w:rPr>
      </w:pPr>
      <w:r>
        <w:rPr>
          <w:rFonts w:hint="eastAsia" w:ascii="仿宋_GB2312" w:eastAsia="仿宋_GB2312"/>
          <w:sz w:val="32"/>
          <w:szCs w:val="32"/>
        </w:rPr>
        <w:t>七、表</w:t>
      </w:r>
      <w:r>
        <w:rPr>
          <w:rFonts w:ascii="仿宋_GB2312" w:eastAsia="仿宋_GB2312"/>
          <w:sz w:val="32"/>
          <w:szCs w:val="32"/>
        </w:rPr>
        <w:t xml:space="preserve">7 </w:t>
      </w:r>
      <w:r>
        <w:rPr>
          <w:rFonts w:hint="eastAsia" w:ascii="仿宋_GB2312" w:eastAsia="仿宋_GB2312"/>
          <w:sz w:val="32"/>
          <w:szCs w:val="32"/>
        </w:rPr>
        <w:t>一般公共预算基本支出预算表</w:t>
      </w:r>
    </w:p>
    <w:p w14:paraId="5647A2EE">
      <w:pPr>
        <w:rPr>
          <w:rFonts w:ascii="仿宋_GB2312" w:eastAsia="仿宋_GB2312"/>
          <w:sz w:val="32"/>
          <w:szCs w:val="32"/>
        </w:rPr>
      </w:pPr>
      <w:r>
        <w:rPr>
          <w:rFonts w:hint="eastAsia" w:ascii="仿宋_GB2312" w:eastAsia="仿宋_GB2312"/>
          <w:sz w:val="32"/>
          <w:szCs w:val="32"/>
        </w:rPr>
        <w:t>八、表</w:t>
      </w:r>
      <w:r>
        <w:rPr>
          <w:rFonts w:ascii="仿宋_GB2312" w:eastAsia="仿宋_GB2312"/>
          <w:sz w:val="32"/>
          <w:szCs w:val="32"/>
        </w:rPr>
        <w:t xml:space="preserve">8 </w:t>
      </w:r>
      <w:r>
        <w:rPr>
          <w:rFonts w:hint="eastAsia" w:ascii="仿宋_GB2312" w:eastAsia="仿宋_GB2312"/>
          <w:sz w:val="32"/>
          <w:szCs w:val="32"/>
        </w:rPr>
        <w:t>一般公共预算项目支出预算表</w:t>
      </w:r>
    </w:p>
    <w:p w14:paraId="0704F7ED">
      <w:pPr>
        <w:rPr>
          <w:rFonts w:ascii="仿宋_GB2312" w:eastAsia="仿宋_GB2312"/>
          <w:sz w:val="32"/>
          <w:szCs w:val="32"/>
        </w:rPr>
      </w:pPr>
      <w:r>
        <w:rPr>
          <w:rFonts w:hint="eastAsia" w:ascii="仿宋_GB2312" w:eastAsia="仿宋_GB2312"/>
          <w:sz w:val="32"/>
          <w:szCs w:val="32"/>
        </w:rPr>
        <w:t>九、表</w:t>
      </w:r>
      <w:r>
        <w:rPr>
          <w:rFonts w:ascii="仿宋_GB2312" w:eastAsia="仿宋_GB2312"/>
          <w:sz w:val="32"/>
          <w:szCs w:val="32"/>
        </w:rPr>
        <w:t xml:space="preserve">9 </w:t>
      </w:r>
      <w:r>
        <w:rPr>
          <w:rFonts w:hint="eastAsia" w:ascii="仿宋_GB2312" w:eastAsia="仿宋_GB2312"/>
          <w:sz w:val="32"/>
          <w:szCs w:val="32"/>
        </w:rPr>
        <w:t>一般公共预算“三公”经费支出预算表</w:t>
      </w:r>
    </w:p>
    <w:p w14:paraId="5CC167F4">
      <w:pPr>
        <w:rPr>
          <w:rFonts w:ascii="仿宋_GB2312" w:eastAsia="仿宋_GB2312"/>
          <w:sz w:val="32"/>
          <w:szCs w:val="32"/>
        </w:rPr>
      </w:pPr>
      <w:r>
        <w:rPr>
          <w:rFonts w:hint="eastAsia" w:ascii="仿宋_GB2312" w:eastAsia="仿宋_GB2312"/>
          <w:sz w:val="32"/>
          <w:szCs w:val="32"/>
        </w:rPr>
        <w:t>十、表</w:t>
      </w:r>
      <w:r>
        <w:rPr>
          <w:rFonts w:ascii="仿宋_GB2312" w:eastAsia="仿宋_GB2312"/>
          <w:sz w:val="32"/>
          <w:szCs w:val="32"/>
        </w:rPr>
        <w:t xml:space="preserve">10 </w:t>
      </w:r>
      <w:r>
        <w:rPr>
          <w:rFonts w:hint="eastAsia" w:ascii="仿宋_GB2312" w:eastAsia="仿宋_GB2312"/>
          <w:sz w:val="32"/>
          <w:szCs w:val="32"/>
        </w:rPr>
        <w:t>政府性基金预算支出表</w:t>
      </w:r>
    </w:p>
    <w:p w14:paraId="6DE5DA3B">
      <w:pPr>
        <w:rPr>
          <w:rFonts w:ascii="仿宋_GB2312" w:eastAsia="仿宋_GB2312"/>
          <w:sz w:val="32"/>
          <w:szCs w:val="32"/>
        </w:rPr>
      </w:pPr>
      <w:r>
        <w:rPr>
          <w:rFonts w:hint="eastAsia" w:ascii="仿宋_GB2312" w:eastAsia="仿宋_GB2312"/>
          <w:sz w:val="32"/>
          <w:szCs w:val="32"/>
        </w:rPr>
        <w:t>十一、表</w:t>
      </w:r>
      <w:r>
        <w:rPr>
          <w:rFonts w:ascii="仿宋_GB2312" w:eastAsia="仿宋_GB2312"/>
          <w:sz w:val="32"/>
          <w:szCs w:val="32"/>
        </w:rPr>
        <w:t xml:space="preserve">11 </w:t>
      </w:r>
      <w:r>
        <w:rPr>
          <w:rFonts w:hint="eastAsia" w:ascii="仿宋_GB2312" w:eastAsia="仿宋_GB2312"/>
          <w:sz w:val="32"/>
          <w:szCs w:val="32"/>
        </w:rPr>
        <w:t>政府性基金预算“三公”经费支出预算表</w:t>
      </w:r>
    </w:p>
    <w:p w14:paraId="01E8743D">
      <w:pPr>
        <w:rPr>
          <w:rFonts w:ascii="仿宋_GB2312" w:eastAsia="仿宋_GB2312"/>
          <w:sz w:val="32"/>
          <w:szCs w:val="32"/>
        </w:rPr>
      </w:pPr>
      <w:r>
        <w:rPr>
          <w:rFonts w:hint="eastAsia" w:ascii="仿宋_GB2312" w:eastAsia="仿宋_GB2312"/>
          <w:sz w:val="32"/>
          <w:szCs w:val="32"/>
        </w:rPr>
        <w:t>十二、表</w:t>
      </w:r>
      <w:r>
        <w:rPr>
          <w:rFonts w:ascii="仿宋_GB2312" w:eastAsia="仿宋_GB2312"/>
          <w:sz w:val="32"/>
          <w:szCs w:val="32"/>
        </w:rPr>
        <w:t xml:space="preserve">12 </w:t>
      </w:r>
      <w:r>
        <w:rPr>
          <w:rFonts w:hint="eastAsia" w:ascii="仿宋_GB2312" w:eastAsia="仿宋_GB2312"/>
          <w:sz w:val="32"/>
          <w:szCs w:val="32"/>
        </w:rPr>
        <w:t>国有资本经营预算支出表</w:t>
      </w:r>
    </w:p>
    <w:p w14:paraId="0F9E4EFC">
      <w:pPr>
        <w:rPr>
          <w:rFonts w:ascii="仿宋_GB2312" w:eastAsia="仿宋_GB2312"/>
          <w:sz w:val="32"/>
          <w:szCs w:val="32"/>
        </w:rPr>
      </w:pPr>
      <w:r>
        <w:rPr>
          <w:rFonts w:hint="eastAsia" w:ascii="仿宋_GB2312" w:eastAsia="仿宋_GB2312"/>
          <w:sz w:val="32"/>
          <w:szCs w:val="32"/>
        </w:rPr>
        <w:t>十三、表</w:t>
      </w:r>
      <w:r>
        <w:rPr>
          <w:rFonts w:ascii="仿宋_GB2312" w:eastAsia="仿宋_GB2312"/>
          <w:sz w:val="32"/>
          <w:szCs w:val="32"/>
        </w:rPr>
        <w:t xml:space="preserve">13 </w:t>
      </w:r>
      <w:r>
        <w:rPr>
          <w:rFonts w:hint="eastAsia" w:ascii="仿宋_GB2312" w:eastAsia="仿宋_GB2312"/>
          <w:sz w:val="32"/>
          <w:szCs w:val="32"/>
        </w:rPr>
        <w:t>单位预算项目绩效目标表</w:t>
      </w:r>
    </w:p>
    <w:p w14:paraId="04B630C0">
      <w:pPr>
        <w:rPr>
          <w:rFonts w:ascii="黑体" w:eastAsia="黑体"/>
          <w:sz w:val="32"/>
          <w:szCs w:val="32"/>
        </w:rPr>
      </w:pPr>
      <w:r>
        <w:rPr>
          <w:rFonts w:hint="eastAsia" w:ascii="黑体" w:eastAsia="黑体"/>
          <w:sz w:val="32"/>
          <w:szCs w:val="32"/>
        </w:rPr>
        <w:t>第三部分  县自然资源局</w:t>
      </w:r>
      <w:r>
        <w:rPr>
          <w:rFonts w:hint="eastAsia" w:ascii="黑体" w:eastAsia="黑体"/>
          <w:sz w:val="32"/>
          <w:szCs w:val="32"/>
          <w:lang w:eastAsia="zh-CN"/>
        </w:rPr>
        <w:t>2026</w:t>
      </w:r>
      <w:r>
        <w:rPr>
          <w:rFonts w:hint="eastAsia" w:ascii="黑体" w:eastAsia="黑体"/>
          <w:sz w:val="32"/>
          <w:szCs w:val="32"/>
        </w:rPr>
        <w:t>年单位预算情况说明</w:t>
      </w:r>
    </w:p>
    <w:p w14:paraId="2EFE156F">
      <w:pPr>
        <w:rPr>
          <w:rFonts w:ascii="黑体" w:eastAsia="黑体"/>
          <w:sz w:val="32"/>
          <w:szCs w:val="32"/>
        </w:rPr>
      </w:pPr>
      <w:r>
        <w:rPr>
          <w:rFonts w:hint="eastAsia" w:ascii="黑体" w:eastAsia="黑体"/>
          <w:sz w:val="32"/>
          <w:szCs w:val="32"/>
        </w:rPr>
        <w:t>第四部分  名词解释</w:t>
      </w:r>
    </w:p>
    <w:p w14:paraId="54D7531E">
      <w:pPr>
        <w:rPr>
          <w:rFonts w:ascii="黑体" w:eastAsia="黑体"/>
          <w:sz w:val="32"/>
          <w:szCs w:val="32"/>
        </w:rPr>
      </w:pPr>
      <w:r>
        <w:rPr>
          <w:rFonts w:hint="eastAsia" w:ascii="黑体" w:eastAsia="黑体"/>
          <w:sz w:val="32"/>
          <w:szCs w:val="32"/>
        </w:rPr>
        <w:br w:type="page"/>
      </w:r>
    </w:p>
    <w:p w14:paraId="4D5F9619">
      <w:pPr>
        <w:rPr>
          <w:rFonts w:ascii="方正小标宋简体" w:eastAsia="方正小标宋简体"/>
          <w:sz w:val="44"/>
          <w:szCs w:val="44"/>
        </w:rPr>
      </w:pPr>
    </w:p>
    <w:p w14:paraId="44B366CB">
      <w:pPr>
        <w:rPr>
          <w:rFonts w:ascii="方正小标宋简体" w:eastAsia="方正小标宋简体"/>
          <w:sz w:val="44"/>
          <w:szCs w:val="44"/>
        </w:rPr>
      </w:pPr>
    </w:p>
    <w:p w14:paraId="69F992AC">
      <w:pPr>
        <w:rPr>
          <w:rFonts w:ascii="方正小标宋简体" w:eastAsia="方正小标宋简体"/>
          <w:sz w:val="44"/>
          <w:szCs w:val="44"/>
        </w:rPr>
      </w:pPr>
    </w:p>
    <w:p w14:paraId="5711983E">
      <w:pPr>
        <w:rPr>
          <w:rFonts w:ascii="方正小标宋简体" w:eastAsia="方正小标宋简体"/>
          <w:sz w:val="44"/>
          <w:szCs w:val="44"/>
        </w:rPr>
      </w:pPr>
    </w:p>
    <w:p w14:paraId="1EFCDC7B">
      <w:pPr>
        <w:rPr>
          <w:rFonts w:ascii="方正小标宋简体" w:eastAsia="方正小标宋简体"/>
          <w:sz w:val="44"/>
          <w:szCs w:val="44"/>
        </w:rPr>
      </w:pPr>
    </w:p>
    <w:p w14:paraId="543B9A5E">
      <w:pPr>
        <w:rPr>
          <w:rFonts w:ascii="方正小标宋简体" w:eastAsia="方正小标宋简体"/>
          <w:sz w:val="44"/>
          <w:szCs w:val="44"/>
        </w:rPr>
      </w:pPr>
    </w:p>
    <w:p w14:paraId="775B828C">
      <w:pPr>
        <w:rPr>
          <w:rFonts w:ascii="方正小标宋简体" w:eastAsia="方正小标宋简体"/>
          <w:sz w:val="44"/>
          <w:szCs w:val="44"/>
        </w:rPr>
      </w:pPr>
      <w:r>
        <w:rPr>
          <w:rFonts w:hint="eastAsia" w:ascii="方正小标宋简体" w:eastAsia="方正小标宋简体"/>
          <w:sz w:val="44"/>
          <w:szCs w:val="44"/>
        </w:rPr>
        <w:t>第一部分  县自然资源局概况</w:t>
      </w:r>
    </w:p>
    <w:p w14:paraId="0888F1AF">
      <w:pPr>
        <w:ind w:firstLine="640" w:firstLineChars="200"/>
        <w:rPr>
          <w:rFonts w:ascii="黑体" w:eastAsia="黑体"/>
          <w:sz w:val="32"/>
          <w:szCs w:val="32"/>
        </w:rPr>
      </w:pPr>
    </w:p>
    <w:p w14:paraId="45F502A6">
      <w:pPr>
        <w:ind w:firstLine="640" w:firstLineChars="200"/>
        <w:rPr>
          <w:rFonts w:ascii="黑体" w:eastAsia="黑体"/>
          <w:sz w:val="32"/>
          <w:szCs w:val="32"/>
        </w:rPr>
      </w:pPr>
    </w:p>
    <w:p w14:paraId="11957AF2">
      <w:pPr>
        <w:ind w:firstLine="640" w:firstLineChars="200"/>
        <w:rPr>
          <w:rFonts w:ascii="黑体" w:eastAsia="黑体"/>
          <w:sz w:val="32"/>
          <w:szCs w:val="32"/>
        </w:rPr>
      </w:pPr>
    </w:p>
    <w:p w14:paraId="07E1E1DF">
      <w:pPr>
        <w:ind w:firstLine="640" w:firstLineChars="200"/>
        <w:rPr>
          <w:rFonts w:ascii="黑体" w:eastAsia="黑体"/>
          <w:sz w:val="32"/>
          <w:szCs w:val="32"/>
        </w:rPr>
      </w:pPr>
    </w:p>
    <w:p w14:paraId="1F9BBE44">
      <w:pPr>
        <w:ind w:firstLine="640" w:firstLineChars="200"/>
        <w:rPr>
          <w:rFonts w:ascii="黑体" w:eastAsia="黑体"/>
          <w:sz w:val="32"/>
          <w:szCs w:val="32"/>
        </w:rPr>
      </w:pPr>
    </w:p>
    <w:p w14:paraId="2508EE8C">
      <w:pPr>
        <w:ind w:firstLine="640" w:firstLineChars="200"/>
        <w:rPr>
          <w:rFonts w:ascii="黑体" w:eastAsia="黑体"/>
          <w:sz w:val="32"/>
          <w:szCs w:val="32"/>
        </w:rPr>
      </w:pPr>
    </w:p>
    <w:p w14:paraId="1E44EB5A">
      <w:pPr>
        <w:ind w:firstLine="640" w:firstLineChars="200"/>
        <w:rPr>
          <w:rFonts w:ascii="黑体" w:eastAsia="黑体"/>
          <w:sz w:val="32"/>
          <w:szCs w:val="32"/>
        </w:rPr>
      </w:pPr>
    </w:p>
    <w:p w14:paraId="70A85D0B">
      <w:pPr>
        <w:ind w:firstLine="640" w:firstLineChars="200"/>
        <w:rPr>
          <w:rFonts w:ascii="黑体" w:eastAsia="黑体"/>
          <w:sz w:val="32"/>
          <w:szCs w:val="32"/>
        </w:rPr>
      </w:pPr>
    </w:p>
    <w:p w14:paraId="68FC2859">
      <w:pPr>
        <w:ind w:firstLine="640" w:firstLineChars="200"/>
        <w:rPr>
          <w:rFonts w:ascii="黑体" w:eastAsia="黑体"/>
          <w:sz w:val="32"/>
          <w:szCs w:val="32"/>
        </w:rPr>
      </w:pPr>
    </w:p>
    <w:p w14:paraId="6D121D4F">
      <w:pPr>
        <w:ind w:firstLine="640" w:firstLineChars="200"/>
        <w:rPr>
          <w:rFonts w:ascii="黑体" w:eastAsia="黑体"/>
          <w:sz w:val="32"/>
          <w:szCs w:val="32"/>
        </w:rPr>
      </w:pPr>
    </w:p>
    <w:p w14:paraId="66D26850">
      <w:pPr>
        <w:ind w:firstLine="640" w:firstLineChars="200"/>
        <w:rPr>
          <w:rFonts w:ascii="黑体" w:eastAsia="黑体"/>
          <w:sz w:val="32"/>
          <w:szCs w:val="32"/>
        </w:rPr>
      </w:pPr>
    </w:p>
    <w:p w14:paraId="3EE2D34C">
      <w:pPr>
        <w:ind w:firstLine="640" w:firstLineChars="200"/>
        <w:rPr>
          <w:rFonts w:ascii="黑体" w:eastAsia="黑体"/>
          <w:sz w:val="32"/>
          <w:szCs w:val="32"/>
        </w:rPr>
      </w:pPr>
    </w:p>
    <w:p w14:paraId="013A5C8E">
      <w:pPr>
        <w:ind w:firstLine="640" w:firstLineChars="200"/>
        <w:rPr>
          <w:rFonts w:ascii="黑体" w:eastAsia="黑体"/>
          <w:sz w:val="32"/>
          <w:szCs w:val="32"/>
        </w:rPr>
      </w:pPr>
      <w:r>
        <w:rPr>
          <w:rFonts w:hint="eastAsia" w:ascii="黑体" w:eastAsia="黑体"/>
          <w:sz w:val="32"/>
          <w:szCs w:val="32"/>
        </w:rPr>
        <w:t>一</w:t>
      </w:r>
      <w:r>
        <w:rPr>
          <w:rFonts w:ascii="黑体" w:eastAsia="黑体"/>
          <w:sz w:val="32"/>
          <w:szCs w:val="32"/>
        </w:rPr>
        <w:t>、</w:t>
      </w:r>
      <w:r>
        <w:rPr>
          <w:rFonts w:hint="eastAsia" w:ascii="黑体" w:eastAsia="黑体"/>
          <w:sz w:val="32"/>
          <w:szCs w:val="32"/>
        </w:rPr>
        <w:t>县自然资源局职能</w:t>
      </w:r>
      <w:r>
        <w:rPr>
          <w:rFonts w:ascii="黑体" w:eastAsia="黑体"/>
          <w:sz w:val="32"/>
          <w:szCs w:val="32"/>
        </w:rPr>
        <w:t>简介</w:t>
      </w:r>
    </w:p>
    <w:p w14:paraId="0E1795DB">
      <w:pPr>
        <w:shd w:val="clear" w:color="auto" w:fill="FFFFFF"/>
        <w:spacing w:line="560" w:lineRule="atLeast"/>
        <w:ind w:firstLine="640"/>
        <w:rPr>
          <w:rFonts w:ascii="仿宋" w:eastAsia="仿宋"/>
          <w:b/>
          <w:bCs/>
          <w:color w:val="000000"/>
          <w:sz w:val="32"/>
          <w:szCs w:val="32"/>
        </w:rPr>
      </w:pPr>
      <w:r>
        <w:rPr>
          <w:rFonts w:hint="eastAsia" w:ascii="仿宋" w:eastAsia="仿宋"/>
          <w:sz w:val="32"/>
          <w:szCs w:val="32"/>
        </w:rPr>
        <w:t>1.贯彻执行国家有关自然资源的调控政策、措施和法律、法规，承担保护与合理利用土地资源、矿产资源及地质灾害防治的责任。编制全县自然资源发展战略和规划并组织实施，研究提出全县自然资源供需总量平衡的政策建议，拟订自然资源在经济运行、城乡统筹等方面的调控政策和措施。编制并组织实施全县自然规划，制定并组织实施自然资源领域资源节约集约利用和循环经济的政策措施。</w:t>
      </w:r>
    </w:p>
    <w:p w14:paraId="74C75A06">
      <w:pPr>
        <w:shd w:val="clear" w:color="auto" w:fill="FFFFFF"/>
        <w:spacing w:line="560" w:lineRule="atLeast"/>
        <w:rPr>
          <w:rFonts w:ascii="仿宋" w:eastAsia="仿宋"/>
          <w:sz w:val="32"/>
          <w:szCs w:val="32"/>
          <w:shd w:val="clear" w:color="auto" w:fill="FFFFFF"/>
        </w:rPr>
      </w:pPr>
      <w:r>
        <w:rPr>
          <w:rFonts w:hint="eastAsia" w:ascii="仿宋" w:eastAsia="仿宋"/>
          <w:sz w:val="32"/>
          <w:szCs w:val="32"/>
        </w:rPr>
        <w:t xml:space="preserve">  2.承担规范自然资源管理秩序的责任。拟定并监督实施本县土地、矿产等自然资源管理和地质灾害防治的规章制度，制定地质环境保护的政策、规章制度，组织实施自然资源调查评价技术规程、自然资源开发利用标准。负责本系统、本部门依法行政工作，指导全县自然资源依法行政工作，加强对局属事业单位履行职责的管理监督，监督检查执行和遵守自然资源管理法律、法规及土地、矿产资源规划、计划的执行情况，查处违反自然资源管理法律、法规的行为。调查处理自然资源违法案件。</w:t>
      </w:r>
    </w:p>
    <w:p w14:paraId="733B228F">
      <w:pPr>
        <w:pStyle w:val="7"/>
        <w:shd w:val="clear" w:color="auto" w:fill="FFFFFF"/>
        <w:spacing w:before="0" w:beforeAutospacing="0" w:after="0" w:afterAutospacing="0" w:line="560" w:lineRule="atLeast"/>
        <w:ind w:firstLine="707"/>
        <w:rPr>
          <w:rFonts w:ascii="仿宋" w:eastAsia="仿宋"/>
          <w:sz w:val="32"/>
          <w:szCs w:val="32"/>
        </w:rPr>
      </w:pPr>
      <w:r>
        <w:rPr>
          <w:rFonts w:hint="eastAsia" w:ascii="仿宋" w:eastAsia="仿宋"/>
          <w:sz w:val="32"/>
          <w:szCs w:val="32"/>
        </w:rPr>
        <w:t>3.承担优化配置自然资源的责任。编制和组织实施全县土地利用总体规划、土地利用年度计划、土地整理复垦开发规划和其他专项规划、计划。组织编制矿产资源、地质勘查、地质环境规划和地质灾害防治、矿山地质环境保护等其他专项规划并监督检查规划执行情况。</w:t>
      </w:r>
    </w:p>
    <w:p w14:paraId="028EF7B0">
      <w:pPr>
        <w:pStyle w:val="7"/>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4.负责规范自然资源权属管理。依法保护土地资源、矿产资源等自然资源所有者和使用者的合法权益，组织调处权属纠纷，指导土地确权，负责各类土地登记资料的收集、整理、共享和汇交管理，提供社会查询服务。</w:t>
      </w:r>
    </w:p>
    <w:p w14:paraId="712FFED7">
      <w:pPr>
        <w:pStyle w:val="7"/>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5.承担全县耕地保护的责任，确保规划确定的耕地保有量和基本农田面积不减少。组织实施耕地保护政策，组织实施基本农田保护，监督占用耕地补偿制度执行情况。组织开展未利用土地开发、土地整理、土地复垦和耕地开发的监督工作。组织实施土地用途管制、农用地转用和土地征收征用，承担用地审核、报批工作。</w:t>
      </w:r>
    </w:p>
    <w:p w14:paraId="2F5DBFE1">
      <w:pPr>
        <w:pStyle w:val="7"/>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6.承担及时准确提供全县土地利用各种数据的责任。拟定和贯彻实施地籍管理办法，组织土地资源调查、地籍调查、土地统计和动态监测，组织实施土地专项调查、全县地籍调查、登记和土地分等定级工作。</w:t>
      </w:r>
    </w:p>
    <w:p w14:paraId="03A6FF92">
      <w:pPr>
        <w:pStyle w:val="7"/>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7.承担节约集约利用土地资源的责任。拟订并实施土地开发利用标准，管理和监督城乡建设用地供应、政府土地储备、土地开发和节约集约利用。拟订并组织实施土地使用权出让、租赁、作价出资、转让等管理办法，建立基准地价、标定地价等政府公示地价制度，会同农业部门监督管理农村集体建设用地使用权的流转。组织实施禁止和限制供地目录、划拨用地目录等，配合国资公司监督管理国有土地资产处置。</w:t>
      </w:r>
    </w:p>
    <w:p w14:paraId="2CDC7197">
      <w:pPr>
        <w:pStyle w:val="7"/>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8.承担规范自然资源市场秩序的责任。监测土地市场和建设用地利用情况，监管地价，规范和监管土地市场。规范和监管矿业权市场，组织对矿业权人勘查、开采活动进行监督管理。</w:t>
      </w:r>
    </w:p>
    <w:p w14:paraId="0F3104D0">
      <w:pPr>
        <w:pStyle w:val="7"/>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9.负责矿产资源开发的管理，依法管理矿业权的审批登记发证和转让审批登记。负责县规划矿区的管理，承担保护性开采的特定矿种、优势矿产的开采总量控制及相关管理工作，组织编制实施矿业权设置方案</w:t>
      </w:r>
    </w:p>
    <w:p w14:paraId="4B5803A3">
      <w:pPr>
        <w:pStyle w:val="7"/>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10.负责地质勘查行业和矿产资源储量管理。组织实施地质调查评价、矿产资源勘查，管理县级地质勘查项目，组织实施县级重大地质勘查专项，管理地质勘查资质、地质资料、地质勘查成果，统一管理公益性地质调查和战略性矿产勘查工作。管理矿产资源评审、登记、统计，组织实施矿山储量动态监督管理，组织实施矿产资源储量调查，承担压覆矿产资源管理工作。</w:t>
      </w:r>
    </w:p>
    <w:p w14:paraId="74223EE8">
      <w:pPr>
        <w:pStyle w:val="7"/>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11.承担地质环境保护和地质灾害防治的责任，组织、协调、指导和监督地质灾害防治工作。指导重大地质灾害应急处置，组织拟订、实施全县突发重大地质灾害应急预案。组织实施矿山地质环境、地质遗迹保护，监督管理古生物化石、地质遗迹、矿业遗迹等重要保护区、保护地，依法管理水文地质、工程地质、环境地质勘查和评价工作，监测、监督防止地下水过量开采和污染，承担城市地质、农业地质、旅游地质的勘查与评价工作。</w:t>
      </w:r>
    </w:p>
    <w:p w14:paraId="560F6609">
      <w:pPr>
        <w:pStyle w:val="7"/>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12.依法征收土地、矿产资源收益，规范、监督资金使用，拟订土地、矿产资源参与经济调控的政策措施。依法组织土地、矿产资源专项收入的征管，配合有关部门拟订收益分配制度，配合有关部门指导、监督全县土地整理复垦开发资金的收取和使用。参与管理土地、矿产等资源性资产，参与管理国家、省、州、县出资形成的矿业权权益，负责有关资金、基金的预算和财务、资产管理与监督。</w:t>
      </w:r>
    </w:p>
    <w:p w14:paraId="12EB5E7E">
      <w:pPr>
        <w:pStyle w:val="7"/>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13.推进自然资源科技进步，组织开展对外合作与交流。组织制订、实施自然资源科技发展、人才培养规划和计划，组织实施重大科技专项，推进自然资源信息化和信息资料公共服务。</w:t>
      </w:r>
    </w:p>
    <w:p w14:paraId="5DF19B3A">
      <w:pPr>
        <w:pStyle w:val="7"/>
        <w:shd w:val="clear" w:color="auto" w:fill="FFFFFF"/>
        <w:spacing w:before="0" w:beforeAutospacing="0" w:after="0" w:afterAutospacing="0" w:line="560" w:lineRule="atLeast"/>
        <w:ind w:firstLine="480"/>
        <w:rPr>
          <w:rFonts w:ascii="仿宋" w:eastAsia="仿宋"/>
          <w:sz w:val="32"/>
          <w:szCs w:val="32"/>
        </w:rPr>
      </w:pPr>
      <w:r>
        <w:rPr>
          <w:rFonts w:hint="eastAsia" w:ascii="仿宋" w:eastAsia="仿宋"/>
          <w:sz w:val="32"/>
          <w:szCs w:val="32"/>
        </w:rPr>
        <w:t xml:space="preserve"> 14.负责本部门和本系统党的纪律检查工作（行政监察工作）；负责局党委领导成员及机关党员干部的纪律监督工作；参与推荐选拔干部工作；负责干部廉政谈话、廉政考核；参加局机关及下级党组织的民主生活会；为贯彻落实党的路线、方针、政策和决议提供纪律保障；受理群众对本部门和本系统党员、领导干部的信访举报，以及本部门和本系统党员、领导干部的申诉；依据《中国共产党纪律检查机关案件工作条例》、《中国共产党纪律处分条例》、《监察机关调查处理政纪案件办法》等有关规定，对局机关和系统党员干部违反党纪（政纪）的案件进行查处；抓好局机关和本系统党风廉政教育、制度、监督和行风建设等工作。 </w:t>
      </w:r>
    </w:p>
    <w:p w14:paraId="79186094">
      <w:pPr>
        <w:pStyle w:val="7"/>
        <w:shd w:val="clear" w:color="auto" w:fill="FFFFFF"/>
        <w:spacing w:before="0" w:beforeAutospacing="0" w:after="0" w:afterAutospacing="0" w:line="560" w:lineRule="atLeast"/>
        <w:ind w:firstLine="630"/>
        <w:rPr>
          <w:rFonts w:ascii="仿宋" w:eastAsia="仿宋"/>
          <w:sz w:val="32"/>
          <w:szCs w:val="32"/>
        </w:rPr>
      </w:pPr>
      <w:r>
        <w:rPr>
          <w:rFonts w:hint="eastAsia" w:ascii="仿宋" w:eastAsia="仿宋"/>
          <w:sz w:val="32"/>
          <w:szCs w:val="32"/>
        </w:rPr>
        <w:t>15.承担县政府公布的有关行政审批事项。</w:t>
      </w:r>
    </w:p>
    <w:p w14:paraId="2BFC7F9D">
      <w:pPr>
        <w:ind w:firstLine="640" w:firstLineChars="200"/>
        <w:rPr>
          <w:rFonts w:ascii="仿宋_GB2312" w:eastAsia="仿宋_GB2312"/>
          <w:sz w:val="32"/>
          <w:szCs w:val="32"/>
        </w:rPr>
      </w:pPr>
      <w:r>
        <w:rPr>
          <w:rFonts w:hint="eastAsia" w:ascii="仿宋" w:eastAsia="仿宋"/>
          <w:sz w:val="32"/>
          <w:szCs w:val="32"/>
        </w:rPr>
        <w:t>16.承办县政府交办的其他事项。</w:t>
      </w:r>
    </w:p>
    <w:p w14:paraId="3BB3082C">
      <w:pPr>
        <w:ind w:firstLine="640" w:firstLineChars="200"/>
        <w:rPr>
          <w:rFonts w:ascii="黑体" w:eastAsia="黑体"/>
          <w:sz w:val="32"/>
          <w:szCs w:val="32"/>
        </w:rPr>
      </w:pPr>
      <w:r>
        <w:rPr>
          <w:rFonts w:hint="eastAsia" w:ascii="黑体" w:eastAsia="黑体"/>
          <w:sz w:val="32"/>
          <w:szCs w:val="32"/>
        </w:rPr>
        <w:t>二</w:t>
      </w:r>
      <w:r>
        <w:rPr>
          <w:rFonts w:ascii="黑体" w:eastAsia="黑体"/>
          <w:sz w:val="32"/>
          <w:szCs w:val="32"/>
        </w:rPr>
        <w:t>、</w:t>
      </w:r>
      <w:r>
        <w:rPr>
          <w:rFonts w:hint="eastAsia" w:ascii="黑体" w:eastAsia="黑体"/>
          <w:sz w:val="32"/>
          <w:szCs w:val="32"/>
        </w:rPr>
        <w:t>县自然资源局</w:t>
      </w:r>
      <w:r>
        <w:rPr>
          <w:rFonts w:hint="eastAsia" w:ascii="黑体" w:eastAsia="黑体"/>
          <w:sz w:val="32"/>
          <w:szCs w:val="32"/>
          <w:lang w:eastAsia="zh-CN"/>
        </w:rPr>
        <w:t>2026</w:t>
      </w:r>
      <w:r>
        <w:rPr>
          <w:rFonts w:hint="eastAsia" w:ascii="黑体" w:eastAsia="黑体"/>
          <w:sz w:val="32"/>
          <w:szCs w:val="32"/>
        </w:rPr>
        <w:t>年重点工作</w:t>
      </w:r>
    </w:p>
    <w:p w14:paraId="3A8BF244">
      <w:pPr>
        <w:keepNext w:val="0"/>
        <w:keepLines w:val="0"/>
        <w:pageBreakBefore w:val="0"/>
        <w:widowControl w:val="0"/>
        <w:kinsoku/>
        <w:wordWrap/>
        <w:overflowPunct/>
        <w:topLinePunct w:val="0"/>
        <w:autoSpaceDE/>
        <w:autoSpaceDN/>
        <w:adjustRightInd/>
        <w:snapToGrid/>
        <w:spacing w:line="520" w:lineRule="exact"/>
        <w:ind w:firstLine="643" w:firstLineChars="200"/>
        <w:rPr>
          <w:rFonts w:eastAsia="仿宋_GB2312"/>
          <w:bCs/>
          <w:sz w:val="32"/>
          <w:szCs w:val="32"/>
          <w:shd w:val="clear" w:color="auto" w:fill="FFFFFF"/>
        </w:rPr>
      </w:pPr>
      <w:r>
        <w:rPr>
          <w:rFonts w:hint="eastAsia" w:eastAsia="楷体_GB2312"/>
          <w:b/>
          <w:bCs/>
          <w:sz w:val="32"/>
          <w:szCs w:val="32"/>
          <w:shd w:val="clear" w:color="auto" w:fill="FFFFFF"/>
          <w:lang w:val="en-US" w:eastAsia="zh-CN"/>
        </w:rPr>
        <w:t>1、</w:t>
      </w:r>
      <w:r>
        <w:rPr>
          <w:rFonts w:eastAsia="楷体_GB2312"/>
          <w:b/>
          <w:bCs/>
          <w:sz w:val="32"/>
          <w:szCs w:val="32"/>
          <w:shd w:val="clear" w:color="auto" w:fill="FFFFFF"/>
        </w:rPr>
        <w:t>完善规划体系，助推城乡融合发展</w:t>
      </w:r>
      <w:r>
        <w:rPr>
          <w:rFonts w:eastAsia="仿宋_GB2312"/>
          <w:bCs/>
          <w:sz w:val="32"/>
          <w:szCs w:val="32"/>
          <w:shd w:val="clear" w:color="auto" w:fill="FFFFFF"/>
        </w:rPr>
        <w:t>。</w:t>
      </w:r>
      <w:r>
        <w:rPr>
          <w:rFonts w:eastAsia="仿宋_GB2312"/>
          <w:bCs/>
          <w:sz w:val="32"/>
          <w:szCs w:val="32"/>
          <w:shd w:val="clear" w:color="auto" w:fill="FFFFFF"/>
          <w:lang w:val="en-US" w:eastAsia="zh-CN"/>
        </w:rPr>
        <w:t>一是</w:t>
      </w:r>
      <w:r>
        <w:rPr>
          <w:rFonts w:eastAsia="仿宋_GB2312"/>
          <w:bCs/>
          <w:sz w:val="32"/>
          <w:szCs w:val="32"/>
          <w:shd w:val="clear" w:color="auto" w:fill="FFFFFF"/>
        </w:rPr>
        <w:t>加快国土空间规划报审。开展九寨沟县中心城区（南坪镇）、漳扎镇镇区城镇开发边界所围合区域城镇详细规划编制工作，积极配合有关部门推进供水、消防、交通等专项规划编制报审，充分发挥规划引领作用。二是加快乡村规划编制。持续推进34个村级片区国土空间总体规划</w:t>
      </w:r>
      <w:r>
        <w:rPr>
          <w:rFonts w:eastAsia="仿宋_GB2312"/>
          <w:bCs/>
          <w:sz w:val="32"/>
          <w:szCs w:val="32"/>
          <w:shd w:val="clear" w:color="auto" w:fill="FFFFFF"/>
          <w:lang w:val="en-US" w:eastAsia="zh-CN"/>
        </w:rPr>
        <w:t>编制</w:t>
      </w:r>
      <w:r>
        <w:rPr>
          <w:rFonts w:eastAsia="仿宋_GB2312"/>
          <w:bCs/>
          <w:sz w:val="32"/>
          <w:szCs w:val="32"/>
          <w:shd w:val="clear" w:color="auto" w:fill="FFFFFF"/>
        </w:rPr>
        <w:t>审批</w:t>
      </w:r>
      <w:r>
        <w:rPr>
          <w:rFonts w:eastAsia="仿宋_GB2312"/>
          <w:bCs/>
          <w:sz w:val="32"/>
          <w:szCs w:val="32"/>
          <w:shd w:val="clear" w:color="auto" w:fill="FFFFFF"/>
          <w:lang w:val="en-US" w:eastAsia="zh-CN"/>
        </w:rPr>
        <w:t>工作，</w:t>
      </w:r>
      <w:r>
        <w:rPr>
          <w:rFonts w:eastAsia="仿宋_GB2312"/>
          <w:bCs/>
          <w:sz w:val="32"/>
          <w:szCs w:val="32"/>
          <w:shd w:val="clear" w:color="auto" w:fill="FFFFFF"/>
        </w:rPr>
        <w:t>确保乡村建设有规可依，助力乡村振兴发展。三是加强规划实施监管。完善国土空间规划“一张图”系统，强化对各类专项规划的指导约束。</w:t>
      </w:r>
    </w:p>
    <w:p w14:paraId="35FCAD73">
      <w:pPr>
        <w:keepNext w:val="0"/>
        <w:keepLines w:val="0"/>
        <w:pageBreakBefore w:val="0"/>
        <w:widowControl w:val="0"/>
        <w:kinsoku/>
        <w:wordWrap/>
        <w:overflowPunct/>
        <w:topLinePunct w:val="0"/>
        <w:autoSpaceDE/>
        <w:autoSpaceDN/>
        <w:adjustRightInd/>
        <w:snapToGrid/>
        <w:spacing w:line="520" w:lineRule="exact"/>
        <w:ind w:firstLine="643" w:firstLineChars="200"/>
        <w:rPr>
          <w:rFonts w:eastAsia="仿宋_GB2312"/>
          <w:sz w:val="32"/>
          <w:szCs w:val="32"/>
          <w:shd w:val="clear" w:color="auto" w:fill="FFFFFF"/>
        </w:rPr>
      </w:pPr>
      <w:r>
        <w:rPr>
          <w:rFonts w:hint="eastAsia" w:eastAsia="楷体_GB2312"/>
          <w:b/>
          <w:bCs/>
          <w:sz w:val="32"/>
          <w:szCs w:val="32"/>
          <w:shd w:val="clear" w:color="auto" w:fill="FFFFFF"/>
          <w:lang w:val="en-US" w:eastAsia="zh-CN"/>
        </w:rPr>
        <w:t>2、</w:t>
      </w:r>
      <w:r>
        <w:rPr>
          <w:rFonts w:eastAsia="楷体_GB2312"/>
          <w:b/>
          <w:bCs/>
          <w:sz w:val="32"/>
          <w:szCs w:val="32"/>
          <w:shd w:val="clear" w:color="auto" w:fill="FFFFFF"/>
        </w:rPr>
        <w:t>压紧压实责任，严守耕地保护红线。</w:t>
      </w:r>
      <w:r>
        <w:rPr>
          <w:rFonts w:eastAsia="仿宋_GB2312"/>
          <w:bCs/>
          <w:sz w:val="32"/>
          <w:szCs w:val="32"/>
          <w:shd w:val="clear" w:color="auto" w:fill="FFFFFF"/>
        </w:rPr>
        <w:t>一是</w:t>
      </w:r>
      <w:r>
        <w:rPr>
          <w:rFonts w:eastAsia="仿宋_GB2312"/>
          <w:bCs/>
          <w:sz w:val="32"/>
          <w:szCs w:val="32"/>
          <w:shd w:val="clear" w:color="auto" w:fill="FFFFFF"/>
          <w:lang w:val="en-US" w:eastAsia="zh-CN" w:bidi="ar-SA"/>
        </w:rPr>
        <w:t>以“田长制”为抓手</w:t>
      </w:r>
      <w:r>
        <w:rPr>
          <w:rFonts w:eastAsia="仿宋_GB2312"/>
          <w:bCs/>
          <w:sz w:val="32"/>
          <w:szCs w:val="32"/>
          <w:shd w:val="clear" w:color="auto" w:fill="FFFFFF"/>
        </w:rPr>
        <w:t>采取长牙齿的硬措施，落实最严格的耕地保护制度，结合耕地卫片监督检查，强化动态监测监管，坚决制止新增违法违规占用耕地和耕地“非农化”行为，防止耕地“非粮化”行为。二是严格落实耕地进出平衡制度，</w:t>
      </w:r>
      <w:r>
        <w:rPr>
          <w:rFonts w:eastAsia="仿宋_GB2312"/>
          <w:bCs/>
          <w:sz w:val="32"/>
          <w:szCs w:val="32"/>
          <w:shd w:val="clear" w:color="auto" w:fill="FFFFFF"/>
          <w:lang w:eastAsia="zh-CN"/>
        </w:rPr>
        <w:t>狠抓流出耕地整改恢复工作，</w:t>
      </w:r>
      <w:r>
        <w:rPr>
          <w:rFonts w:eastAsia="仿宋_GB2312"/>
          <w:bCs/>
          <w:sz w:val="32"/>
          <w:szCs w:val="32"/>
          <w:shd w:val="clear" w:color="auto" w:fill="FFFFFF"/>
        </w:rPr>
        <w:t>明确整改时限、措施，全面落实耕地保护责任。三是强化靠前服务意识，提前介入重大项目前期工作，</w:t>
      </w:r>
      <w:r>
        <w:rPr>
          <w:rFonts w:eastAsia="仿宋_GB2312"/>
          <w:sz w:val="32"/>
          <w:szCs w:val="32"/>
          <w:shd w:val="clear" w:color="auto" w:fill="FFFFFF"/>
        </w:rPr>
        <w:t>加快农村村民住宅用地农用地转用报批工作，持续推进灾后恢复重建、深度脱贫项目用地报批。</w:t>
      </w:r>
    </w:p>
    <w:p w14:paraId="04E3BFFA">
      <w:pPr>
        <w:keepNext w:val="0"/>
        <w:keepLines w:val="0"/>
        <w:pageBreakBefore w:val="0"/>
        <w:widowControl w:val="0"/>
        <w:kinsoku/>
        <w:wordWrap/>
        <w:overflowPunct/>
        <w:topLinePunct w:val="0"/>
        <w:autoSpaceDE/>
        <w:autoSpaceDN/>
        <w:adjustRightInd/>
        <w:snapToGrid/>
        <w:spacing w:line="520" w:lineRule="exact"/>
        <w:ind w:firstLine="643" w:firstLineChars="200"/>
        <w:rPr>
          <w:rFonts w:eastAsia="仿宋_GB2312"/>
          <w:bCs/>
          <w:sz w:val="32"/>
          <w:szCs w:val="32"/>
          <w:shd w:val="clear" w:color="auto" w:fill="FFFFFF"/>
        </w:rPr>
      </w:pPr>
      <w:r>
        <w:rPr>
          <w:rFonts w:hint="eastAsia" w:eastAsia="楷体_GB2312"/>
          <w:b/>
          <w:bCs/>
          <w:sz w:val="32"/>
          <w:szCs w:val="32"/>
          <w:shd w:val="clear" w:color="auto" w:fill="FFFFFF"/>
          <w:lang w:val="en-US" w:eastAsia="zh-CN"/>
        </w:rPr>
        <w:t>3、</w:t>
      </w:r>
      <w:r>
        <w:rPr>
          <w:rFonts w:eastAsia="楷体_GB2312"/>
          <w:b/>
          <w:bCs/>
          <w:sz w:val="32"/>
          <w:szCs w:val="32"/>
          <w:shd w:val="clear" w:color="auto" w:fill="FFFFFF"/>
        </w:rPr>
        <w:t>严守安全底线，护航经济社会发展</w:t>
      </w:r>
      <w:r>
        <w:rPr>
          <w:rFonts w:eastAsia="仿宋_GB2312"/>
          <w:bCs/>
          <w:sz w:val="32"/>
          <w:szCs w:val="32"/>
          <w:shd w:val="clear" w:color="auto" w:fill="FFFFFF"/>
        </w:rPr>
        <w:t>。发展是基础，安全是底线。呵护生命、保障安全，始终是我们自然资源部门必须时刻记在心上、抓在手上的一项重大政治任务。要牢固树立“四季防地灾”理念，扎实推进调查评价、监测预警、综合治理、能力建设“四大体系”建设，认真做好非汛期隐患排查整治，坚决打赢汛期地质灾害防治攻坚战。加强在建工程领域地质灾害隐患风险排查整治，提升预警避险全链条闭环管理水平。深化“人防+技防”监测预警体系建设，完善预警“叫应”、避险交叉核查验证等闭环管理机制，力争实现全年地质灾害防治“零伤亡”目标。</w:t>
      </w:r>
    </w:p>
    <w:p w14:paraId="3101D69A">
      <w:pPr>
        <w:keepNext w:val="0"/>
        <w:keepLines w:val="0"/>
        <w:pageBreakBefore w:val="0"/>
        <w:widowControl w:val="0"/>
        <w:kinsoku/>
        <w:wordWrap/>
        <w:overflowPunct/>
        <w:topLinePunct w:val="0"/>
        <w:autoSpaceDE/>
        <w:autoSpaceDN/>
        <w:adjustRightInd/>
        <w:snapToGrid/>
        <w:spacing w:line="520" w:lineRule="exact"/>
        <w:ind w:firstLine="643" w:firstLineChars="200"/>
        <w:rPr>
          <w:rFonts w:eastAsia="仿宋_GB2312"/>
          <w:sz w:val="32"/>
          <w:szCs w:val="32"/>
          <w:shd w:val="clear" w:color="auto" w:fill="FFFFFF"/>
        </w:rPr>
      </w:pPr>
      <w:r>
        <w:rPr>
          <w:rFonts w:hint="eastAsia" w:ascii="楷体_GB2312" w:eastAsia="楷体_GB2312"/>
          <w:b/>
          <w:bCs/>
          <w:sz w:val="32"/>
          <w:szCs w:val="32"/>
          <w:shd w:val="clear" w:color="auto" w:fill="FFFFFF"/>
          <w:lang w:val="en-US" w:eastAsia="zh-CN"/>
        </w:rPr>
        <w:t>4、</w:t>
      </w:r>
      <w:r>
        <w:rPr>
          <w:rFonts w:hint="eastAsia" w:ascii="楷体_GB2312" w:eastAsia="楷体_GB2312"/>
          <w:b/>
          <w:bCs/>
          <w:sz w:val="32"/>
          <w:szCs w:val="32"/>
          <w:shd w:val="clear" w:color="auto" w:fill="FFFFFF"/>
        </w:rPr>
        <w:t>坚持生态优先，规范矿产资源管理。</w:t>
      </w:r>
      <w:r>
        <w:rPr>
          <w:rFonts w:eastAsia="仿宋_GB2312"/>
          <w:sz w:val="32"/>
          <w:szCs w:val="32"/>
          <w:shd w:val="clear" w:color="auto" w:fill="FFFFFF"/>
        </w:rPr>
        <w:t>认真实施县矿产资源总体规划，加大监管力度，严厉打击非法开采和生态破坏行为。提高矿产资源开发利用过程中的环保和修复技术水平。</w:t>
      </w:r>
      <w:r>
        <w:rPr>
          <w:rFonts w:eastAsia="仿宋_GB2312"/>
          <w:sz w:val="32"/>
          <w:szCs w:val="32"/>
          <w:shd w:val="clear" w:color="auto" w:fill="FFFFFF"/>
          <w:lang w:bidi="ar-SA"/>
        </w:rPr>
        <w:t>严格按照“二合一”方案及矿山生产实际，按年度分解矿山地质环境保护和土地复垦工作，减轻矿山一次性恢复的困难，逐步按要求达到矿山地质环境保护与土地复垦要求。</w:t>
      </w:r>
      <w:r>
        <w:rPr>
          <w:rFonts w:eastAsia="仿宋_GB2312"/>
          <w:sz w:val="32"/>
          <w:szCs w:val="32"/>
          <w:shd w:val="clear" w:color="auto" w:fill="FFFFFF"/>
        </w:rPr>
        <w:t>继续做好各类环保督察整改及矿山常态化监管工作。</w:t>
      </w:r>
    </w:p>
    <w:p w14:paraId="7E5D6480">
      <w:pPr>
        <w:keepNext w:val="0"/>
        <w:keepLines w:val="0"/>
        <w:pageBreakBefore w:val="0"/>
        <w:widowControl w:val="0"/>
        <w:kinsoku/>
        <w:wordWrap/>
        <w:overflowPunct/>
        <w:topLinePunct w:val="0"/>
        <w:autoSpaceDE/>
        <w:autoSpaceDN/>
        <w:adjustRightInd/>
        <w:snapToGrid/>
        <w:spacing w:line="520" w:lineRule="exact"/>
        <w:ind w:firstLine="643" w:firstLineChars="200"/>
        <w:rPr>
          <w:rFonts w:eastAsia="仿宋_GB2312"/>
          <w:sz w:val="32"/>
          <w:szCs w:val="32"/>
          <w:shd w:val="clear" w:color="auto" w:fill="FFFFFF"/>
          <w:lang w:bidi="ar-SA"/>
        </w:rPr>
      </w:pPr>
      <w:r>
        <w:rPr>
          <w:rFonts w:hint="eastAsia" w:ascii="楷体_GB2312" w:eastAsia="楷体_GB2312"/>
          <w:b/>
          <w:bCs/>
          <w:sz w:val="32"/>
          <w:szCs w:val="32"/>
          <w:shd w:val="clear" w:color="auto" w:fill="FFFFFF"/>
          <w:lang w:val="en-US" w:eastAsia="zh-CN"/>
        </w:rPr>
        <w:t>5、</w:t>
      </w:r>
      <w:r>
        <w:rPr>
          <w:rFonts w:hint="eastAsia" w:ascii="楷体_GB2312" w:eastAsia="楷体_GB2312"/>
          <w:b/>
          <w:bCs/>
          <w:sz w:val="32"/>
          <w:szCs w:val="32"/>
          <w:shd w:val="clear" w:color="auto" w:fill="FFFFFF"/>
        </w:rPr>
        <w:t>强化执法监察，筑牢自然资源红线。</w:t>
      </w:r>
      <w:r>
        <w:rPr>
          <w:rFonts w:eastAsia="仿宋_GB2312"/>
          <w:sz w:val="32"/>
          <w:szCs w:val="32"/>
          <w:shd w:val="clear" w:color="auto" w:fill="FFFFFF"/>
          <w:lang w:bidi="ar-SA"/>
        </w:rPr>
        <w:t>不断加大执法巡查力度，采取定期和不定期的方式，认真做好土地、规划、矿产资源的巡查，做到早发现、早制止。对非法占地、非法开采行为地区，及时开展集中整治，实施重点监管。继续保持高压态势，加大执法力度，积极开展打击私挖滥采矿产资源行为，对无证采矿、无证勘查、越界开采、违法行为进行认真清理和排查，发现一起，及时查处一起。加强对居民违规建设的日常动态巡查，坚决遏制自然资源违法行为。</w:t>
      </w:r>
    </w:p>
    <w:p w14:paraId="576AEBDF">
      <w:pPr>
        <w:autoSpaceDN w:val="0"/>
        <w:spacing w:line="520" w:lineRule="exact"/>
        <w:ind w:firstLine="643" w:firstLineChars="200"/>
        <w:rPr>
          <w:szCs w:val="24"/>
        </w:rPr>
      </w:pPr>
      <w:r>
        <w:rPr>
          <w:rFonts w:hint="eastAsia" w:ascii="楷体_GB2312" w:eastAsia="楷体_GB2312"/>
          <w:b/>
          <w:bCs/>
          <w:sz w:val="32"/>
          <w:szCs w:val="32"/>
          <w:shd w:val="clear" w:color="auto" w:fill="FFFFFF"/>
          <w:lang w:val="en-US" w:eastAsia="zh-CN"/>
        </w:rPr>
        <w:t>6、</w:t>
      </w:r>
      <w:r>
        <w:rPr>
          <w:rFonts w:hint="eastAsia" w:ascii="楷体_GB2312" w:eastAsia="楷体_GB2312"/>
          <w:b/>
          <w:bCs/>
          <w:sz w:val="32"/>
          <w:szCs w:val="32"/>
          <w:shd w:val="clear" w:color="auto" w:fill="FFFFFF"/>
        </w:rPr>
        <w:t>优化营商环境，深入践行惠民利企。</w:t>
      </w:r>
      <w:r>
        <w:rPr>
          <w:rFonts w:eastAsia="仿宋_GB2312"/>
          <w:bCs/>
          <w:sz w:val="32"/>
          <w:szCs w:val="32"/>
          <w:shd w:val="clear" w:color="auto" w:fill="FFFFFF"/>
        </w:rPr>
        <w:t>围绕“高效办成一件事”合力攻坚，深入推进“多测合一”“多规合一”等改革。持续抓好“一网通办”能力提升，持续优化规划许可管理服务，深化工程审批制度改革，大力提升政务服务效能。同时，要用心化解遗留问题，加大遗留问题处置化解，各个击破，逐一销号，搬走压在群众心中的石头，维护群众合法权益，促进社会和谐稳定。</w:t>
      </w:r>
    </w:p>
    <w:p w14:paraId="26BB8B5B">
      <w:pPr>
        <w:rPr>
          <w:rFonts w:ascii="方正小标宋简体" w:eastAsia="方正小标宋简体"/>
          <w:sz w:val="44"/>
          <w:szCs w:val="44"/>
        </w:rPr>
      </w:pPr>
    </w:p>
    <w:p w14:paraId="195679E7">
      <w:pPr>
        <w:rPr>
          <w:rFonts w:ascii="方正小标宋简体" w:eastAsia="方正小标宋简体"/>
          <w:sz w:val="44"/>
          <w:szCs w:val="44"/>
        </w:rPr>
      </w:pPr>
    </w:p>
    <w:p w14:paraId="18F3ACF9">
      <w:pPr>
        <w:rPr>
          <w:rFonts w:ascii="方正小标宋简体" w:eastAsia="方正小标宋简体"/>
          <w:sz w:val="44"/>
          <w:szCs w:val="44"/>
        </w:rPr>
      </w:pPr>
    </w:p>
    <w:p w14:paraId="5F63C5A8">
      <w:pPr>
        <w:rPr>
          <w:rFonts w:ascii="方正小标宋简体" w:eastAsia="方正小标宋简体"/>
          <w:sz w:val="44"/>
          <w:szCs w:val="44"/>
        </w:rPr>
      </w:pPr>
    </w:p>
    <w:p w14:paraId="01EC3A99">
      <w:pPr>
        <w:rPr>
          <w:rFonts w:ascii="方正小标宋简体" w:eastAsia="方正小标宋简体"/>
          <w:sz w:val="44"/>
          <w:szCs w:val="44"/>
        </w:rPr>
      </w:pPr>
    </w:p>
    <w:p w14:paraId="25B9E62E">
      <w:pPr>
        <w:rPr>
          <w:rFonts w:ascii="方正小标宋简体" w:eastAsia="方正小标宋简体"/>
          <w:sz w:val="44"/>
          <w:szCs w:val="44"/>
        </w:rPr>
      </w:pPr>
    </w:p>
    <w:p w14:paraId="29239700">
      <w:pPr>
        <w:rPr>
          <w:rFonts w:ascii="方正小标宋简体" w:eastAsia="方正小标宋简体"/>
          <w:sz w:val="44"/>
          <w:szCs w:val="44"/>
        </w:rPr>
      </w:pPr>
    </w:p>
    <w:p w14:paraId="793D904E">
      <w:pPr>
        <w:rPr>
          <w:rFonts w:ascii="方正小标宋简体" w:eastAsia="方正小标宋简体"/>
          <w:sz w:val="44"/>
          <w:szCs w:val="44"/>
        </w:rPr>
      </w:pPr>
    </w:p>
    <w:p w14:paraId="144C1E8D">
      <w:pPr>
        <w:rPr>
          <w:rFonts w:ascii="方正小标宋简体" w:eastAsia="方正小标宋简体"/>
          <w:sz w:val="44"/>
          <w:szCs w:val="44"/>
        </w:rPr>
      </w:pPr>
    </w:p>
    <w:p w14:paraId="7A6E2185">
      <w:pPr>
        <w:rPr>
          <w:rFonts w:ascii="方正小标宋简体" w:eastAsia="方正小标宋简体"/>
          <w:sz w:val="44"/>
          <w:szCs w:val="44"/>
        </w:rPr>
      </w:pPr>
    </w:p>
    <w:p w14:paraId="3B048095">
      <w:pPr>
        <w:rPr>
          <w:rFonts w:ascii="方正小标宋简体" w:eastAsia="方正小标宋简体"/>
          <w:sz w:val="44"/>
          <w:szCs w:val="44"/>
        </w:rPr>
      </w:pPr>
    </w:p>
    <w:p w14:paraId="7461D7F7">
      <w:pPr>
        <w:rPr>
          <w:rFonts w:ascii="方正小标宋简体" w:eastAsia="方正小标宋简体"/>
          <w:sz w:val="44"/>
          <w:szCs w:val="44"/>
        </w:rPr>
      </w:pPr>
    </w:p>
    <w:p w14:paraId="68FAB9FB">
      <w:pPr>
        <w:rPr>
          <w:rFonts w:ascii="方正小标宋简体" w:eastAsia="方正小标宋简体"/>
          <w:sz w:val="44"/>
          <w:szCs w:val="44"/>
        </w:rPr>
      </w:pPr>
    </w:p>
    <w:p w14:paraId="5665CC47">
      <w:pPr>
        <w:rPr>
          <w:rFonts w:ascii="方正小标宋简体" w:eastAsia="方正小标宋简体"/>
          <w:sz w:val="44"/>
          <w:szCs w:val="44"/>
        </w:rPr>
      </w:pPr>
    </w:p>
    <w:p w14:paraId="3BB5BDDA">
      <w:pPr>
        <w:rPr>
          <w:rFonts w:ascii="方正小标宋简体" w:eastAsia="方正小标宋简体"/>
          <w:sz w:val="44"/>
          <w:szCs w:val="44"/>
        </w:rPr>
      </w:pPr>
    </w:p>
    <w:p w14:paraId="4A293B42">
      <w:pPr>
        <w:rPr>
          <w:rFonts w:ascii="方正小标宋简体" w:eastAsia="方正小标宋简体"/>
          <w:sz w:val="44"/>
          <w:szCs w:val="44"/>
        </w:rPr>
      </w:pPr>
    </w:p>
    <w:p w14:paraId="77765B88">
      <w:pPr>
        <w:rPr>
          <w:rFonts w:ascii="方正小标宋简体" w:eastAsia="方正小标宋简体"/>
          <w:sz w:val="44"/>
          <w:szCs w:val="44"/>
        </w:rPr>
      </w:pPr>
    </w:p>
    <w:p w14:paraId="30E78CDC">
      <w:pPr>
        <w:rPr>
          <w:rFonts w:ascii="方正小标宋简体" w:eastAsia="方正小标宋简体"/>
          <w:sz w:val="44"/>
          <w:szCs w:val="44"/>
        </w:rPr>
      </w:pPr>
    </w:p>
    <w:p w14:paraId="75E43A5B">
      <w:pPr>
        <w:rPr>
          <w:rFonts w:ascii="方正小标宋简体" w:eastAsia="方正小标宋简体"/>
          <w:sz w:val="44"/>
          <w:szCs w:val="44"/>
        </w:rPr>
      </w:pPr>
    </w:p>
    <w:p w14:paraId="5760D529">
      <w:pPr>
        <w:rPr>
          <w:rFonts w:ascii="方正小标宋简体" w:eastAsia="方正小标宋简体"/>
          <w:sz w:val="44"/>
          <w:szCs w:val="44"/>
        </w:rPr>
      </w:pPr>
      <w:r>
        <w:rPr>
          <w:rFonts w:hint="eastAsia" w:ascii="方正小标宋简体" w:eastAsia="方正小标宋简体"/>
          <w:sz w:val="44"/>
          <w:szCs w:val="44"/>
        </w:rPr>
        <w:t>第二部分  县自然资源局</w:t>
      </w:r>
      <w:r>
        <w:rPr>
          <w:rFonts w:hint="eastAsia" w:ascii="方正小标宋简体" w:eastAsia="方正小标宋简体"/>
          <w:sz w:val="44"/>
          <w:szCs w:val="44"/>
          <w:lang w:eastAsia="zh-CN"/>
        </w:rPr>
        <w:t>2026</w:t>
      </w:r>
      <w:r>
        <w:rPr>
          <w:rFonts w:hint="eastAsia" w:ascii="方正小标宋简体" w:eastAsia="方正小标宋简体"/>
          <w:sz w:val="44"/>
          <w:szCs w:val="44"/>
        </w:rPr>
        <w:t>年单位</w:t>
      </w:r>
      <w:r>
        <w:rPr>
          <w:rFonts w:ascii="方正小标宋简体" w:eastAsia="方正小标宋简体"/>
          <w:sz w:val="44"/>
          <w:szCs w:val="44"/>
        </w:rPr>
        <w:t>预算表</w:t>
      </w:r>
    </w:p>
    <w:p w14:paraId="78CEEDD3">
      <w:pPr>
        <w:rPr>
          <w:rFonts w:ascii="仿宋_GB2312" w:eastAsia="仿宋_GB2312"/>
          <w:sz w:val="32"/>
          <w:szCs w:val="32"/>
        </w:rPr>
      </w:pPr>
    </w:p>
    <w:p w14:paraId="23791533">
      <w:pPr>
        <w:rPr>
          <w:rFonts w:ascii="仿宋_GB2312" w:eastAsia="仿宋_GB2312"/>
          <w:sz w:val="32"/>
          <w:szCs w:val="32"/>
        </w:rPr>
      </w:pPr>
    </w:p>
    <w:p w14:paraId="3A212E7F">
      <w:pPr>
        <w:rPr>
          <w:rFonts w:ascii="仿宋_GB2312" w:eastAsia="仿宋_GB2312"/>
          <w:sz w:val="32"/>
          <w:szCs w:val="32"/>
        </w:rPr>
      </w:pPr>
    </w:p>
    <w:p w14:paraId="790311BA">
      <w:pPr>
        <w:rPr>
          <w:rFonts w:ascii="仿宋_GB2312" w:eastAsia="仿宋_GB2312"/>
          <w:sz w:val="32"/>
          <w:szCs w:val="32"/>
        </w:rPr>
      </w:pPr>
    </w:p>
    <w:p w14:paraId="55A14183">
      <w:pPr>
        <w:rPr>
          <w:rFonts w:ascii="仿宋_GB2312" w:eastAsia="仿宋_GB2312"/>
          <w:sz w:val="32"/>
          <w:szCs w:val="32"/>
        </w:rPr>
      </w:pPr>
    </w:p>
    <w:p w14:paraId="3F9BE818">
      <w:pPr>
        <w:rPr>
          <w:rFonts w:ascii="仿宋_GB2312" w:eastAsia="仿宋_GB2312"/>
          <w:sz w:val="32"/>
          <w:szCs w:val="32"/>
        </w:rPr>
      </w:pPr>
    </w:p>
    <w:p w14:paraId="5FE22349">
      <w:pPr>
        <w:rPr>
          <w:rFonts w:ascii="仿宋_GB2312" w:eastAsia="仿宋_GB2312"/>
          <w:sz w:val="32"/>
          <w:szCs w:val="32"/>
        </w:rPr>
      </w:pPr>
    </w:p>
    <w:p w14:paraId="3E5581D6">
      <w:pPr>
        <w:rPr>
          <w:rFonts w:ascii="仿宋_GB2312" w:eastAsia="仿宋_GB2312"/>
          <w:sz w:val="32"/>
          <w:szCs w:val="32"/>
        </w:rPr>
      </w:pPr>
    </w:p>
    <w:p w14:paraId="7B24BA7D">
      <w:pPr>
        <w:rPr>
          <w:rFonts w:ascii="仿宋_GB2312" w:eastAsia="仿宋_GB2312"/>
          <w:sz w:val="32"/>
          <w:szCs w:val="32"/>
        </w:rPr>
      </w:pPr>
    </w:p>
    <w:tbl>
      <w:tblPr>
        <w:tblStyle w:val="8"/>
        <w:tblpPr w:leftFromText="180" w:rightFromText="180" w:vertAnchor="text" w:horzAnchor="page" w:tblpX="112" w:tblpY="1240"/>
        <w:tblOverlap w:val="never"/>
        <w:tblW w:w="1414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22"/>
        <w:gridCol w:w="3411"/>
        <w:gridCol w:w="1155"/>
        <w:gridCol w:w="3750"/>
        <w:gridCol w:w="1380"/>
        <w:gridCol w:w="4227"/>
      </w:tblGrid>
      <w:tr w14:paraId="277E2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4"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7417DC2E">
            <w:pPr>
              <w:rPr>
                <w:rFonts w:hint="eastAsia" w:ascii="宋体" w:hAnsi="宋体" w:eastAsia="宋体" w:cs="宋体"/>
                <w:i w:val="0"/>
                <w:iCs w:val="0"/>
                <w:color w:val="000000"/>
                <w:sz w:val="22"/>
                <w:szCs w:val="22"/>
                <w:u w:val="none"/>
              </w:rPr>
            </w:pPr>
          </w:p>
        </w:tc>
        <w:tc>
          <w:tcPr>
            <w:tcW w:w="3411"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7F0BA5D3">
            <w:pPr>
              <w:rPr>
                <w:rFonts w:hint="eastAsia" w:ascii="宋体" w:hAnsi="宋体" w:eastAsia="宋体" w:cs="宋体"/>
                <w:i w:val="0"/>
                <w:iCs w:val="0"/>
                <w:color w:val="000000"/>
                <w:sz w:val="22"/>
                <w:szCs w:val="22"/>
                <w:u w:val="none"/>
              </w:rPr>
            </w:pPr>
          </w:p>
        </w:tc>
        <w:tc>
          <w:tcPr>
            <w:tcW w:w="115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5A7B017E">
            <w:pPr>
              <w:rPr>
                <w:rFonts w:hint="eastAsia" w:ascii="宋体" w:hAnsi="宋体" w:eastAsia="宋体" w:cs="宋体"/>
                <w:i w:val="0"/>
                <w:iCs w:val="0"/>
                <w:color w:val="000000"/>
                <w:sz w:val="18"/>
                <w:szCs w:val="18"/>
                <w:u w:val="none"/>
              </w:rPr>
            </w:pPr>
          </w:p>
        </w:tc>
        <w:tc>
          <w:tcPr>
            <w:tcW w:w="375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4E4B3D19">
            <w:pPr>
              <w:rPr>
                <w:rFonts w:hint="eastAsia" w:ascii="宋体" w:hAnsi="宋体" w:eastAsia="宋体" w:cs="宋体"/>
                <w:i w:val="0"/>
                <w:iCs w:val="0"/>
                <w:color w:val="000000"/>
                <w:sz w:val="18"/>
                <w:szCs w:val="18"/>
                <w:u w:val="none"/>
              </w:rPr>
            </w:pPr>
          </w:p>
        </w:tc>
        <w:tc>
          <w:tcPr>
            <w:tcW w:w="138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50963E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表1</w:t>
            </w:r>
          </w:p>
        </w:tc>
        <w:tc>
          <w:tcPr>
            <w:tcW w:w="4227" w:type="dxa"/>
            <w:tcBorders>
              <w:top w:val="single" w:color="FFFFFF" w:sz="4" w:space="0"/>
              <w:left w:val="single" w:color="FFFFFF" w:sz="4" w:space="0"/>
              <w:bottom w:val="single" w:color="FFFFFF" w:sz="4" w:space="0"/>
              <w:right w:val="nil"/>
            </w:tcBorders>
            <w:shd w:val="clear" w:color="auto" w:fill="auto"/>
            <w:vAlign w:val="center"/>
          </w:tcPr>
          <w:p w14:paraId="28D00B0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w:t>
            </w:r>
          </w:p>
        </w:tc>
      </w:tr>
      <w:tr w14:paraId="62877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23559F21">
            <w:pPr>
              <w:rPr>
                <w:rFonts w:hint="eastAsia" w:ascii="宋体" w:hAnsi="宋体" w:eastAsia="宋体" w:cs="宋体"/>
                <w:i w:val="0"/>
                <w:iCs w:val="0"/>
                <w:color w:val="000000"/>
                <w:sz w:val="18"/>
                <w:szCs w:val="18"/>
                <w:u w:val="none"/>
              </w:rPr>
            </w:pPr>
          </w:p>
        </w:tc>
        <w:tc>
          <w:tcPr>
            <w:tcW w:w="9696" w:type="dxa"/>
            <w:gridSpan w:val="4"/>
            <w:tcBorders>
              <w:top w:val="single" w:color="FFFFFF" w:sz="4" w:space="0"/>
              <w:left w:val="single" w:color="FFFFFF" w:sz="4" w:space="0"/>
              <w:bottom w:val="single" w:color="FFFFFF" w:sz="4" w:space="0"/>
              <w:right w:val="single" w:color="FFFFFF" w:sz="4" w:space="0"/>
            </w:tcBorders>
            <w:shd w:val="clear" w:color="auto" w:fill="auto"/>
            <w:noWrap/>
            <w:vAlign w:val="center"/>
          </w:tcPr>
          <w:p w14:paraId="52CDDE01">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lang w:val="en-US" w:eastAsia="zh-CN" w:bidi="ar"/>
              </w:rPr>
              <w:t>单位收支总表</w:t>
            </w:r>
          </w:p>
        </w:tc>
        <w:tc>
          <w:tcPr>
            <w:tcW w:w="4227" w:type="dxa"/>
            <w:tcBorders>
              <w:top w:val="single" w:color="FFFFFF" w:sz="4" w:space="0"/>
              <w:left w:val="single" w:color="FFFFFF" w:sz="4" w:space="0"/>
              <w:bottom w:val="single" w:color="FFFFFF" w:sz="4" w:space="0"/>
              <w:right w:val="nil"/>
            </w:tcBorders>
            <w:shd w:val="clear" w:color="auto" w:fill="auto"/>
            <w:vAlign w:val="center"/>
          </w:tcPr>
          <w:p w14:paraId="0DC951BE">
            <w:pPr>
              <w:rPr>
                <w:rFonts w:hint="eastAsia" w:ascii="宋体" w:hAnsi="宋体" w:eastAsia="宋体" w:cs="宋体"/>
                <w:i w:val="0"/>
                <w:iCs w:val="0"/>
                <w:color w:val="000000"/>
                <w:sz w:val="18"/>
                <w:szCs w:val="18"/>
                <w:u w:val="none"/>
              </w:rPr>
            </w:pPr>
          </w:p>
        </w:tc>
      </w:tr>
      <w:tr w14:paraId="29761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222" w:type="dxa"/>
            <w:tcBorders>
              <w:top w:val="single" w:color="FFFFFF" w:sz="4" w:space="0"/>
              <w:left w:val="single" w:color="FFFFFF" w:sz="4" w:space="0"/>
              <w:bottom w:val="nil"/>
              <w:right w:val="single" w:color="FFFFFF" w:sz="4" w:space="0"/>
            </w:tcBorders>
            <w:shd w:val="clear" w:color="auto" w:fill="auto"/>
            <w:noWrap/>
            <w:vAlign w:val="center"/>
          </w:tcPr>
          <w:p w14:paraId="1AB6E688">
            <w:pPr>
              <w:rPr>
                <w:rFonts w:hint="eastAsia" w:ascii="宋体" w:hAnsi="宋体" w:eastAsia="宋体" w:cs="宋体"/>
                <w:i w:val="0"/>
                <w:iCs w:val="0"/>
                <w:color w:val="000000"/>
                <w:sz w:val="18"/>
                <w:szCs w:val="18"/>
                <w:u w:val="none"/>
              </w:rPr>
            </w:pPr>
          </w:p>
        </w:tc>
        <w:tc>
          <w:tcPr>
            <w:tcW w:w="3411" w:type="dxa"/>
            <w:tcBorders>
              <w:top w:val="single" w:color="FFFFFF" w:sz="4" w:space="0"/>
              <w:left w:val="single" w:color="FFFFFF" w:sz="4" w:space="0"/>
              <w:bottom w:val="nil"/>
              <w:right w:val="single" w:color="FFFFFF" w:sz="4" w:space="0"/>
            </w:tcBorders>
            <w:shd w:val="clear" w:color="auto" w:fill="auto"/>
            <w:noWrap/>
            <w:vAlign w:val="center"/>
          </w:tcPr>
          <w:p w14:paraId="0942EB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单位：220001-自然资源局</w:t>
            </w:r>
          </w:p>
        </w:tc>
        <w:tc>
          <w:tcPr>
            <w:tcW w:w="1155" w:type="dxa"/>
            <w:tcBorders>
              <w:top w:val="single" w:color="FFFFFF" w:sz="4" w:space="0"/>
              <w:left w:val="single" w:color="FFFFFF" w:sz="4" w:space="0"/>
              <w:bottom w:val="nil"/>
              <w:right w:val="single" w:color="FFFFFF" w:sz="4" w:space="0"/>
            </w:tcBorders>
            <w:shd w:val="clear" w:color="auto" w:fill="auto"/>
            <w:vAlign w:val="center"/>
          </w:tcPr>
          <w:p w14:paraId="674F9071">
            <w:pPr>
              <w:rPr>
                <w:rFonts w:hint="eastAsia" w:ascii="宋体" w:hAnsi="宋体" w:eastAsia="宋体" w:cs="宋体"/>
                <w:i w:val="0"/>
                <w:iCs w:val="0"/>
                <w:color w:val="000000"/>
                <w:sz w:val="18"/>
                <w:szCs w:val="18"/>
                <w:u w:val="none"/>
              </w:rPr>
            </w:pPr>
          </w:p>
        </w:tc>
        <w:tc>
          <w:tcPr>
            <w:tcW w:w="3750" w:type="dxa"/>
            <w:tcBorders>
              <w:top w:val="single" w:color="FFFFFF" w:sz="4" w:space="0"/>
              <w:left w:val="single" w:color="FFFFFF" w:sz="4" w:space="0"/>
              <w:bottom w:val="nil"/>
              <w:right w:val="single" w:color="FFFFFF" w:sz="4" w:space="0"/>
            </w:tcBorders>
            <w:shd w:val="clear" w:color="auto" w:fill="auto"/>
            <w:vAlign w:val="center"/>
          </w:tcPr>
          <w:p w14:paraId="03CBEE0C">
            <w:pPr>
              <w:rPr>
                <w:rFonts w:hint="eastAsia" w:ascii="宋体" w:hAnsi="宋体" w:eastAsia="宋体" w:cs="宋体"/>
                <w:i w:val="0"/>
                <w:iCs w:val="0"/>
                <w:color w:val="000000"/>
                <w:sz w:val="18"/>
                <w:szCs w:val="18"/>
                <w:u w:val="none"/>
              </w:rPr>
            </w:pPr>
          </w:p>
        </w:tc>
        <w:tc>
          <w:tcPr>
            <w:tcW w:w="1380" w:type="dxa"/>
            <w:tcBorders>
              <w:top w:val="single" w:color="FFFFFF" w:sz="4" w:space="0"/>
              <w:left w:val="single" w:color="FFFFFF" w:sz="4" w:space="0"/>
              <w:bottom w:val="nil"/>
              <w:right w:val="single" w:color="FFFFFF" w:sz="4" w:space="0"/>
            </w:tcBorders>
            <w:shd w:val="clear" w:color="auto" w:fill="auto"/>
            <w:noWrap/>
            <w:vAlign w:val="center"/>
          </w:tcPr>
          <w:p w14:paraId="4A91E4FB">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c>
          <w:tcPr>
            <w:tcW w:w="4227" w:type="dxa"/>
            <w:tcBorders>
              <w:top w:val="single" w:color="FFFFFF" w:sz="4" w:space="0"/>
              <w:left w:val="single" w:color="FFFFFF" w:sz="4" w:space="0"/>
              <w:bottom w:val="nil"/>
              <w:right w:val="nil"/>
            </w:tcBorders>
            <w:shd w:val="clear" w:color="auto" w:fill="auto"/>
            <w:vAlign w:val="center"/>
          </w:tcPr>
          <w:p w14:paraId="0DE3E340">
            <w:pPr>
              <w:rPr>
                <w:rFonts w:hint="eastAsia" w:ascii="宋体" w:hAnsi="宋体" w:eastAsia="宋体" w:cs="宋体"/>
                <w:i w:val="0"/>
                <w:iCs w:val="0"/>
                <w:color w:val="000000"/>
                <w:sz w:val="18"/>
                <w:szCs w:val="18"/>
                <w:u w:val="none"/>
              </w:rPr>
            </w:pPr>
          </w:p>
        </w:tc>
      </w:tr>
      <w:tr w14:paraId="6E19D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75F3DF28">
            <w:pPr>
              <w:rPr>
                <w:rFonts w:hint="eastAsia" w:ascii="宋体" w:hAnsi="宋体" w:eastAsia="宋体" w:cs="宋体"/>
                <w:i w:val="0"/>
                <w:iCs w:val="0"/>
                <w:color w:val="000000"/>
                <w:sz w:val="18"/>
                <w:szCs w:val="18"/>
                <w:u w:val="none"/>
              </w:rPr>
            </w:pPr>
          </w:p>
        </w:tc>
        <w:tc>
          <w:tcPr>
            <w:tcW w:w="4566"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8080E6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5130"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0A5735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c>
          <w:tcPr>
            <w:tcW w:w="4227" w:type="dxa"/>
            <w:tcBorders>
              <w:top w:val="single" w:color="FFFFFF" w:sz="4" w:space="0"/>
              <w:left w:val="nil"/>
              <w:bottom w:val="single" w:color="FFFFFF" w:sz="4" w:space="0"/>
              <w:right w:val="nil"/>
            </w:tcBorders>
            <w:shd w:val="clear" w:color="auto" w:fill="auto"/>
            <w:vAlign w:val="center"/>
          </w:tcPr>
          <w:p w14:paraId="7A379148">
            <w:pPr>
              <w:rPr>
                <w:rFonts w:hint="eastAsia" w:ascii="宋体" w:hAnsi="宋体" w:eastAsia="宋体" w:cs="宋体"/>
                <w:i w:val="0"/>
                <w:iCs w:val="0"/>
                <w:color w:val="000000"/>
                <w:sz w:val="18"/>
                <w:szCs w:val="18"/>
                <w:u w:val="none"/>
              </w:rPr>
            </w:pPr>
          </w:p>
        </w:tc>
      </w:tr>
      <w:tr w14:paraId="09967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3C406910">
            <w:pPr>
              <w:rPr>
                <w:rFonts w:hint="eastAsia" w:ascii="宋体" w:hAnsi="宋体" w:eastAsia="宋体" w:cs="宋体"/>
                <w:i w:val="0"/>
                <w:iCs w:val="0"/>
                <w:color w:val="000000"/>
                <w:sz w:val="18"/>
                <w:szCs w:val="18"/>
                <w:u w:val="none"/>
              </w:rPr>
            </w:pPr>
          </w:p>
        </w:tc>
        <w:tc>
          <w:tcPr>
            <w:tcW w:w="3411"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826947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155"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5CDDF1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3750"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4BF0C7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380"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375E02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4227" w:type="dxa"/>
            <w:tcBorders>
              <w:top w:val="single" w:color="FFFFFF" w:sz="4" w:space="0"/>
              <w:left w:val="nil"/>
              <w:bottom w:val="single" w:color="FFFFFF" w:sz="4" w:space="0"/>
              <w:right w:val="nil"/>
            </w:tcBorders>
            <w:shd w:val="clear" w:color="auto" w:fill="auto"/>
            <w:vAlign w:val="center"/>
          </w:tcPr>
          <w:p w14:paraId="365A49BA">
            <w:pPr>
              <w:rPr>
                <w:rFonts w:hint="eastAsia" w:ascii="宋体" w:hAnsi="宋体" w:eastAsia="宋体" w:cs="宋体"/>
                <w:i w:val="0"/>
                <w:iCs w:val="0"/>
                <w:color w:val="000000"/>
                <w:sz w:val="18"/>
                <w:szCs w:val="18"/>
                <w:u w:val="none"/>
              </w:rPr>
            </w:pPr>
          </w:p>
        </w:tc>
      </w:tr>
      <w:tr w14:paraId="5900C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restart"/>
            <w:tcBorders>
              <w:top w:val="single" w:color="FFFFFF" w:sz="4" w:space="0"/>
              <w:left w:val="single" w:color="FFFFFF" w:sz="4" w:space="0"/>
              <w:bottom w:val="single" w:color="FFFFFF" w:sz="4" w:space="0"/>
              <w:right w:val="nil"/>
            </w:tcBorders>
            <w:shd w:val="clear" w:color="auto" w:fill="auto"/>
            <w:noWrap/>
            <w:vAlign w:val="center"/>
          </w:tcPr>
          <w:p w14:paraId="4623FD78">
            <w:pPr>
              <w:rPr>
                <w:rFonts w:hint="eastAsia" w:ascii="宋体" w:hAnsi="宋体" w:eastAsia="宋体" w:cs="宋体"/>
                <w:i w:val="0"/>
                <w:iCs w:val="0"/>
                <w:color w:val="000000"/>
                <w:sz w:val="18"/>
                <w:szCs w:val="18"/>
                <w:u w:val="none"/>
              </w:rPr>
            </w:pPr>
          </w:p>
        </w:tc>
        <w:tc>
          <w:tcPr>
            <w:tcW w:w="341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51F04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lang w:val="en-US" w:eastAsia="zh-CN" w:bidi="ar"/>
              </w:rPr>
              <w:t xml:space="preserve">一、一般公共预算拨款收入 </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7B32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216.50</w:t>
            </w:r>
          </w:p>
        </w:tc>
        <w:tc>
          <w:tcPr>
            <w:tcW w:w="37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35BCF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lang w:val="en-US" w:eastAsia="zh-CN" w:bidi="ar"/>
              </w:rPr>
              <w:t>一、一般公共服务支出</w:t>
            </w:r>
          </w:p>
        </w:tc>
        <w:tc>
          <w:tcPr>
            <w:tcW w:w="1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56A104">
            <w:pPr>
              <w:jc w:val="right"/>
              <w:rPr>
                <w:rFonts w:hint="eastAsia" w:ascii="宋体" w:hAnsi="宋体" w:eastAsia="宋体" w:cs="宋体"/>
                <w:i w:val="0"/>
                <w:iCs w:val="0"/>
                <w:color w:val="000000"/>
                <w:sz w:val="22"/>
                <w:szCs w:val="22"/>
                <w:u w:val="none"/>
              </w:rPr>
            </w:pPr>
          </w:p>
        </w:tc>
        <w:tc>
          <w:tcPr>
            <w:tcW w:w="4227" w:type="dxa"/>
            <w:tcBorders>
              <w:top w:val="single" w:color="FFFFFF" w:sz="4" w:space="0"/>
              <w:left w:val="nil"/>
              <w:bottom w:val="single" w:color="FFFFFF" w:sz="4" w:space="0"/>
              <w:right w:val="nil"/>
            </w:tcBorders>
            <w:shd w:val="clear" w:color="auto" w:fill="auto"/>
            <w:vAlign w:val="center"/>
          </w:tcPr>
          <w:p w14:paraId="3585E31F">
            <w:pPr>
              <w:rPr>
                <w:rFonts w:hint="eastAsia" w:ascii="宋体" w:hAnsi="宋体" w:eastAsia="宋体" w:cs="宋体"/>
                <w:i w:val="0"/>
                <w:iCs w:val="0"/>
                <w:color w:val="000000"/>
                <w:sz w:val="18"/>
                <w:szCs w:val="18"/>
                <w:u w:val="none"/>
              </w:rPr>
            </w:pPr>
          </w:p>
        </w:tc>
      </w:tr>
      <w:tr w14:paraId="151D1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153D0C4E">
            <w:pPr>
              <w:rPr>
                <w:rFonts w:hint="eastAsia" w:ascii="宋体" w:hAnsi="宋体" w:eastAsia="宋体" w:cs="宋体"/>
                <w:i w:val="0"/>
                <w:iCs w:val="0"/>
                <w:color w:val="000000"/>
                <w:sz w:val="18"/>
                <w:szCs w:val="18"/>
                <w:u w:val="none"/>
              </w:rPr>
            </w:pPr>
          </w:p>
        </w:tc>
        <w:tc>
          <w:tcPr>
            <w:tcW w:w="341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2D945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lang w:val="en-US" w:eastAsia="zh-CN" w:bidi="ar"/>
              </w:rPr>
              <w:t xml:space="preserve">二、政府性基金预算拨款收入 </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D2FED5">
            <w:pPr>
              <w:jc w:val="right"/>
              <w:rPr>
                <w:rFonts w:hint="eastAsia" w:ascii="宋体" w:hAnsi="宋体" w:eastAsia="宋体" w:cs="宋体"/>
                <w:i w:val="0"/>
                <w:iCs w:val="0"/>
                <w:color w:val="000000"/>
                <w:sz w:val="22"/>
                <w:szCs w:val="22"/>
                <w:u w:val="none"/>
              </w:rPr>
            </w:pPr>
          </w:p>
        </w:tc>
        <w:tc>
          <w:tcPr>
            <w:tcW w:w="37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41A7F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lang w:val="en-US" w:eastAsia="zh-CN" w:bidi="ar"/>
              </w:rPr>
              <w:t>二、外交支出</w:t>
            </w:r>
          </w:p>
        </w:tc>
        <w:tc>
          <w:tcPr>
            <w:tcW w:w="1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BACF4C">
            <w:pPr>
              <w:jc w:val="right"/>
              <w:rPr>
                <w:rFonts w:hint="eastAsia" w:ascii="宋体" w:hAnsi="宋体" w:eastAsia="宋体" w:cs="宋体"/>
                <w:i w:val="0"/>
                <w:iCs w:val="0"/>
                <w:color w:val="000000"/>
                <w:sz w:val="22"/>
                <w:szCs w:val="22"/>
                <w:u w:val="none"/>
              </w:rPr>
            </w:pPr>
          </w:p>
        </w:tc>
        <w:tc>
          <w:tcPr>
            <w:tcW w:w="4227" w:type="dxa"/>
            <w:tcBorders>
              <w:top w:val="single" w:color="FFFFFF" w:sz="4" w:space="0"/>
              <w:left w:val="nil"/>
              <w:bottom w:val="single" w:color="FFFFFF" w:sz="4" w:space="0"/>
              <w:right w:val="nil"/>
            </w:tcBorders>
            <w:shd w:val="clear" w:color="auto" w:fill="auto"/>
            <w:vAlign w:val="center"/>
          </w:tcPr>
          <w:p w14:paraId="5DF7C74C">
            <w:pPr>
              <w:rPr>
                <w:rFonts w:hint="eastAsia" w:ascii="宋体" w:hAnsi="宋体" w:eastAsia="宋体" w:cs="宋体"/>
                <w:i w:val="0"/>
                <w:iCs w:val="0"/>
                <w:color w:val="000000"/>
                <w:sz w:val="18"/>
                <w:szCs w:val="18"/>
                <w:u w:val="none"/>
              </w:rPr>
            </w:pPr>
          </w:p>
        </w:tc>
      </w:tr>
      <w:tr w14:paraId="57DA1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27522FA2">
            <w:pPr>
              <w:rPr>
                <w:rFonts w:hint="eastAsia" w:ascii="宋体" w:hAnsi="宋体" w:eastAsia="宋体" w:cs="宋体"/>
                <w:i w:val="0"/>
                <w:iCs w:val="0"/>
                <w:color w:val="000000"/>
                <w:sz w:val="18"/>
                <w:szCs w:val="18"/>
                <w:u w:val="none"/>
              </w:rPr>
            </w:pPr>
          </w:p>
        </w:tc>
        <w:tc>
          <w:tcPr>
            <w:tcW w:w="341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874F8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lang w:val="en-US" w:eastAsia="zh-CN" w:bidi="ar"/>
              </w:rPr>
              <w:t xml:space="preserve">三、国有资本经营预算拨款收入 </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278EC4">
            <w:pPr>
              <w:jc w:val="right"/>
              <w:rPr>
                <w:rFonts w:hint="eastAsia" w:ascii="宋体" w:hAnsi="宋体" w:eastAsia="宋体" w:cs="宋体"/>
                <w:i w:val="0"/>
                <w:iCs w:val="0"/>
                <w:color w:val="000000"/>
                <w:sz w:val="22"/>
                <w:szCs w:val="22"/>
                <w:u w:val="none"/>
              </w:rPr>
            </w:pPr>
          </w:p>
        </w:tc>
        <w:tc>
          <w:tcPr>
            <w:tcW w:w="37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567A6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lang w:val="en-US" w:eastAsia="zh-CN" w:bidi="ar"/>
              </w:rPr>
              <w:t>三、国防支出</w:t>
            </w:r>
          </w:p>
        </w:tc>
        <w:tc>
          <w:tcPr>
            <w:tcW w:w="1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DF6C32">
            <w:pPr>
              <w:jc w:val="right"/>
              <w:rPr>
                <w:rFonts w:hint="eastAsia" w:ascii="宋体" w:hAnsi="宋体" w:eastAsia="宋体" w:cs="宋体"/>
                <w:i w:val="0"/>
                <w:iCs w:val="0"/>
                <w:color w:val="000000"/>
                <w:sz w:val="22"/>
                <w:szCs w:val="22"/>
                <w:u w:val="none"/>
              </w:rPr>
            </w:pPr>
          </w:p>
        </w:tc>
        <w:tc>
          <w:tcPr>
            <w:tcW w:w="4227" w:type="dxa"/>
            <w:tcBorders>
              <w:top w:val="single" w:color="FFFFFF" w:sz="4" w:space="0"/>
              <w:left w:val="nil"/>
              <w:bottom w:val="single" w:color="FFFFFF" w:sz="4" w:space="0"/>
              <w:right w:val="nil"/>
            </w:tcBorders>
            <w:shd w:val="clear" w:color="auto" w:fill="auto"/>
            <w:vAlign w:val="center"/>
          </w:tcPr>
          <w:p w14:paraId="03854036">
            <w:pPr>
              <w:rPr>
                <w:rFonts w:hint="eastAsia" w:ascii="宋体" w:hAnsi="宋体" w:eastAsia="宋体" w:cs="宋体"/>
                <w:i w:val="0"/>
                <w:iCs w:val="0"/>
                <w:color w:val="000000"/>
                <w:sz w:val="18"/>
                <w:szCs w:val="18"/>
                <w:u w:val="none"/>
              </w:rPr>
            </w:pPr>
          </w:p>
        </w:tc>
      </w:tr>
      <w:tr w14:paraId="37E5C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4AA1CAE6">
            <w:pPr>
              <w:rPr>
                <w:rFonts w:hint="eastAsia" w:ascii="宋体" w:hAnsi="宋体" w:eastAsia="宋体" w:cs="宋体"/>
                <w:i w:val="0"/>
                <w:iCs w:val="0"/>
                <w:color w:val="000000"/>
                <w:sz w:val="18"/>
                <w:szCs w:val="18"/>
                <w:u w:val="none"/>
              </w:rPr>
            </w:pPr>
          </w:p>
        </w:tc>
        <w:tc>
          <w:tcPr>
            <w:tcW w:w="341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46DA0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lang w:val="en-US" w:eastAsia="zh-CN" w:bidi="ar"/>
              </w:rPr>
              <w:t xml:space="preserve">四、事业收入 </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1DA672">
            <w:pPr>
              <w:jc w:val="right"/>
              <w:rPr>
                <w:rFonts w:hint="eastAsia" w:ascii="宋体" w:hAnsi="宋体" w:eastAsia="宋体" w:cs="宋体"/>
                <w:i w:val="0"/>
                <w:iCs w:val="0"/>
                <w:color w:val="000000"/>
                <w:sz w:val="22"/>
                <w:szCs w:val="22"/>
                <w:u w:val="none"/>
              </w:rPr>
            </w:pPr>
          </w:p>
        </w:tc>
        <w:tc>
          <w:tcPr>
            <w:tcW w:w="37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61A3C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lang w:val="en-US" w:eastAsia="zh-CN" w:bidi="ar"/>
              </w:rPr>
              <w:t>四、公共安全支出</w:t>
            </w:r>
          </w:p>
        </w:tc>
        <w:tc>
          <w:tcPr>
            <w:tcW w:w="1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1F6F35">
            <w:pPr>
              <w:jc w:val="right"/>
              <w:rPr>
                <w:rFonts w:hint="eastAsia" w:ascii="宋体" w:hAnsi="宋体" w:eastAsia="宋体" w:cs="宋体"/>
                <w:i w:val="0"/>
                <w:iCs w:val="0"/>
                <w:color w:val="000000"/>
                <w:sz w:val="22"/>
                <w:szCs w:val="22"/>
                <w:u w:val="none"/>
              </w:rPr>
            </w:pPr>
          </w:p>
        </w:tc>
        <w:tc>
          <w:tcPr>
            <w:tcW w:w="4227" w:type="dxa"/>
            <w:tcBorders>
              <w:top w:val="single" w:color="FFFFFF" w:sz="4" w:space="0"/>
              <w:left w:val="nil"/>
              <w:bottom w:val="single" w:color="FFFFFF" w:sz="4" w:space="0"/>
              <w:right w:val="nil"/>
            </w:tcBorders>
            <w:shd w:val="clear" w:color="auto" w:fill="auto"/>
            <w:vAlign w:val="center"/>
          </w:tcPr>
          <w:p w14:paraId="2343DED7">
            <w:pPr>
              <w:rPr>
                <w:rFonts w:hint="eastAsia" w:ascii="宋体" w:hAnsi="宋体" w:eastAsia="宋体" w:cs="宋体"/>
                <w:i w:val="0"/>
                <w:iCs w:val="0"/>
                <w:color w:val="000000"/>
                <w:sz w:val="18"/>
                <w:szCs w:val="18"/>
                <w:u w:val="none"/>
              </w:rPr>
            </w:pPr>
          </w:p>
        </w:tc>
      </w:tr>
      <w:tr w14:paraId="0EF60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50262047">
            <w:pPr>
              <w:rPr>
                <w:rFonts w:hint="eastAsia" w:ascii="宋体" w:hAnsi="宋体" w:eastAsia="宋体" w:cs="宋体"/>
                <w:i w:val="0"/>
                <w:iCs w:val="0"/>
                <w:color w:val="000000"/>
                <w:sz w:val="18"/>
                <w:szCs w:val="18"/>
                <w:u w:val="none"/>
              </w:rPr>
            </w:pPr>
          </w:p>
        </w:tc>
        <w:tc>
          <w:tcPr>
            <w:tcW w:w="341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B1A7D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lang w:val="en-US" w:eastAsia="zh-CN" w:bidi="ar"/>
              </w:rPr>
              <w:t xml:space="preserve">五、事业单位经营收入 </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4DD179">
            <w:pPr>
              <w:jc w:val="right"/>
              <w:rPr>
                <w:rFonts w:hint="eastAsia" w:ascii="宋体" w:hAnsi="宋体" w:eastAsia="宋体" w:cs="宋体"/>
                <w:i w:val="0"/>
                <w:iCs w:val="0"/>
                <w:color w:val="000000"/>
                <w:sz w:val="22"/>
                <w:szCs w:val="22"/>
                <w:u w:val="none"/>
              </w:rPr>
            </w:pPr>
          </w:p>
        </w:tc>
        <w:tc>
          <w:tcPr>
            <w:tcW w:w="37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2C833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lang w:val="en-US" w:eastAsia="zh-CN" w:bidi="ar"/>
              </w:rPr>
              <w:t>五、教育支出</w:t>
            </w:r>
          </w:p>
        </w:tc>
        <w:tc>
          <w:tcPr>
            <w:tcW w:w="1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17F85D">
            <w:pPr>
              <w:jc w:val="right"/>
              <w:rPr>
                <w:rFonts w:hint="eastAsia" w:ascii="宋体" w:hAnsi="宋体" w:eastAsia="宋体" w:cs="宋体"/>
                <w:i w:val="0"/>
                <w:iCs w:val="0"/>
                <w:color w:val="000000"/>
                <w:sz w:val="22"/>
                <w:szCs w:val="22"/>
                <w:u w:val="none"/>
              </w:rPr>
            </w:pPr>
          </w:p>
        </w:tc>
        <w:tc>
          <w:tcPr>
            <w:tcW w:w="4227" w:type="dxa"/>
            <w:tcBorders>
              <w:top w:val="single" w:color="FFFFFF" w:sz="4" w:space="0"/>
              <w:left w:val="nil"/>
              <w:bottom w:val="single" w:color="FFFFFF" w:sz="4" w:space="0"/>
              <w:right w:val="nil"/>
            </w:tcBorders>
            <w:shd w:val="clear" w:color="auto" w:fill="auto"/>
            <w:vAlign w:val="center"/>
          </w:tcPr>
          <w:p w14:paraId="24A770CA">
            <w:pPr>
              <w:rPr>
                <w:rFonts w:hint="eastAsia" w:ascii="宋体" w:hAnsi="宋体" w:eastAsia="宋体" w:cs="宋体"/>
                <w:i w:val="0"/>
                <w:iCs w:val="0"/>
                <w:color w:val="000000"/>
                <w:sz w:val="18"/>
                <w:szCs w:val="18"/>
                <w:u w:val="none"/>
              </w:rPr>
            </w:pPr>
          </w:p>
        </w:tc>
      </w:tr>
      <w:tr w14:paraId="4F808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7671B2A6">
            <w:pPr>
              <w:rPr>
                <w:rFonts w:hint="eastAsia" w:ascii="宋体" w:hAnsi="宋体" w:eastAsia="宋体" w:cs="宋体"/>
                <w:i w:val="0"/>
                <w:iCs w:val="0"/>
                <w:color w:val="000000"/>
                <w:sz w:val="18"/>
                <w:szCs w:val="18"/>
                <w:u w:val="none"/>
              </w:rPr>
            </w:pPr>
          </w:p>
        </w:tc>
        <w:tc>
          <w:tcPr>
            <w:tcW w:w="341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E3571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lang w:val="en-US" w:eastAsia="zh-CN" w:bidi="ar"/>
              </w:rPr>
              <w:t xml:space="preserve">六、其他收入 </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50A846">
            <w:pPr>
              <w:jc w:val="right"/>
              <w:rPr>
                <w:rFonts w:hint="eastAsia" w:ascii="宋体" w:hAnsi="宋体" w:eastAsia="宋体" w:cs="宋体"/>
                <w:i w:val="0"/>
                <w:iCs w:val="0"/>
                <w:color w:val="000000"/>
                <w:sz w:val="22"/>
                <w:szCs w:val="22"/>
                <w:u w:val="none"/>
              </w:rPr>
            </w:pPr>
          </w:p>
        </w:tc>
        <w:tc>
          <w:tcPr>
            <w:tcW w:w="37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2021D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lang w:val="en-US" w:eastAsia="zh-CN" w:bidi="ar"/>
              </w:rPr>
              <w:t>六、科学技术支出</w:t>
            </w:r>
          </w:p>
        </w:tc>
        <w:tc>
          <w:tcPr>
            <w:tcW w:w="1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352489">
            <w:pPr>
              <w:jc w:val="right"/>
              <w:rPr>
                <w:rFonts w:hint="eastAsia" w:ascii="宋体" w:hAnsi="宋体" w:eastAsia="宋体" w:cs="宋体"/>
                <w:i w:val="0"/>
                <w:iCs w:val="0"/>
                <w:color w:val="000000"/>
                <w:sz w:val="22"/>
                <w:szCs w:val="22"/>
                <w:u w:val="none"/>
              </w:rPr>
            </w:pPr>
          </w:p>
        </w:tc>
        <w:tc>
          <w:tcPr>
            <w:tcW w:w="4227" w:type="dxa"/>
            <w:tcBorders>
              <w:top w:val="single" w:color="FFFFFF" w:sz="4" w:space="0"/>
              <w:left w:val="nil"/>
              <w:bottom w:val="single" w:color="FFFFFF" w:sz="4" w:space="0"/>
              <w:right w:val="nil"/>
            </w:tcBorders>
            <w:shd w:val="clear" w:color="auto" w:fill="auto"/>
            <w:vAlign w:val="center"/>
          </w:tcPr>
          <w:p w14:paraId="4B55C541">
            <w:pPr>
              <w:rPr>
                <w:rFonts w:hint="eastAsia" w:ascii="宋体" w:hAnsi="宋体" w:eastAsia="宋体" w:cs="宋体"/>
                <w:i w:val="0"/>
                <w:iCs w:val="0"/>
                <w:color w:val="000000"/>
                <w:sz w:val="18"/>
                <w:szCs w:val="18"/>
                <w:u w:val="none"/>
              </w:rPr>
            </w:pPr>
          </w:p>
        </w:tc>
      </w:tr>
      <w:tr w14:paraId="1D08F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0D66DB65">
            <w:pPr>
              <w:rPr>
                <w:rFonts w:hint="eastAsia" w:ascii="宋体" w:hAnsi="宋体" w:eastAsia="宋体" w:cs="宋体"/>
                <w:i w:val="0"/>
                <w:iCs w:val="0"/>
                <w:color w:val="000000"/>
                <w:sz w:val="18"/>
                <w:szCs w:val="18"/>
                <w:u w:val="none"/>
              </w:rPr>
            </w:pPr>
          </w:p>
        </w:tc>
        <w:tc>
          <w:tcPr>
            <w:tcW w:w="341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B0440F8">
            <w:pPr>
              <w:jc w:val="left"/>
              <w:rPr>
                <w:rFonts w:hint="eastAsia" w:ascii="宋体" w:hAnsi="宋体" w:eastAsia="宋体" w:cs="宋体"/>
                <w:i w:val="0"/>
                <w:iCs w:val="0"/>
                <w:color w:val="000000"/>
                <w:sz w:val="22"/>
                <w:szCs w:val="22"/>
                <w:u w:val="none"/>
              </w:rPr>
            </w:pP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CA540C">
            <w:pPr>
              <w:jc w:val="right"/>
              <w:rPr>
                <w:rFonts w:hint="eastAsia" w:ascii="宋体" w:hAnsi="宋体" w:eastAsia="宋体" w:cs="宋体"/>
                <w:i w:val="0"/>
                <w:iCs w:val="0"/>
                <w:color w:val="000000"/>
                <w:sz w:val="22"/>
                <w:szCs w:val="22"/>
                <w:u w:val="none"/>
              </w:rPr>
            </w:pPr>
          </w:p>
        </w:tc>
        <w:tc>
          <w:tcPr>
            <w:tcW w:w="37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CE988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lang w:val="en-US" w:eastAsia="zh-CN" w:bidi="ar"/>
              </w:rPr>
              <w:t>七、文化旅游体育与传媒支出</w:t>
            </w:r>
          </w:p>
        </w:tc>
        <w:tc>
          <w:tcPr>
            <w:tcW w:w="1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A12125">
            <w:pPr>
              <w:jc w:val="right"/>
              <w:rPr>
                <w:rFonts w:hint="eastAsia" w:ascii="宋体" w:hAnsi="宋体" w:eastAsia="宋体" w:cs="宋体"/>
                <w:i w:val="0"/>
                <w:iCs w:val="0"/>
                <w:color w:val="000000"/>
                <w:sz w:val="22"/>
                <w:szCs w:val="22"/>
                <w:u w:val="none"/>
              </w:rPr>
            </w:pPr>
          </w:p>
        </w:tc>
        <w:tc>
          <w:tcPr>
            <w:tcW w:w="4227" w:type="dxa"/>
            <w:tcBorders>
              <w:top w:val="single" w:color="FFFFFF" w:sz="4" w:space="0"/>
              <w:left w:val="nil"/>
              <w:bottom w:val="single" w:color="FFFFFF" w:sz="4" w:space="0"/>
              <w:right w:val="nil"/>
            </w:tcBorders>
            <w:shd w:val="clear" w:color="auto" w:fill="auto"/>
            <w:vAlign w:val="center"/>
          </w:tcPr>
          <w:p w14:paraId="678C17C9">
            <w:pPr>
              <w:rPr>
                <w:rFonts w:hint="eastAsia" w:ascii="宋体" w:hAnsi="宋体" w:eastAsia="宋体" w:cs="宋体"/>
                <w:i w:val="0"/>
                <w:iCs w:val="0"/>
                <w:color w:val="000000"/>
                <w:sz w:val="18"/>
                <w:szCs w:val="18"/>
                <w:u w:val="none"/>
              </w:rPr>
            </w:pPr>
          </w:p>
        </w:tc>
      </w:tr>
      <w:tr w14:paraId="252B5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41DDE2E8">
            <w:pPr>
              <w:rPr>
                <w:rFonts w:hint="eastAsia" w:ascii="宋体" w:hAnsi="宋体" w:eastAsia="宋体" w:cs="宋体"/>
                <w:i w:val="0"/>
                <w:iCs w:val="0"/>
                <w:color w:val="000000"/>
                <w:sz w:val="18"/>
                <w:szCs w:val="18"/>
                <w:u w:val="none"/>
              </w:rPr>
            </w:pPr>
          </w:p>
        </w:tc>
        <w:tc>
          <w:tcPr>
            <w:tcW w:w="341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8199429">
            <w:pPr>
              <w:jc w:val="left"/>
              <w:rPr>
                <w:rFonts w:hint="eastAsia" w:ascii="宋体" w:hAnsi="宋体" w:eastAsia="宋体" w:cs="宋体"/>
                <w:i w:val="0"/>
                <w:iCs w:val="0"/>
                <w:color w:val="000000"/>
                <w:sz w:val="22"/>
                <w:szCs w:val="22"/>
                <w:u w:val="none"/>
              </w:rPr>
            </w:pP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039692">
            <w:pPr>
              <w:jc w:val="right"/>
              <w:rPr>
                <w:rFonts w:hint="eastAsia" w:ascii="宋体" w:hAnsi="宋体" w:eastAsia="宋体" w:cs="宋体"/>
                <w:i w:val="0"/>
                <w:iCs w:val="0"/>
                <w:color w:val="000000"/>
                <w:sz w:val="22"/>
                <w:szCs w:val="22"/>
                <w:u w:val="none"/>
              </w:rPr>
            </w:pPr>
          </w:p>
        </w:tc>
        <w:tc>
          <w:tcPr>
            <w:tcW w:w="37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362F1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lang w:val="en-US" w:eastAsia="zh-CN" w:bidi="ar"/>
              </w:rPr>
              <w:t>八、社会保障和就业支出</w:t>
            </w:r>
          </w:p>
        </w:tc>
        <w:tc>
          <w:tcPr>
            <w:tcW w:w="1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30CE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31.05</w:t>
            </w:r>
          </w:p>
        </w:tc>
        <w:tc>
          <w:tcPr>
            <w:tcW w:w="4227" w:type="dxa"/>
            <w:tcBorders>
              <w:top w:val="single" w:color="FFFFFF" w:sz="4" w:space="0"/>
              <w:left w:val="nil"/>
              <w:bottom w:val="single" w:color="FFFFFF" w:sz="4" w:space="0"/>
              <w:right w:val="nil"/>
            </w:tcBorders>
            <w:shd w:val="clear" w:color="auto" w:fill="auto"/>
            <w:vAlign w:val="center"/>
          </w:tcPr>
          <w:p w14:paraId="51558ADE">
            <w:pPr>
              <w:rPr>
                <w:rFonts w:hint="eastAsia" w:ascii="宋体" w:hAnsi="宋体" w:eastAsia="宋体" w:cs="宋体"/>
                <w:i w:val="0"/>
                <w:iCs w:val="0"/>
                <w:color w:val="000000"/>
                <w:sz w:val="18"/>
                <w:szCs w:val="18"/>
                <w:u w:val="none"/>
              </w:rPr>
            </w:pPr>
          </w:p>
        </w:tc>
      </w:tr>
      <w:tr w14:paraId="04099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636C2331">
            <w:pPr>
              <w:rPr>
                <w:rFonts w:hint="eastAsia" w:ascii="宋体" w:hAnsi="宋体" w:eastAsia="宋体" w:cs="宋体"/>
                <w:i w:val="0"/>
                <w:iCs w:val="0"/>
                <w:color w:val="000000"/>
                <w:sz w:val="18"/>
                <w:szCs w:val="18"/>
                <w:u w:val="none"/>
              </w:rPr>
            </w:pPr>
          </w:p>
        </w:tc>
        <w:tc>
          <w:tcPr>
            <w:tcW w:w="341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7582197">
            <w:pPr>
              <w:jc w:val="left"/>
              <w:rPr>
                <w:rFonts w:hint="eastAsia" w:ascii="宋体" w:hAnsi="宋体" w:eastAsia="宋体" w:cs="宋体"/>
                <w:i w:val="0"/>
                <w:iCs w:val="0"/>
                <w:color w:val="000000"/>
                <w:sz w:val="22"/>
                <w:szCs w:val="22"/>
                <w:u w:val="none"/>
              </w:rPr>
            </w:pP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DE6D8C">
            <w:pPr>
              <w:jc w:val="right"/>
              <w:rPr>
                <w:rFonts w:hint="eastAsia" w:ascii="宋体" w:hAnsi="宋体" w:eastAsia="宋体" w:cs="宋体"/>
                <w:i w:val="0"/>
                <w:iCs w:val="0"/>
                <w:color w:val="000000"/>
                <w:sz w:val="22"/>
                <w:szCs w:val="22"/>
                <w:u w:val="none"/>
              </w:rPr>
            </w:pPr>
          </w:p>
        </w:tc>
        <w:tc>
          <w:tcPr>
            <w:tcW w:w="37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C9D9A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lang w:val="en-US" w:eastAsia="zh-CN" w:bidi="ar"/>
              </w:rPr>
              <w:t>九、社会保险基金支出</w:t>
            </w:r>
          </w:p>
        </w:tc>
        <w:tc>
          <w:tcPr>
            <w:tcW w:w="1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933E39">
            <w:pPr>
              <w:jc w:val="right"/>
              <w:rPr>
                <w:rFonts w:hint="eastAsia" w:ascii="宋体" w:hAnsi="宋体" w:eastAsia="宋体" w:cs="宋体"/>
                <w:i w:val="0"/>
                <w:iCs w:val="0"/>
                <w:color w:val="000000"/>
                <w:sz w:val="22"/>
                <w:szCs w:val="22"/>
                <w:u w:val="none"/>
              </w:rPr>
            </w:pPr>
          </w:p>
        </w:tc>
        <w:tc>
          <w:tcPr>
            <w:tcW w:w="4227" w:type="dxa"/>
            <w:tcBorders>
              <w:top w:val="single" w:color="FFFFFF" w:sz="4" w:space="0"/>
              <w:left w:val="nil"/>
              <w:bottom w:val="single" w:color="FFFFFF" w:sz="4" w:space="0"/>
              <w:right w:val="nil"/>
            </w:tcBorders>
            <w:shd w:val="clear" w:color="auto" w:fill="auto"/>
            <w:vAlign w:val="center"/>
          </w:tcPr>
          <w:p w14:paraId="2A9C3B18">
            <w:pPr>
              <w:rPr>
                <w:rFonts w:hint="eastAsia" w:ascii="宋体" w:hAnsi="宋体" w:eastAsia="宋体" w:cs="宋体"/>
                <w:i w:val="0"/>
                <w:iCs w:val="0"/>
                <w:color w:val="000000"/>
                <w:sz w:val="18"/>
                <w:szCs w:val="18"/>
                <w:u w:val="none"/>
              </w:rPr>
            </w:pPr>
          </w:p>
        </w:tc>
      </w:tr>
      <w:tr w14:paraId="71FBA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6A449C98">
            <w:pPr>
              <w:rPr>
                <w:rFonts w:hint="eastAsia" w:ascii="宋体" w:hAnsi="宋体" w:eastAsia="宋体" w:cs="宋体"/>
                <w:i w:val="0"/>
                <w:iCs w:val="0"/>
                <w:color w:val="000000"/>
                <w:sz w:val="18"/>
                <w:szCs w:val="18"/>
                <w:u w:val="none"/>
              </w:rPr>
            </w:pPr>
          </w:p>
        </w:tc>
        <w:tc>
          <w:tcPr>
            <w:tcW w:w="341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B469196">
            <w:pPr>
              <w:jc w:val="left"/>
              <w:rPr>
                <w:rFonts w:hint="eastAsia" w:ascii="宋体" w:hAnsi="宋体" w:eastAsia="宋体" w:cs="宋体"/>
                <w:i w:val="0"/>
                <w:iCs w:val="0"/>
                <w:color w:val="000000"/>
                <w:sz w:val="22"/>
                <w:szCs w:val="22"/>
                <w:u w:val="none"/>
              </w:rPr>
            </w:pP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DDC9D4">
            <w:pPr>
              <w:jc w:val="right"/>
              <w:rPr>
                <w:rFonts w:hint="eastAsia" w:ascii="宋体" w:hAnsi="宋体" w:eastAsia="宋体" w:cs="宋体"/>
                <w:i w:val="0"/>
                <w:iCs w:val="0"/>
                <w:color w:val="000000"/>
                <w:sz w:val="22"/>
                <w:szCs w:val="22"/>
                <w:u w:val="none"/>
              </w:rPr>
            </w:pPr>
          </w:p>
        </w:tc>
        <w:tc>
          <w:tcPr>
            <w:tcW w:w="37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944D2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lang w:val="en-US" w:eastAsia="zh-CN" w:bidi="ar"/>
              </w:rPr>
              <w:t>十、卫生健康支出</w:t>
            </w:r>
          </w:p>
        </w:tc>
        <w:tc>
          <w:tcPr>
            <w:tcW w:w="1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7C63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13.04</w:t>
            </w:r>
          </w:p>
        </w:tc>
        <w:tc>
          <w:tcPr>
            <w:tcW w:w="4227" w:type="dxa"/>
            <w:tcBorders>
              <w:top w:val="single" w:color="FFFFFF" w:sz="4" w:space="0"/>
              <w:left w:val="nil"/>
              <w:bottom w:val="single" w:color="FFFFFF" w:sz="4" w:space="0"/>
              <w:right w:val="nil"/>
            </w:tcBorders>
            <w:shd w:val="clear" w:color="auto" w:fill="auto"/>
            <w:vAlign w:val="center"/>
          </w:tcPr>
          <w:p w14:paraId="368319A4">
            <w:pPr>
              <w:rPr>
                <w:rFonts w:hint="eastAsia" w:ascii="宋体" w:hAnsi="宋体" w:eastAsia="宋体" w:cs="宋体"/>
                <w:i w:val="0"/>
                <w:iCs w:val="0"/>
                <w:color w:val="000000"/>
                <w:sz w:val="18"/>
                <w:szCs w:val="18"/>
                <w:u w:val="none"/>
              </w:rPr>
            </w:pPr>
          </w:p>
        </w:tc>
      </w:tr>
      <w:tr w14:paraId="59121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541A9DE8">
            <w:pPr>
              <w:rPr>
                <w:rFonts w:hint="eastAsia" w:ascii="宋体" w:hAnsi="宋体" w:eastAsia="宋体" w:cs="宋体"/>
                <w:i w:val="0"/>
                <w:iCs w:val="0"/>
                <w:color w:val="000000"/>
                <w:sz w:val="18"/>
                <w:szCs w:val="18"/>
                <w:u w:val="none"/>
              </w:rPr>
            </w:pPr>
          </w:p>
        </w:tc>
        <w:tc>
          <w:tcPr>
            <w:tcW w:w="341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61F20EC">
            <w:pPr>
              <w:jc w:val="left"/>
              <w:rPr>
                <w:rFonts w:hint="eastAsia" w:ascii="宋体" w:hAnsi="宋体" w:eastAsia="宋体" w:cs="宋体"/>
                <w:i w:val="0"/>
                <w:iCs w:val="0"/>
                <w:color w:val="000000"/>
                <w:sz w:val="22"/>
                <w:szCs w:val="22"/>
                <w:u w:val="none"/>
              </w:rPr>
            </w:pP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C0DADA">
            <w:pPr>
              <w:jc w:val="right"/>
              <w:rPr>
                <w:rFonts w:hint="eastAsia" w:ascii="宋体" w:hAnsi="宋体" w:eastAsia="宋体" w:cs="宋体"/>
                <w:i w:val="0"/>
                <w:iCs w:val="0"/>
                <w:color w:val="000000"/>
                <w:sz w:val="22"/>
                <w:szCs w:val="22"/>
                <w:u w:val="none"/>
              </w:rPr>
            </w:pPr>
          </w:p>
        </w:tc>
        <w:tc>
          <w:tcPr>
            <w:tcW w:w="37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5597C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lang w:val="en-US" w:eastAsia="zh-CN" w:bidi="ar"/>
              </w:rPr>
              <w:t>十一、节能环保支出</w:t>
            </w:r>
          </w:p>
        </w:tc>
        <w:tc>
          <w:tcPr>
            <w:tcW w:w="1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18D090">
            <w:pPr>
              <w:jc w:val="right"/>
              <w:rPr>
                <w:rFonts w:hint="eastAsia" w:ascii="宋体" w:hAnsi="宋体" w:eastAsia="宋体" w:cs="宋体"/>
                <w:i w:val="0"/>
                <w:iCs w:val="0"/>
                <w:color w:val="000000"/>
                <w:sz w:val="22"/>
                <w:szCs w:val="22"/>
                <w:u w:val="none"/>
              </w:rPr>
            </w:pPr>
          </w:p>
        </w:tc>
        <w:tc>
          <w:tcPr>
            <w:tcW w:w="4227" w:type="dxa"/>
            <w:tcBorders>
              <w:top w:val="single" w:color="FFFFFF" w:sz="4" w:space="0"/>
              <w:left w:val="nil"/>
              <w:bottom w:val="single" w:color="FFFFFF" w:sz="4" w:space="0"/>
              <w:right w:val="nil"/>
            </w:tcBorders>
            <w:shd w:val="clear" w:color="auto" w:fill="auto"/>
            <w:vAlign w:val="center"/>
          </w:tcPr>
          <w:p w14:paraId="3F2124EB">
            <w:pPr>
              <w:rPr>
                <w:rFonts w:hint="eastAsia" w:ascii="宋体" w:hAnsi="宋体" w:eastAsia="宋体" w:cs="宋体"/>
                <w:i w:val="0"/>
                <w:iCs w:val="0"/>
                <w:color w:val="000000"/>
                <w:sz w:val="18"/>
                <w:szCs w:val="18"/>
                <w:u w:val="none"/>
              </w:rPr>
            </w:pPr>
          </w:p>
        </w:tc>
      </w:tr>
      <w:tr w14:paraId="636CB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58A00597">
            <w:pPr>
              <w:rPr>
                <w:rFonts w:hint="eastAsia" w:ascii="宋体" w:hAnsi="宋体" w:eastAsia="宋体" w:cs="宋体"/>
                <w:i w:val="0"/>
                <w:iCs w:val="0"/>
                <w:color w:val="000000"/>
                <w:sz w:val="18"/>
                <w:szCs w:val="18"/>
                <w:u w:val="none"/>
              </w:rPr>
            </w:pPr>
          </w:p>
        </w:tc>
        <w:tc>
          <w:tcPr>
            <w:tcW w:w="341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C9BECE7">
            <w:pPr>
              <w:jc w:val="left"/>
              <w:rPr>
                <w:rFonts w:hint="eastAsia" w:ascii="宋体" w:hAnsi="宋体" w:eastAsia="宋体" w:cs="宋体"/>
                <w:i w:val="0"/>
                <w:iCs w:val="0"/>
                <w:color w:val="000000"/>
                <w:sz w:val="22"/>
                <w:szCs w:val="22"/>
                <w:u w:val="none"/>
              </w:rPr>
            </w:pP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E19EDC">
            <w:pPr>
              <w:jc w:val="right"/>
              <w:rPr>
                <w:rFonts w:hint="eastAsia" w:ascii="宋体" w:hAnsi="宋体" w:eastAsia="宋体" w:cs="宋体"/>
                <w:i w:val="0"/>
                <w:iCs w:val="0"/>
                <w:color w:val="000000"/>
                <w:sz w:val="22"/>
                <w:szCs w:val="22"/>
                <w:u w:val="none"/>
              </w:rPr>
            </w:pPr>
          </w:p>
        </w:tc>
        <w:tc>
          <w:tcPr>
            <w:tcW w:w="37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6E764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lang w:val="en-US" w:eastAsia="zh-CN" w:bidi="ar"/>
              </w:rPr>
              <w:t>十二、城乡社区支出</w:t>
            </w:r>
          </w:p>
        </w:tc>
        <w:tc>
          <w:tcPr>
            <w:tcW w:w="1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4812C0">
            <w:pPr>
              <w:jc w:val="right"/>
              <w:rPr>
                <w:rFonts w:hint="eastAsia" w:ascii="宋体" w:hAnsi="宋体" w:eastAsia="宋体" w:cs="宋体"/>
                <w:i w:val="0"/>
                <w:iCs w:val="0"/>
                <w:color w:val="000000"/>
                <w:sz w:val="22"/>
                <w:szCs w:val="22"/>
                <w:u w:val="none"/>
              </w:rPr>
            </w:pPr>
          </w:p>
        </w:tc>
        <w:tc>
          <w:tcPr>
            <w:tcW w:w="4227" w:type="dxa"/>
            <w:tcBorders>
              <w:top w:val="single" w:color="FFFFFF" w:sz="4" w:space="0"/>
              <w:left w:val="nil"/>
              <w:bottom w:val="single" w:color="FFFFFF" w:sz="4" w:space="0"/>
              <w:right w:val="nil"/>
            </w:tcBorders>
            <w:shd w:val="clear" w:color="auto" w:fill="auto"/>
            <w:vAlign w:val="center"/>
          </w:tcPr>
          <w:p w14:paraId="710DC2C5">
            <w:pPr>
              <w:rPr>
                <w:rFonts w:hint="eastAsia" w:ascii="宋体" w:hAnsi="宋体" w:eastAsia="宋体" w:cs="宋体"/>
                <w:i w:val="0"/>
                <w:iCs w:val="0"/>
                <w:color w:val="000000"/>
                <w:sz w:val="18"/>
                <w:szCs w:val="18"/>
                <w:u w:val="none"/>
              </w:rPr>
            </w:pPr>
          </w:p>
        </w:tc>
      </w:tr>
      <w:tr w14:paraId="6485F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4CB51355">
            <w:pPr>
              <w:rPr>
                <w:rFonts w:hint="eastAsia" w:ascii="宋体" w:hAnsi="宋体" w:eastAsia="宋体" w:cs="宋体"/>
                <w:i w:val="0"/>
                <w:iCs w:val="0"/>
                <w:color w:val="000000"/>
                <w:sz w:val="18"/>
                <w:szCs w:val="18"/>
                <w:u w:val="none"/>
              </w:rPr>
            </w:pPr>
          </w:p>
        </w:tc>
        <w:tc>
          <w:tcPr>
            <w:tcW w:w="341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AA93A1B">
            <w:pPr>
              <w:jc w:val="left"/>
              <w:rPr>
                <w:rFonts w:hint="eastAsia" w:ascii="宋体" w:hAnsi="宋体" w:eastAsia="宋体" w:cs="宋体"/>
                <w:i w:val="0"/>
                <w:iCs w:val="0"/>
                <w:color w:val="000000"/>
                <w:sz w:val="22"/>
                <w:szCs w:val="22"/>
                <w:u w:val="none"/>
              </w:rPr>
            </w:pP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A16753">
            <w:pPr>
              <w:jc w:val="right"/>
              <w:rPr>
                <w:rFonts w:hint="eastAsia" w:ascii="宋体" w:hAnsi="宋体" w:eastAsia="宋体" w:cs="宋体"/>
                <w:i w:val="0"/>
                <w:iCs w:val="0"/>
                <w:color w:val="000000"/>
                <w:sz w:val="22"/>
                <w:szCs w:val="22"/>
                <w:u w:val="none"/>
              </w:rPr>
            </w:pPr>
          </w:p>
        </w:tc>
        <w:tc>
          <w:tcPr>
            <w:tcW w:w="37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74119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lang w:val="en-US" w:eastAsia="zh-CN" w:bidi="ar"/>
              </w:rPr>
              <w:t>十三、农林水支出</w:t>
            </w:r>
          </w:p>
        </w:tc>
        <w:tc>
          <w:tcPr>
            <w:tcW w:w="1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6D36BC">
            <w:pPr>
              <w:jc w:val="right"/>
              <w:rPr>
                <w:rFonts w:hint="eastAsia" w:ascii="宋体" w:hAnsi="宋体" w:eastAsia="宋体" w:cs="宋体"/>
                <w:i w:val="0"/>
                <w:iCs w:val="0"/>
                <w:color w:val="000000"/>
                <w:sz w:val="22"/>
                <w:szCs w:val="22"/>
                <w:u w:val="none"/>
              </w:rPr>
            </w:pPr>
          </w:p>
        </w:tc>
        <w:tc>
          <w:tcPr>
            <w:tcW w:w="4227" w:type="dxa"/>
            <w:tcBorders>
              <w:top w:val="single" w:color="FFFFFF" w:sz="4" w:space="0"/>
              <w:left w:val="nil"/>
              <w:bottom w:val="single" w:color="FFFFFF" w:sz="4" w:space="0"/>
              <w:right w:val="nil"/>
            </w:tcBorders>
            <w:shd w:val="clear" w:color="auto" w:fill="auto"/>
            <w:vAlign w:val="center"/>
          </w:tcPr>
          <w:p w14:paraId="15391D97">
            <w:pPr>
              <w:rPr>
                <w:rFonts w:hint="eastAsia" w:ascii="宋体" w:hAnsi="宋体" w:eastAsia="宋体" w:cs="宋体"/>
                <w:i w:val="0"/>
                <w:iCs w:val="0"/>
                <w:color w:val="000000"/>
                <w:sz w:val="18"/>
                <w:szCs w:val="18"/>
                <w:u w:val="none"/>
              </w:rPr>
            </w:pPr>
          </w:p>
        </w:tc>
      </w:tr>
      <w:tr w14:paraId="1AB6E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7EBACAB8">
            <w:pPr>
              <w:rPr>
                <w:rFonts w:hint="eastAsia" w:ascii="宋体" w:hAnsi="宋体" w:eastAsia="宋体" w:cs="宋体"/>
                <w:i w:val="0"/>
                <w:iCs w:val="0"/>
                <w:color w:val="000000"/>
                <w:sz w:val="18"/>
                <w:szCs w:val="18"/>
                <w:u w:val="none"/>
              </w:rPr>
            </w:pPr>
          </w:p>
        </w:tc>
        <w:tc>
          <w:tcPr>
            <w:tcW w:w="341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1A55142">
            <w:pPr>
              <w:jc w:val="left"/>
              <w:rPr>
                <w:rFonts w:hint="eastAsia" w:ascii="宋体" w:hAnsi="宋体" w:eastAsia="宋体" w:cs="宋体"/>
                <w:i w:val="0"/>
                <w:iCs w:val="0"/>
                <w:color w:val="000000"/>
                <w:sz w:val="22"/>
                <w:szCs w:val="22"/>
                <w:u w:val="none"/>
              </w:rPr>
            </w:pP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2635F9">
            <w:pPr>
              <w:jc w:val="right"/>
              <w:rPr>
                <w:rFonts w:hint="eastAsia" w:ascii="宋体" w:hAnsi="宋体" w:eastAsia="宋体" w:cs="宋体"/>
                <w:i w:val="0"/>
                <w:iCs w:val="0"/>
                <w:color w:val="000000"/>
                <w:sz w:val="22"/>
                <w:szCs w:val="22"/>
                <w:u w:val="none"/>
              </w:rPr>
            </w:pPr>
          </w:p>
        </w:tc>
        <w:tc>
          <w:tcPr>
            <w:tcW w:w="37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57AC9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lang w:val="en-US" w:eastAsia="zh-CN" w:bidi="ar"/>
              </w:rPr>
              <w:t>十四、交通运输支出</w:t>
            </w:r>
          </w:p>
        </w:tc>
        <w:tc>
          <w:tcPr>
            <w:tcW w:w="1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9CB067">
            <w:pPr>
              <w:jc w:val="right"/>
              <w:rPr>
                <w:rFonts w:hint="eastAsia" w:ascii="宋体" w:hAnsi="宋体" w:eastAsia="宋体" w:cs="宋体"/>
                <w:i w:val="0"/>
                <w:iCs w:val="0"/>
                <w:color w:val="000000"/>
                <w:sz w:val="22"/>
                <w:szCs w:val="22"/>
                <w:u w:val="none"/>
              </w:rPr>
            </w:pPr>
          </w:p>
        </w:tc>
        <w:tc>
          <w:tcPr>
            <w:tcW w:w="4227" w:type="dxa"/>
            <w:tcBorders>
              <w:top w:val="single" w:color="FFFFFF" w:sz="4" w:space="0"/>
              <w:left w:val="nil"/>
              <w:bottom w:val="single" w:color="FFFFFF" w:sz="4" w:space="0"/>
              <w:right w:val="nil"/>
            </w:tcBorders>
            <w:shd w:val="clear" w:color="auto" w:fill="auto"/>
            <w:vAlign w:val="center"/>
          </w:tcPr>
          <w:p w14:paraId="59B479FB">
            <w:pPr>
              <w:rPr>
                <w:rFonts w:hint="eastAsia" w:ascii="宋体" w:hAnsi="宋体" w:eastAsia="宋体" w:cs="宋体"/>
                <w:i w:val="0"/>
                <w:iCs w:val="0"/>
                <w:color w:val="000000"/>
                <w:sz w:val="18"/>
                <w:szCs w:val="18"/>
                <w:u w:val="none"/>
              </w:rPr>
            </w:pPr>
          </w:p>
        </w:tc>
      </w:tr>
      <w:tr w14:paraId="49523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479FCDFB">
            <w:pPr>
              <w:rPr>
                <w:rFonts w:hint="eastAsia" w:ascii="宋体" w:hAnsi="宋体" w:eastAsia="宋体" w:cs="宋体"/>
                <w:i w:val="0"/>
                <w:iCs w:val="0"/>
                <w:color w:val="000000"/>
                <w:sz w:val="18"/>
                <w:szCs w:val="18"/>
                <w:u w:val="none"/>
              </w:rPr>
            </w:pPr>
          </w:p>
        </w:tc>
        <w:tc>
          <w:tcPr>
            <w:tcW w:w="341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0501C12">
            <w:pPr>
              <w:jc w:val="left"/>
              <w:rPr>
                <w:rFonts w:hint="eastAsia" w:ascii="宋体" w:hAnsi="宋体" w:eastAsia="宋体" w:cs="宋体"/>
                <w:i w:val="0"/>
                <w:iCs w:val="0"/>
                <w:color w:val="000000"/>
                <w:sz w:val="22"/>
                <w:szCs w:val="22"/>
                <w:u w:val="none"/>
              </w:rPr>
            </w:pP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93AC42">
            <w:pPr>
              <w:jc w:val="right"/>
              <w:rPr>
                <w:rFonts w:hint="eastAsia" w:ascii="宋体" w:hAnsi="宋体" w:eastAsia="宋体" w:cs="宋体"/>
                <w:i w:val="0"/>
                <w:iCs w:val="0"/>
                <w:color w:val="000000"/>
                <w:sz w:val="22"/>
                <w:szCs w:val="22"/>
                <w:u w:val="none"/>
              </w:rPr>
            </w:pPr>
          </w:p>
        </w:tc>
        <w:tc>
          <w:tcPr>
            <w:tcW w:w="37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7654E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lang w:val="en-US" w:eastAsia="zh-CN" w:bidi="ar"/>
              </w:rPr>
              <w:t>十五、资源勘探工业信息等支出</w:t>
            </w:r>
          </w:p>
        </w:tc>
        <w:tc>
          <w:tcPr>
            <w:tcW w:w="1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925404">
            <w:pPr>
              <w:jc w:val="right"/>
              <w:rPr>
                <w:rFonts w:hint="eastAsia" w:ascii="宋体" w:hAnsi="宋体" w:eastAsia="宋体" w:cs="宋体"/>
                <w:i w:val="0"/>
                <w:iCs w:val="0"/>
                <w:color w:val="000000"/>
                <w:sz w:val="22"/>
                <w:szCs w:val="22"/>
                <w:u w:val="none"/>
              </w:rPr>
            </w:pPr>
          </w:p>
        </w:tc>
        <w:tc>
          <w:tcPr>
            <w:tcW w:w="4227" w:type="dxa"/>
            <w:tcBorders>
              <w:top w:val="single" w:color="FFFFFF" w:sz="4" w:space="0"/>
              <w:left w:val="nil"/>
              <w:bottom w:val="single" w:color="FFFFFF" w:sz="4" w:space="0"/>
              <w:right w:val="nil"/>
            </w:tcBorders>
            <w:shd w:val="clear" w:color="auto" w:fill="auto"/>
            <w:vAlign w:val="center"/>
          </w:tcPr>
          <w:p w14:paraId="7C867482">
            <w:pPr>
              <w:rPr>
                <w:rFonts w:hint="eastAsia" w:ascii="宋体" w:hAnsi="宋体" w:eastAsia="宋体" w:cs="宋体"/>
                <w:i w:val="0"/>
                <w:iCs w:val="0"/>
                <w:color w:val="000000"/>
                <w:sz w:val="18"/>
                <w:szCs w:val="18"/>
                <w:u w:val="none"/>
              </w:rPr>
            </w:pPr>
          </w:p>
        </w:tc>
      </w:tr>
      <w:tr w14:paraId="4AF62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286B97A9">
            <w:pPr>
              <w:rPr>
                <w:rFonts w:hint="eastAsia" w:ascii="宋体" w:hAnsi="宋体" w:eastAsia="宋体" w:cs="宋体"/>
                <w:i w:val="0"/>
                <w:iCs w:val="0"/>
                <w:color w:val="000000"/>
                <w:sz w:val="18"/>
                <w:szCs w:val="18"/>
                <w:u w:val="none"/>
              </w:rPr>
            </w:pPr>
          </w:p>
        </w:tc>
        <w:tc>
          <w:tcPr>
            <w:tcW w:w="341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545DBE2">
            <w:pPr>
              <w:jc w:val="left"/>
              <w:rPr>
                <w:rFonts w:hint="eastAsia" w:ascii="宋体" w:hAnsi="宋体" w:eastAsia="宋体" w:cs="宋体"/>
                <w:i w:val="0"/>
                <w:iCs w:val="0"/>
                <w:color w:val="000000"/>
                <w:sz w:val="22"/>
                <w:szCs w:val="22"/>
                <w:u w:val="none"/>
              </w:rPr>
            </w:pP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8F3CBB">
            <w:pPr>
              <w:jc w:val="right"/>
              <w:rPr>
                <w:rFonts w:hint="eastAsia" w:ascii="宋体" w:hAnsi="宋体" w:eastAsia="宋体" w:cs="宋体"/>
                <w:i w:val="0"/>
                <w:iCs w:val="0"/>
                <w:color w:val="000000"/>
                <w:sz w:val="22"/>
                <w:szCs w:val="22"/>
                <w:u w:val="none"/>
              </w:rPr>
            </w:pPr>
          </w:p>
        </w:tc>
        <w:tc>
          <w:tcPr>
            <w:tcW w:w="37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9715C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lang w:val="en-US" w:eastAsia="zh-CN" w:bidi="ar"/>
              </w:rPr>
              <w:t>十六、商业服务业等支出</w:t>
            </w:r>
          </w:p>
        </w:tc>
        <w:tc>
          <w:tcPr>
            <w:tcW w:w="1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B8565E">
            <w:pPr>
              <w:jc w:val="right"/>
              <w:rPr>
                <w:rFonts w:hint="eastAsia" w:ascii="宋体" w:hAnsi="宋体" w:eastAsia="宋体" w:cs="宋体"/>
                <w:i w:val="0"/>
                <w:iCs w:val="0"/>
                <w:color w:val="000000"/>
                <w:sz w:val="22"/>
                <w:szCs w:val="22"/>
                <w:u w:val="none"/>
              </w:rPr>
            </w:pPr>
          </w:p>
        </w:tc>
        <w:tc>
          <w:tcPr>
            <w:tcW w:w="4227" w:type="dxa"/>
            <w:tcBorders>
              <w:top w:val="single" w:color="FFFFFF" w:sz="4" w:space="0"/>
              <w:left w:val="nil"/>
              <w:bottom w:val="single" w:color="FFFFFF" w:sz="4" w:space="0"/>
              <w:right w:val="nil"/>
            </w:tcBorders>
            <w:shd w:val="clear" w:color="auto" w:fill="auto"/>
            <w:vAlign w:val="center"/>
          </w:tcPr>
          <w:p w14:paraId="4232E6CA">
            <w:pPr>
              <w:rPr>
                <w:rFonts w:hint="eastAsia" w:ascii="宋体" w:hAnsi="宋体" w:eastAsia="宋体" w:cs="宋体"/>
                <w:i w:val="0"/>
                <w:iCs w:val="0"/>
                <w:color w:val="000000"/>
                <w:sz w:val="18"/>
                <w:szCs w:val="18"/>
                <w:u w:val="none"/>
              </w:rPr>
            </w:pPr>
          </w:p>
        </w:tc>
      </w:tr>
      <w:tr w14:paraId="3519A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6BA4F10C">
            <w:pPr>
              <w:rPr>
                <w:rFonts w:hint="eastAsia" w:ascii="宋体" w:hAnsi="宋体" w:eastAsia="宋体" w:cs="宋体"/>
                <w:i w:val="0"/>
                <w:iCs w:val="0"/>
                <w:color w:val="000000"/>
                <w:sz w:val="18"/>
                <w:szCs w:val="18"/>
                <w:u w:val="none"/>
              </w:rPr>
            </w:pPr>
          </w:p>
        </w:tc>
        <w:tc>
          <w:tcPr>
            <w:tcW w:w="341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7353DEF">
            <w:pPr>
              <w:jc w:val="left"/>
              <w:rPr>
                <w:rFonts w:hint="eastAsia" w:ascii="宋体" w:hAnsi="宋体" w:eastAsia="宋体" w:cs="宋体"/>
                <w:i w:val="0"/>
                <w:iCs w:val="0"/>
                <w:color w:val="000000"/>
                <w:sz w:val="22"/>
                <w:szCs w:val="22"/>
                <w:u w:val="none"/>
              </w:rPr>
            </w:pP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C4C845">
            <w:pPr>
              <w:jc w:val="right"/>
              <w:rPr>
                <w:rFonts w:hint="eastAsia" w:ascii="宋体" w:hAnsi="宋体" w:eastAsia="宋体" w:cs="宋体"/>
                <w:i w:val="0"/>
                <w:iCs w:val="0"/>
                <w:color w:val="000000"/>
                <w:sz w:val="22"/>
                <w:szCs w:val="22"/>
                <w:u w:val="none"/>
              </w:rPr>
            </w:pPr>
          </w:p>
        </w:tc>
        <w:tc>
          <w:tcPr>
            <w:tcW w:w="37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E57EB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lang w:val="en-US" w:eastAsia="zh-CN" w:bidi="ar"/>
              </w:rPr>
              <w:t>十七、金融支出</w:t>
            </w:r>
          </w:p>
        </w:tc>
        <w:tc>
          <w:tcPr>
            <w:tcW w:w="1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7E13B7">
            <w:pPr>
              <w:jc w:val="right"/>
              <w:rPr>
                <w:rFonts w:hint="eastAsia" w:ascii="宋体" w:hAnsi="宋体" w:eastAsia="宋体" w:cs="宋体"/>
                <w:i w:val="0"/>
                <w:iCs w:val="0"/>
                <w:color w:val="000000"/>
                <w:sz w:val="22"/>
                <w:szCs w:val="22"/>
                <w:u w:val="none"/>
              </w:rPr>
            </w:pPr>
          </w:p>
        </w:tc>
        <w:tc>
          <w:tcPr>
            <w:tcW w:w="4227" w:type="dxa"/>
            <w:tcBorders>
              <w:top w:val="single" w:color="FFFFFF" w:sz="4" w:space="0"/>
              <w:left w:val="nil"/>
              <w:bottom w:val="single" w:color="FFFFFF" w:sz="4" w:space="0"/>
              <w:right w:val="nil"/>
            </w:tcBorders>
            <w:shd w:val="clear" w:color="auto" w:fill="auto"/>
            <w:vAlign w:val="center"/>
          </w:tcPr>
          <w:p w14:paraId="31068245">
            <w:pPr>
              <w:rPr>
                <w:rFonts w:hint="eastAsia" w:ascii="宋体" w:hAnsi="宋体" w:eastAsia="宋体" w:cs="宋体"/>
                <w:i w:val="0"/>
                <w:iCs w:val="0"/>
                <w:color w:val="000000"/>
                <w:sz w:val="18"/>
                <w:szCs w:val="18"/>
                <w:u w:val="none"/>
              </w:rPr>
            </w:pPr>
          </w:p>
        </w:tc>
      </w:tr>
      <w:tr w14:paraId="04EB4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2DBB9D8E">
            <w:pPr>
              <w:rPr>
                <w:rFonts w:hint="eastAsia" w:ascii="宋体" w:hAnsi="宋体" w:eastAsia="宋体" w:cs="宋体"/>
                <w:i w:val="0"/>
                <w:iCs w:val="0"/>
                <w:color w:val="000000"/>
                <w:sz w:val="18"/>
                <w:szCs w:val="18"/>
                <w:u w:val="none"/>
              </w:rPr>
            </w:pPr>
          </w:p>
        </w:tc>
        <w:tc>
          <w:tcPr>
            <w:tcW w:w="341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8A55DBC">
            <w:pPr>
              <w:jc w:val="left"/>
              <w:rPr>
                <w:rFonts w:hint="eastAsia" w:ascii="宋体" w:hAnsi="宋体" w:eastAsia="宋体" w:cs="宋体"/>
                <w:i w:val="0"/>
                <w:iCs w:val="0"/>
                <w:color w:val="000000"/>
                <w:sz w:val="22"/>
                <w:szCs w:val="22"/>
                <w:u w:val="none"/>
              </w:rPr>
            </w:pP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446F2D">
            <w:pPr>
              <w:jc w:val="right"/>
              <w:rPr>
                <w:rFonts w:hint="eastAsia" w:ascii="宋体" w:hAnsi="宋体" w:eastAsia="宋体" w:cs="宋体"/>
                <w:i w:val="0"/>
                <w:iCs w:val="0"/>
                <w:color w:val="000000"/>
                <w:sz w:val="22"/>
                <w:szCs w:val="22"/>
                <w:u w:val="none"/>
              </w:rPr>
            </w:pPr>
          </w:p>
        </w:tc>
        <w:tc>
          <w:tcPr>
            <w:tcW w:w="37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F24CB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lang w:val="en-US" w:eastAsia="zh-CN" w:bidi="ar"/>
              </w:rPr>
              <w:t>十八、援助其他地区支出</w:t>
            </w:r>
          </w:p>
        </w:tc>
        <w:tc>
          <w:tcPr>
            <w:tcW w:w="1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8742A7">
            <w:pPr>
              <w:jc w:val="right"/>
              <w:rPr>
                <w:rFonts w:hint="eastAsia" w:ascii="宋体" w:hAnsi="宋体" w:eastAsia="宋体" w:cs="宋体"/>
                <w:i w:val="0"/>
                <w:iCs w:val="0"/>
                <w:color w:val="000000"/>
                <w:sz w:val="22"/>
                <w:szCs w:val="22"/>
                <w:u w:val="none"/>
              </w:rPr>
            </w:pPr>
          </w:p>
        </w:tc>
        <w:tc>
          <w:tcPr>
            <w:tcW w:w="4227" w:type="dxa"/>
            <w:tcBorders>
              <w:top w:val="single" w:color="FFFFFF" w:sz="4" w:space="0"/>
              <w:left w:val="nil"/>
              <w:bottom w:val="single" w:color="FFFFFF" w:sz="4" w:space="0"/>
              <w:right w:val="nil"/>
            </w:tcBorders>
            <w:shd w:val="clear" w:color="auto" w:fill="auto"/>
            <w:vAlign w:val="center"/>
          </w:tcPr>
          <w:p w14:paraId="0DCB43F0">
            <w:pPr>
              <w:rPr>
                <w:rFonts w:hint="eastAsia" w:ascii="宋体" w:hAnsi="宋体" w:eastAsia="宋体" w:cs="宋体"/>
                <w:i w:val="0"/>
                <w:iCs w:val="0"/>
                <w:color w:val="000000"/>
                <w:sz w:val="18"/>
                <w:szCs w:val="18"/>
                <w:u w:val="none"/>
              </w:rPr>
            </w:pPr>
          </w:p>
        </w:tc>
      </w:tr>
      <w:tr w14:paraId="5D1CD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42D7273D">
            <w:pPr>
              <w:rPr>
                <w:rFonts w:hint="eastAsia" w:ascii="宋体" w:hAnsi="宋体" w:eastAsia="宋体" w:cs="宋体"/>
                <w:i w:val="0"/>
                <w:iCs w:val="0"/>
                <w:color w:val="000000"/>
                <w:sz w:val="18"/>
                <w:szCs w:val="18"/>
                <w:u w:val="none"/>
              </w:rPr>
            </w:pPr>
          </w:p>
        </w:tc>
        <w:tc>
          <w:tcPr>
            <w:tcW w:w="341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65E33BF">
            <w:pPr>
              <w:jc w:val="left"/>
              <w:rPr>
                <w:rFonts w:hint="eastAsia" w:ascii="宋体" w:hAnsi="宋体" w:eastAsia="宋体" w:cs="宋体"/>
                <w:i w:val="0"/>
                <w:iCs w:val="0"/>
                <w:color w:val="000000"/>
                <w:sz w:val="22"/>
                <w:szCs w:val="22"/>
                <w:u w:val="none"/>
              </w:rPr>
            </w:pP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A0CC54">
            <w:pPr>
              <w:jc w:val="right"/>
              <w:rPr>
                <w:rFonts w:hint="eastAsia" w:ascii="宋体" w:hAnsi="宋体" w:eastAsia="宋体" w:cs="宋体"/>
                <w:i w:val="0"/>
                <w:iCs w:val="0"/>
                <w:color w:val="000000"/>
                <w:sz w:val="22"/>
                <w:szCs w:val="22"/>
                <w:u w:val="none"/>
              </w:rPr>
            </w:pPr>
          </w:p>
        </w:tc>
        <w:tc>
          <w:tcPr>
            <w:tcW w:w="37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27449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lang w:val="en-US" w:eastAsia="zh-CN" w:bidi="ar"/>
              </w:rPr>
              <w:t>十九、自然资源海洋气象等支出</w:t>
            </w:r>
          </w:p>
        </w:tc>
        <w:tc>
          <w:tcPr>
            <w:tcW w:w="1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243D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155.92</w:t>
            </w:r>
          </w:p>
        </w:tc>
        <w:tc>
          <w:tcPr>
            <w:tcW w:w="4227" w:type="dxa"/>
            <w:tcBorders>
              <w:top w:val="single" w:color="FFFFFF" w:sz="4" w:space="0"/>
              <w:left w:val="nil"/>
              <w:bottom w:val="single" w:color="FFFFFF" w:sz="4" w:space="0"/>
              <w:right w:val="nil"/>
            </w:tcBorders>
            <w:shd w:val="clear" w:color="auto" w:fill="auto"/>
            <w:vAlign w:val="center"/>
          </w:tcPr>
          <w:p w14:paraId="78C4AFBA">
            <w:pPr>
              <w:rPr>
                <w:rFonts w:hint="eastAsia" w:ascii="宋体" w:hAnsi="宋体" w:eastAsia="宋体" w:cs="宋体"/>
                <w:i w:val="0"/>
                <w:iCs w:val="0"/>
                <w:color w:val="000000"/>
                <w:sz w:val="18"/>
                <w:szCs w:val="18"/>
                <w:u w:val="none"/>
              </w:rPr>
            </w:pPr>
          </w:p>
        </w:tc>
      </w:tr>
      <w:tr w14:paraId="16338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5A168298">
            <w:pPr>
              <w:rPr>
                <w:rFonts w:hint="eastAsia" w:ascii="宋体" w:hAnsi="宋体" w:eastAsia="宋体" w:cs="宋体"/>
                <w:i w:val="0"/>
                <w:iCs w:val="0"/>
                <w:color w:val="000000"/>
                <w:sz w:val="18"/>
                <w:szCs w:val="18"/>
                <w:u w:val="none"/>
              </w:rPr>
            </w:pPr>
          </w:p>
        </w:tc>
        <w:tc>
          <w:tcPr>
            <w:tcW w:w="341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1804144">
            <w:pPr>
              <w:jc w:val="left"/>
              <w:rPr>
                <w:rFonts w:hint="eastAsia" w:ascii="宋体" w:hAnsi="宋体" w:eastAsia="宋体" w:cs="宋体"/>
                <w:i w:val="0"/>
                <w:iCs w:val="0"/>
                <w:color w:val="000000"/>
                <w:sz w:val="22"/>
                <w:szCs w:val="22"/>
                <w:u w:val="none"/>
              </w:rPr>
            </w:pP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610789">
            <w:pPr>
              <w:jc w:val="right"/>
              <w:rPr>
                <w:rFonts w:hint="eastAsia" w:ascii="宋体" w:hAnsi="宋体" w:eastAsia="宋体" w:cs="宋体"/>
                <w:i w:val="0"/>
                <w:iCs w:val="0"/>
                <w:color w:val="000000"/>
                <w:sz w:val="22"/>
                <w:szCs w:val="22"/>
                <w:u w:val="none"/>
              </w:rPr>
            </w:pPr>
          </w:p>
        </w:tc>
        <w:tc>
          <w:tcPr>
            <w:tcW w:w="37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E2B47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lang w:val="en-US" w:eastAsia="zh-CN" w:bidi="ar"/>
              </w:rPr>
              <w:t>二十、住房保障支出</w:t>
            </w:r>
          </w:p>
        </w:tc>
        <w:tc>
          <w:tcPr>
            <w:tcW w:w="1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8939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16.49</w:t>
            </w:r>
          </w:p>
        </w:tc>
        <w:tc>
          <w:tcPr>
            <w:tcW w:w="4227" w:type="dxa"/>
            <w:tcBorders>
              <w:top w:val="single" w:color="FFFFFF" w:sz="4" w:space="0"/>
              <w:left w:val="nil"/>
              <w:bottom w:val="single" w:color="FFFFFF" w:sz="4" w:space="0"/>
              <w:right w:val="nil"/>
            </w:tcBorders>
            <w:shd w:val="clear" w:color="auto" w:fill="auto"/>
            <w:vAlign w:val="center"/>
          </w:tcPr>
          <w:p w14:paraId="5FA8290F">
            <w:pPr>
              <w:rPr>
                <w:rFonts w:hint="eastAsia" w:ascii="宋体" w:hAnsi="宋体" w:eastAsia="宋体" w:cs="宋体"/>
                <w:i w:val="0"/>
                <w:iCs w:val="0"/>
                <w:color w:val="000000"/>
                <w:sz w:val="18"/>
                <w:szCs w:val="18"/>
                <w:u w:val="none"/>
              </w:rPr>
            </w:pPr>
          </w:p>
        </w:tc>
      </w:tr>
      <w:tr w14:paraId="6585D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595980AA">
            <w:pPr>
              <w:rPr>
                <w:rFonts w:hint="eastAsia" w:ascii="宋体" w:hAnsi="宋体" w:eastAsia="宋体" w:cs="宋体"/>
                <w:i w:val="0"/>
                <w:iCs w:val="0"/>
                <w:color w:val="000000"/>
                <w:sz w:val="18"/>
                <w:szCs w:val="18"/>
                <w:u w:val="none"/>
              </w:rPr>
            </w:pPr>
          </w:p>
        </w:tc>
        <w:tc>
          <w:tcPr>
            <w:tcW w:w="341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02368A0">
            <w:pPr>
              <w:jc w:val="left"/>
              <w:rPr>
                <w:rFonts w:hint="eastAsia" w:ascii="宋体" w:hAnsi="宋体" w:eastAsia="宋体" w:cs="宋体"/>
                <w:i w:val="0"/>
                <w:iCs w:val="0"/>
                <w:color w:val="000000"/>
                <w:sz w:val="22"/>
                <w:szCs w:val="22"/>
                <w:u w:val="none"/>
              </w:rPr>
            </w:pP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064A13">
            <w:pPr>
              <w:jc w:val="right"/>
              <w:rPr>
                <w:rFonts w:hint="eastAsia" w:ascii="宋体" w:hAnsi="宋体" w:eastAsia="宋体" w:cs="宋体"/>
                <w:i w:val="0"/>
                <w:iCs w:val="0"/>
                <w:color w:val="000000"/>
                <w:sz w:val="22"/>
                <w:szCs w:val="22"/>
                <w:u w:val="none"/>
              </w:rPr>
            </w:pPr>
          </w:p>
        </w:tc>
        <w:tc>
          <w:tcPr>
            <w:tcW w:w="37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C79DF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lang w:val="en-US" w:eastAsia="zh-CN" w:bidi="ar"/>
              </w:rPr>
              <w:t>二十一、粮油物资储备支出</w:t>
            </w:r>
          </w:p>
        </w:tc>
        <w:tc>
          <w:tcPr>
            <w:tcW w:w="1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28E45C">
            <w:pPr>
              <w:jc w:val="right"/>
              <w:rPr>
                <w:rFonts w:hint="eastAsia" w:ascii="宋体" w:hAnsi="宋体" w:eastAsia="宋体" w:cs="宋体"/>
                <w:i w:val="0"/>
                <w:iCs w:val="0"/>
                <w:color w:val="000000"/>
                <w:sz w:val="22"/>
                <w:szCs w:val="22"/>
                <w:u w:val="none"/>
              </w:rPr>
            </w:pPr>
          </w:p>
        </w:tc>
        <w:tc>
          <w:tcPr>
            <w:tcW w:w="4227" w:type="dxa"/>
            <w:tcBorders>
              <w:top w:val="single" w:color="FFFFFF" w:sz="4" w:space="0"/>
              <w:left w:val="nil"/>
              <w:bottom w:val="single" w:color="FFFFFF" w:sz="4" w:space="0"/>
              <w:right w:val="nil"/>
            </w:tcBorders>
            <w:shd w:val="clear" w:color="auto" w:fill="auto"/>
            <w:vAlign w:val="center"/>
          </w:tcPr>
          <w:p w14:paraId="3E62670B">
            <w:pPr>
              <w:rPr>
                <w:rFonts w:hint="eastAsia" w:ascii="宋体" w:hAnsi="宋体" w:eastAsia="宋体" w:cs="宋体"/>
                <w:i w:val="0"/>
                <w:iCs w:val="0"/>
                <w:color w:val="000000"/>
                <w:sz w:val="18"/>
                <w:szCs w:val="18"/>
                <w:u w:val="none"/>
              </w:rPr>
            </w:pPr>
          </w:p>
        </w:tc>
      </w:tr>
      <w:tr w14:paraId="2492A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52A43589">
            <w:pPr>
              <w:rPr>
                <w:rFonts w:hint="eastAsia" w:ascii="宋体" w:hAnsi="宋体" w:eastAsia="宋体" w:cs="宋体"/>
                <w:i w:val="0"/>
                <w:iCs w:val="0"/>
                <w:color w:val="000000"/>
                <w:sz w:val="18"/>
                <w:szCs w:val="18"/>
                <w:u w:val="none"/>
              </w:rPr>
            </w:pPr>
          </w:p>
        </w:tc>
        <w:tc>
          <w:tcPr>
            <w:tcW w:w="341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4C3528B">
            <w:pPr>
              <w:jc w:val="left"/>
              <w:rPr>
                <w:rFonts w:hint="eastAsia" w:ascii="宋体" w:hAnsi="宋体" w:eastAsia="宋体" w:cs="宋体"/>
                <w:i w:val="0"/>
                <w:iCs w:val="0"/>
                <w:color w:val="000000"/>
                <w:sz w:val="22"/>
                <w:szCs w:val="22"/>
                <w:u w:val="none"/>
              </w:rPr>
            </w:pP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97006B">
            <w:pPr>
              <w:jc w:val="right"/>
              <w:rPr>
                <w:rFonts w:hint="eastAsia" w:ascii="宋体" w:hAnsi="宋体" w:eastAsia="宋体" w:cs="宋体"/>
                <w:i w:val="0"/>
                <w:iCs w:val="0"/>
                <w:color w:val="000000"/>
                <w:sz w:val="22"/>
                <w:szCs w:val="22"/>
                <w:u w:val="none"/>
              </w:rPr>
            </w:pPr>
          </w:p>
        </w:tc>
        <w:tc>
          <w:tcPr>
            <w:tcW w:w="37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053A4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lang w:val="en-US" w:eastAsia="zh-CN" w:bidi="ar"/>
              </w:rPr>
              <w:t>二十二、国有资本经营预算支出</w:t>
            </w:r>
          </w:p>
        </w:tc>
        <w:tc>
          <w:tcPr>
            <w:tcW w:w="1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059970">
            <w:pPr>
              <w:jc w:val="right"/>
              <w:rPr>
                <w:rFonts w:hint="eastAsia" w:ascii="宋体" w:hAnsi="宋体" w:eastAsia="宋体" w:cs="宋体"/>
                <w:i w:val="0"/>
                <w:iCs w:val="0"/>
                <w:color w:val="000000"/>
                <w:sz w:val="22"/>
                <w:szCs w:val="22"/>
                <w:u w:val="none"/>
              </w:rPr>
            </w:pPr>
          </w:p>
        </w:tc>
        <w:tc>
          <w:tcPr>
            <w:tcW w:w="4227" w:type="dxa"/>
            <w:tcBorders>
              <w:top w:val="single" w:color="FFFFFF" w:sz="4" w:space="0"/>
              <w:left w:val="nil"/>
              <w:bottom w:val="single" w:color="FFFFFF" w:sz="4" w:space="0"/>
              <w:right w:val="nil"/>
            </w:tcBorders>
            <w:shd w:val="clear" w:color="auto" w:fill="auto"/>
            <w:vAlign w:val="center"/>
          </w:tcPr>
          <w:p w14:paraId="5928AC38">
            <w:pPr>
              <w:rPr>
                <w:rFonts w:hint="eastAsia" w:ascii="宋体" w:hAnsi="宋体" w:eastAsia="宋体" w:cs="宋体"/>
                <w:i w:val="0"/>
                <w:iCs w:val="0"/>
                <w:color w:val="000000"/>
                <w:sz w:val="18"/>
                <w:szCs w:val="18"/>
                <w:u w:val="none"/>
              </w:rPr>
            </w:pPr>
          </w:p>
        </w:tc>
      </w:tr>
      <w:tr w14:paraId="4CC59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7323F827">
            <w:pPr>
              <w:rPr>
                <w:rFonts w:hint="eastAsia" w:ascii="宋体" w:hAnsi="宋体" w:eastAsia="宋体" w:cs="宋体"/>
                <w:i w:val="0"/>
                <w:iCs w:val="0"/>
                <w:color w:val="000000"/>
                <w:sz w:val="18"/>
                <w:szCs w:val="18"/>
                <w:u w:val="none"/>
              </w:rPr>
            </w:pPr>
          </w:p>
        </w:tc>
        <w:tc>
          <w:tcPr>
            <w:tcW w:w="341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83CFCD7">
            <w:pPr>
              <w:jc w:val="left"/>
              <w:rPr>
                <w:rFonts w:hint="eastAsia" w:ascii="宋体" w:hAnsi="宋体" w:eastAsia="宋体" w:cs="宋体"/>
                <w:i w:val="0"/>
                <w:iCs w:val="0"/>
                <w:color w:val="000000"/>
                <w:sz w:val="22"/>
                <w:szCs w:val="22"/>
                <w:u w:val="none"/>
              </w:rPr>
            </w:pP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FFE1A8">
            <w:pPr>
              <w:jc w:val="right"/>
              <w:rPr>
                <w:rFonts w:hint="eastAsia" w:ascii="宋体" w:hAnsi="宋体" w:eastAsia="宋体" w:cs="宋体"/>
                <w:i w:val="0"/>
                <w:iCs w:val="0"/>
                <w:color w:val="000000"/>
                <w:sz w:val="22"/>
                <w:szCs w:val="22"/>
                <w:u w:val="none"/>
              </w:rPr>
            </w:pPr>
          </w:p>
        </w:tc>
        <w:tc>
          <w:tcPr>
            <w:tcW w:w="37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1EBDB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lang w:val="en-US" w:eastAsia="zh-CN" w:bidi="ar"/>
              </w:rPr>
              <w:t>二十三、灾害防治及应急管理支出</w:t>
            </w:r>
          </w:p>
        </w:tc>
        <w:tc>
          <w:tcPr>
            <w:tcW w:w="1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2F83A9">
            <w:pPr>
              <w:jc w:val="right"/>
              <w:rPr>
                <w:rFonts w:hint="eastAsia" w:ascii="宋体" w:hAnsi="宋体" w:eastAsia="宋体" w:cs="宋体"/>
                <w:i w:val="0"/>
                <w:iCs w:val="0"/>
                <w:color w:val="000000"/>
                <w:sz w:val="22"/>
                <w:szCs w:val="22"/>
                <w:u w:val="none"/>
              </w:rPr>
            </w:pPr>
          </w:p>
        </w:tc>
        <w:tc>
          <w:tcPr>
            <w:tcW w:w="4227" w:type="dxa"/>
            <w:tcBorders>
              <w:top w:val="single" w:color="FFFFFF" w:sz="4" w:space="0"/>
              <w:left w:val="nil"/>
              <w:bottom w:val="single" w:color="FFFFFF" w:sz="4" w:space="0"/>
              <w:right w:val="nil"/>
            </w:tcBorders>
            <w:shd w:val="clear" w:color="auto" w:fill="auto"/>
            <w:vAlign w:val="center"/>
          </w:tcPr>
          <w:p w14:paraId="027E4DEB">
            <w:pPr>
              <w:rPr>
                <w:rFonts w:hint="eastAsia" w:ascii="宋体" w:hAnsi="宋体" w:eastAsia="宋体" w:cs="宋体"/>
                <w:i w:val="0"/>
                <w:iCs w:val="0"/>
                <w:color w:val="000000"/>
                <w:sz w:val="18"/>
                <w:szCs w:val="18"/>
                <w:u w:val="none"/>
              </w:rPr>
            </w:pPr>
          </w:p>
        </w:tc>
      </w:tr>
      <w:tr w14:paraId="2D79A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61CC33D0">
            <w:pPr>
              <w:rPr>
                <w:rFonts w:hint="eastAsia" w:ascii="宋体" w:hAnsi="宋体" w:eastAsia="宋体" w:cs="宋体"/>
                <w:i w:val="0"/>
                <w:iCs w:val="0"/>
                <w:color w:val="000000"/>
                <w:sz w:val="18"/>
                <w:szCs w:val="18"/>
                <w:u w:val="none"/>
              </w:rPr>
            </w:pPr>
          </w:p>
        </w:tc>
        <w:tc>
          <w:tcPr>
            <w:tcW w:w="341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1BF6123">
            <w:pPr>
              <w:jc w:val="left"/>
              <w:rPr>
                <w:rFonts w:hint="eastAsia" w:ascii="宋体" w:hAnsi="宋体" w:eastAsia="宋体" w:cs="宋体"/>
                <w:i w:val="0"/>
                <w:iCs w:val="0"/>
                <w:color w:val="000000"/>
                <w:sz w:val="22"/>
                <w:szCs w:val="22"/>
                <w:u w:val="none"/>
              </w:rPr>
            </w:pP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D4A97D">
            <w:pPr>
              <w:jc w:val="right"/>
              <w:rPr>
                <w:rFonts w:hint="eastAsia" w:ascii="宋体" w:hAnsi="宋体" w:eastAsia="宋体" w:cs="宋体"/>
                <w:i w:val="0"/>
                <w:iCs w:val="0"/>
                <w:color w:val="000000"/>
                <w:sz w:val="22"/>
                <w:szCs w:val="22"/>
                <w:u w:val="none"/>
              </w:rPr>
            </w:pPr>
          </w:p>
        </w:tc>
        <w:tc>
          <w:tcPr>
            <w:tcW w:w="37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FEE02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lang w:val="en-US" w:eastAsia="zh-CN" w:bidi="ar"/>
              </w:rPr>
              <w:t>二十四、其他支出</w:t>
            </w:r>
          </w:p>
        </w:tc>
        <w:tc>
          <w:tcPr>
            <w:tcW w:w="1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29CC3A">
            <w:pPr>
              <w:jc w:val="right"/>
              <w:rPr>
                <w:rFonts w:hint="eastAsia" w:ascii="宋体" w:hAnsi="宋体" w:eastAsia="宋体" w:cs="宋体"/>
                <w:i w:val="0"/>
                <w:iCs w:val="0"/>
                <w:color w:val="000000"/>
                <w:sz w:val="22"/>
                <w:szCs w:val="22"/>
                <w:u w:val="none"/>
              </w:rPr>
            </w:pPr>
          </w:p>
        </w:tc>
        <w:tc>
          <w:tcPr>
            <w:tcW w:w="4227" w:type="dxa"/>
            <w:tcBorders>
              <w:top w:val="single" w:color="FFFFFF" w:sz="4" w:space="0"/>
              <w:left w:val="nil"/>
              <w:bottom w:val="single" w:color="FFFFFF" w:sz="4" w:space="0"/>
              <w:right w:val="nil"/>
            </w:tcBorders>
            <w:shd w:val="clear" w:color="auto" w:fill="auto"/>
            <w:vAlign w:val="center"/>
          </w:tcPr>
          <w:p w14:paraId="6A61F8FA">
            <w:pPr>
              <w:rPr>
                <w:rFonts w:hint="eastAsia" w:ascii="宋体" w:hAnsi="宋体" w:eastAsia="宋体" w:cs="宋体"/>
                <w:i w:val="0"/>
                <w:iCs w:val="0"/>
                <w:color w:val="000000"/>
                <w:sz w:val="18"/>
                <w:szCs w:val="18"/>
                <w:u w:val="none"/>
              </w:rPr>
            </w:pPr>
          </w:p>
        </w:tc>
      </w:tr>
      <w:tr w14:paraId="3C718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03DD0987">
            <w:pPr>
              <w:rPr>
                <w:rFonts w:hint="eastAsia" w:ascii="宋体" w:hAnsi="宋体" w:eastAsia="宋体" w:cs="宋体"/>
                <w:i w:val="0"/>
                <w:iCs w:val="0"/>
                <w:color w:val="000000"/>
                <w:sz w:val="18"/>
                <w:szCs w:val="18"/>
                <w:u w:val="none"/>
              </w:rPr>
            </w:pPr>
          </w:p>
        </w:tc>
        <w:tc>
          <w:tcPr>
            <w:tcW w:w="341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D39B681">
            <w:pPr>
              <w:jc w:val="left"/>
              <w:rPr>
                <w:rFonts w:hint="eastAsia" w:ascii="宋体" w:hAnsi="宋体" w:eastAsia="宋体" w:cs="宋体"/>
                <w:i w:val="0"/>
                <w:iCs w:val="0"/>
                <w:color w:val="000000"/>
                <w:sz w:val="22"/>
                <w:szCs w:val="22"/>
                <w:u w:val="none"/>
              </w:rPr>
            </w:pP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D11836">
            <w:pPr>
              <w:jc w:val="right"/>
              <w:rPr>
                <w:rFonts w:hint="eastAsia" w:ascii="宋体" w:hAnsi="宋体" w:eastAsia="宋体" w:cs="宋体"/>
                <w:i w:val="0"/>
                <w:iCs w:val="0"/>
                <w:color w:val="000000"/>
                <w:sz w:val="22"/>
                <w:szCs w:val="22"/>
                <w:u w:val="none"/>
              </w:rPr>
            </w:pPr>
          </w:p>
        </w:tc>
        <w:tc>
          <w:tcPr>
            <w:tcW w:w="37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4A879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lang w:val="en-US" w:eastAsia="zh-CN" w:bidi="ar"/>
              </w:rPr>
              <w:t>二十五、债务还本支出</w:t>
            </w:r>
          </w:p>
        </w:tc>
        <w:tc>
          <w:tcPr>
            <w:tcW w:w="1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52B5F8">
            <w:pPr>
              <w:jc w:val="right"/>
              <w:rPr>
                <w:rFonts w:hint="eastAsia" w:ascii="宋体" w:hAnsi="宋体" w:eastAsia="宋体" w:cs="宋体"/>
                <w:i w:val="0"/>
                <w:iCs w:val="0"/>
                <w:color w:val="000000"/>
                <w:sz w:val="22"/>
                <w:szCs w:val="22"/>
                <w:u w:val="none"/>
              </w:rPr>
            </w:pPr>
          </w:p>
        </w:tc>
        <w:tc>
          <w:tcPr>
            <w:tcW w:w="4227" w:type="dxa"/>
            <w:tcBorders>
              <w:top w:val="single" w:color="FFFFFF" w:sz="4" w:space="0"/>
              <w:left w:val="nil"/>
              <w:bottom w:val="single" w:color="FFFFFF" w:sz="4" w:space="0"/>
              <w:right w:val="nil"/>
            </w:tcBorders>
            <w:shd w:val="clear" w:color="auto" w:fill="auto"/>
            <w:vAlign w:val="center"/>
          </w:tcPr>
          <w:p w14:paraId="6D7DAA21">
            <w:pPr>
              <w:rPr>
                <w:rFonts w:hint="eastAsia" w:ascii="宋体" w:hAnsi="宋体" w:eastAsia="宋体" w:cs="宋体"/>
                <w:i w:val="0"/>
                <w:iCs w:val="0"/>
                <w:color w:val="000000"/>
                <w:sz w:val="18"/>
                <w:szCs w:val="18"/>
                <w:u w:val="none"/>
              </w:rPr>
            </w:pPr>
          </w:p>
        </w:tc>
      </w:tr>
      <w:tr w14:paraId="6304C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2CF1729E">
            <w:pPr>
              <w:rPr>
                <w:rFonts w:hint="eastAsia" w:ascii="宋体" w:hAnsi="宋体" w:eastAsia="宋体" w:cs="宋体"/>
                <w:i w:val="0"/>
                <w:iCs w:val="0"/>
                <w:color w:val="000000"/>
                <w:sz w:val="18"/>
                <w:szCs w:val="18"/>
                <w:u w:val="none"/>
              </w:rPr>
            </w:pPr>
          </w:p>
        </w:tc>
        <w:tc>
          <w:tcPr>
            <w:tcW w:w="341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59B4DEE">
            <w:pPr>
              <w:jc w:val="left"/>
              <w:rPr>
                <w:rFonts w:hint="eastAsia" w:ascii="宋体" w:hAnsi="宋体" w:eastAsia="宋体" w:cs="宋体"/>
                <w:i w:val="0"/>
                <w:iCs w:val="0"/>
                <w:color w:val="000000"/>
                <w:sz w:val="22"/>
                <w:szCs w:val="22"/>
                <w:u w:val="none"/>
              </w:rPr>
            </w:pP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3D1704">
            <w:pPr>
              <w:jc w:val="right"/>
              <w:rPr>
                <w:rFonts w:hint="eastAsia" w:ascii="宋体" w:hAnsi="宋体" w:eastAsia="宋体" w:cs="宋体"/>
                <w:i w:val="0"/>
                <w:iCs w:val="0"/>
                <w:color w:val="000000"/>
                <w:sz w:val="22"/>
                <w:szCs w:val="22"/>
                <w:u w:val="none"/>
              </w:rPr>
            </w:pPr>
          </w:p>
        </w:tc>
        <w:tc>
          <w:tcPr>
            <w:tcW w:w="37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3755F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lang w:val="en-US" w:eastAsia="zh-CN" w:bidi="ar"/>
              </w:rPr>
              <w:t>二十六、债务付息支出</w:t>
            </w:r>
          </w:p>
        </w:tc>
        <w:tc>
          <w:tcPr>
            <w:tcW w:w="1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C0BC4A">
            <w:pPr>
              <w:jc w:val="right"/>
              <w:rPr>
                <w:rFonts w:hint="eastAsia" w:ascii="宋体" w:hAnsi="宋体" w:eastAsia="宋体" w:cs="宋体"/>
                <w:i w:val="0"/>
                <w:iCs w:val="0"/>
                <w:color w:val="000000"/>
                <w:sz w:val="22"/>
                <w:szCs w:val="22"/>
                <w:u w:val="none"/>
              </w:rPr>
            </w:pPr>
          </w:p>
        </w:tc>
        <w:tc>
          <w:tcPr>
            <w:tcW w:w="4227" w:type="dxa"/>
            <w:tcBorders>
              <w:top w:val="single" w:color="FFFFFF" w:sz="4" w:space="0"/>
              <w:left w:val="nil"/>
              <w:bottom w:val="single" w:color="FFFFFF" w:sz="4" w:space="0"/>
              <w:right w:val="nil"/>
            </w:tcBorders>
            <w:shd w:val="clear" w:color="auto" w:fill="auto"/>
            <w:vAlign w:val="center"/>
          </w:tcPr>
          <w:p w14:paraId="5E31D2A1">
            <w:pPr>
              <w:rPr>
                <w:rFonts w:hint="eastAsia" w:ascii="宋体" w:hAnsi="宋体" w:eastAsia="宋体" w:cs="宋体"/>
                <w:i w:val="0"/>
                <w:iCs w:val="0"/>
                <w:color w:val="000000"/>
                <w:sz w:val="18"/>
                <w:szCs w:val="18"/>
                <w:u w:val="none"/>
              </w:rPr>
            </w:pPr>
          </w:p>
        </w:tc>
      </w:tr>
      <w:tr w14:paraId="1F139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78FC71B4">
            <w:pPr>
              <w:rPr>
                <w:rFonts w:hint="eastAsia" w:ascii="宋体" w:hAnsi="宋体" w:eastAsia="宋体" w:cs="宋体"/>
                <w:i w:val="0"/>
                <w:iCs w:val="0"/>
                <w:color w:val="000000"/>
                <w:sz w:val="18"/>
                <w:szCs w:val="18"/>
                <w:u w:val="none"/>
              </w:rPr>
            </w:pPr>
          </w:p>
        </w:tc>
        <w:tc>
          <w:tcPr>
            <w:tcW w:w="341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42B9077">
            <w:pPr>
              <w:jc w:val="left"/>
              <w:rPr>
                <w:rFonts w:hint="eastAsia" w:ascii="宋体" w:hAnsi="宋体" w:eastAsia="宋体" w:cs="宋体"/>
                <w:i w:val="0"/>
                <w:iCs w:val="0"/>
                <w:color w:val="000000"/>
                <w:sz w:val="22"/>
                <w:szCs w:val="22"/>
                <w:u w:val="none"/>
              </w:rPr>
            </w:pP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8CA9F4">
            <w:pPr>
              <w:jc w:val="right"/>
              <w:rPr>
                <w:rFonts w:hint="eastAsia" w:ascii="宋体" w:hAnsi="宋体" w:eastAsia="宋体" w:cs="宋体"/>
                <w:i w:val="0"/>
                <w:iCs w:val="0"/>
                <w:color w:val="000000"/>
                <w:sz w:val="22"/>
                <w:szCs w:val="22"/>
                <w:u w:val="none"/>
              </w:rPr>
            </w:pPr>
          </w:p>
        </w:tc>
        <w:tc>
          <w:tcPr>
            <w:tcW w:w="37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BB6A5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lang w:val="en-US" w:eastAsia="zh-CN" w:bidi="ar"/>
              </w:rPr>
              <w:t>二十七、债务发行费用支出</w:t>
            </w:r>
          </w:p>
        </w:tc>
        <w:tc>
          <w:tcPr>
            <w:tcW w:w="1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715B36">
            <w:pPr>
              <w:jc w:val="right"/>
              <w:rPr>
                <w:rFonts w:hint="eastAsia" w:ascii="宋体" w:hAnsi="宋体" w:eastAsia="宋体" w:cs="宋体"/>
                <w:i w:val="0"/>
                <w:iCs w:val="0"/>
                <w:color w:val="000000"/>
                <w:sz w:val="22"/>
                <w:szCs w:val="22"/>
                <w:u w:val="none"/>
              </w:rPr>
            </w:pPr>
          </w:p>
        </w:tc>
        <w:tc>
          <w:tcPr>
            <w:tcW w:w="4227" w:type="dxa"/>
            <w:tcBorders>
              <w:top w:val="single" w:color="FFFFFF" w:sz="4" w:space="0"/>
              <w:left w:val="nil"/>
              <w:bottom w:val="single" w:color="FFFFFF" w:sz="4" w:space="0"/>
              <w:right w:val="nil"/>
            </w:tcBorders>
            <w:shd w:val="clear" w:color="auto" w:fill="auto"/>
            <w:vAlign w:val="center"/>
          </w:tcPr>
          <w:p w14:paraId="1598621C">
            <w:pPr>
              <w:rPr>
                <w:rFonts w:hint="eastAsia" w:ascii="宋体" w:hAnsi="宋体" w:eastAsia="宋体" w:cs="宋体"/>
                <w:i w:val="0"/>
                <w:iCs w:val="0"/>
                <w:color w:val="000000"/>
                <w:sz w:val="18"/>
                <w:szCs w:val="18"/>
                <w:u w:val="none"/>
              </w:rPr>
            </w:pPr>
          </w:p>
        </w:tc>
      </w:tr>
      <w:tr w14:paraId="010C7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5F4BA45F">
            <w:pPr>
              <w:rPr>
                <w:rFonts w:hint="eastAsia" w:ascii="宋体" w:hAnsi="宋体" w:eastAsia="宋体" w:cs="宋体"/>
                <w:i w:val="0"/>
                <w:iCs w:val="0"/>
                <w:color w:val="000000"/>
                <w:sz w:val="18"/>
                <w:szCs w:val="18"/>
                <w:u w:val="none"/>
              </w:rPr>
            </w:pPr>
          </w:p>
        </w:tc>
        <w:tc>
          <w:tcPr>
            <w:tcW w:w="341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A2AA4C1">
            <w:pPr>
              <w:jc w:val="left"/>
              <w:rPr>
                <w:rFonts w:hint="eastAsia" w:ascii="宋体" w:hAnsi="宋体" w:eastAsia="宋体" w:cs="宋体"/>
                <w:i w:val="0"/>
                <w:iCs w:val="0"/>
                <w:color w:val="000000"/>
                <w:sz w:val="22"/>
                <w:szCs w:val="22"/>
                <w:u w:val="none"/>
              </w:rPr>
            </w:pP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B7AF94">
            <w:pPr>
              <w:jc w:val="right"/>
              <w:rPr>
                <w:rFonts w:hint="eastAsia" w:ascii="宋体" w:hAnsi="宋体" w:eastAsia="宋体" w:cs="宋体"/>
                <w:i w:val="0"/>
                <w:iCs w:val="0"/>
                <w:color w:val="000000"/>
                <w:sz w:val="22"/>
                <w:szCs w:val="22"/>
                <w:u w:val="none"/>
              </w:rPr>
            </w:pPr>
          </w:p>
        </w:tc>
        <w:tc>
          <w:tcPr>
            <w:tcW w:w="37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EF92E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4"/>
                <w:lang w:val="en-US" w:eastAsia="zh-CN" w:bidi="ar"/>
              </w:rPr>
              <w:t>二十八、抗疫特别国债安排的支出</w:t>
            </w:r>
          </w:p>
        </w:tc>
        <w:tc>
          <w:tcPr>
            <w:tcW w:w="1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75F9A2">
            <w:pPr>
              <w:jc w:val="right"/>
              <w:rPr>
                <w:rFonts w:hint="eastAsia" w:ascii="宋体" w:hAnsi="宋体" w:eastAsia="宋体" w:cs="宋体"/>
                <w:i w:val="0"/>
                <w:iCs w:val="0"/>
                <w:color w:val="000000"/>
                <w:sz w:val="22"/>
                <w:szCs w:val="22"/>
                <w:u w:val="none"/>
              </w:rPr>
            </w:pPr>
          </w:p>
        </w:tc>
        <w:tc>
          <w:tcPr>
            <w:tcW w:w="4227" w:type="dxa"/>
            <w:tcBorders>
              <w:top w:val="single" w:color="FFFFFF" w:sz="4" w:space="0"/>
              <w:left w:val="nil"/>
              <w:bottom w:val="single" w:color="FFFFFF" w:sz="4" w:space="0"/>
              <w:right w:val="nil"/>
            </w:tcBorders>
            <w:shd w:val="clear" w:color="auto" w:fill="auto"/>
            <w:vAlign w:val="center"/>
          </w:tcPr>
          <w:p w14:paraId="191F5817">
            <w:pPr>
              <w:rPr>
                <w:rFonts w:hint="eastAsia" w:ascii="宋体" w:hAnsi="宋体" w:eastAsia="宋体" w:cs="宋体"/>
                <w:i w:val="0"/>
                <w:iCs w:val="0"/>
                <w:color w:val="000000"/>
                <w:sz w:val="18"/>
                <w:szCs w:val="18"/>
                <w:u w:val="none"/>
              </w:rPr>
            </w:pPr>
          </w:p>
        </w:tc>
      </w:tr>
      <w:tr w14:paraId="1691B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46738C85">
            <w:pPr>
              <w:rPr>
                <w:rFonts w:hint="eastAsia" w:ascii="宋体" w:hAnsi="宋体" w:eastAsia="宋体" w:cs="宋体"/>
                <w:b/>
                <w:bCs/>
                <w:i w:val="0"/>
                <w:iCs w:val="0"/>
                <w:color w:val="000000"/>
                <w:sz w:val="18"/>
                <w:szCs w:val="18"/>
                <w:u w:val="none"/>
              </w:rPr>
            </w:pPr>
          </w:p>
        </w:tc>
        <w:tc>
          <w:tcPr>
            <w:tcW w:w="341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E191E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  年  收  入  合  计</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39C89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216.50</w:t>
            </w:r>
          </w:p>
        </w:tc>
        <w:tc>
          <w:tcPr>
            <w:tcW w:w="37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794FF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  年  支  出  合  计</w:t>
            </w:r>
          </w:p>
        </w:tc>
        <w:tc>
          <w:tcPr>
            <w:tcW w:w="1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10505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216.50</w:t>
            </w:r>
          </w:p>
        </w:tc>
        <w:tc>
          <w:tcPr>
            <w:tcW w:w="4227" w:type="dxa"/>
            <w:tcBorders>
              <w:top w:val="single" w:color="FFFFFF" w:sz="4" w:space="0"/>
              <w:left w:val="nil"/>
              <w:bottom w:val="single" w:color="FFFFFF" w:sz="4" w:space="0"/>
              <w:right w:val="nil"/>
            </w:tcBorders>
            <w:shd w:val="clear" w:color="auto" w:fill="auto"/>
            <w:vAlign w:val="center"/>
          </w:tcPr>
          <w:p w14:paraId="76D96186">
            <w:pPr>
              <w:rPr>
                <w:rFonts w:hint="eastAsia" w:ascii="宋体" w:hAnsi="宋体" w:eastAsia="宋体" w:cs="宋体"/>
                <w:b/>
                <w:bCs/>
                <w:i w:val="0"/>
                <w:iCs w:val="0"/>
                <w:color w:val="000000"/>
                <w:sz w:val="18"/>
                <w:szCs w:val="18"/>
                <w:u w:val="none"/>
              </w:rPr>
            </w:pPr>
          </w:p>
        </w:tc>
      </w:tr>
      <w:tr w14:paraId="4710C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14:paraId="0D140E72">
            <w:pPr>
              <w:rPr>
                <w:rFonts w:hint="eastAsia" w:ascii="Hiragino Sans GB" w:hAnsi="Hiragino Sans GB" w:eastAsia="Hiragino Sans GB" w:cs="Hiragino Sans GB"/>
                <w:i w:val="0"/>
                <w:iCs w:val="0"/>
                <w:color w:val="000000"/>
                <w:sz w:val="18"/>
                <w:szCs w:val="18"/>
                <w:u w:val="none"/>
              </w:rPr>
            </w:pPr>
          </w:p>
        </w:tc>
        <w:tc>
          <w:tcPr>
            <w:tcW w:w="341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5E30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七、上年结转</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0A7399">
            <w:pPr>
              <w:jc w:val="right"/>
              <w:rPr>
                <w:rFonts w:hint="eastAsia" w:ascii="宋体" w:hAnsi="宋体" w:eastAsia="宋体" w:cs="宋体"/>
                <w:i w:val="0"/>
                <w:iCs w:val="0"/>
                <w:color w:val="000000"/>
                <w:sz w:val="22"/>
                <w:szCs w:val="22"/>
                <w:u w:val="none"/>
              </w:rPr>
            </w:pPr>
          </w:p>
        </w:tc>
        <w:tc>
          <w:tcPr>
            <w:tcW w:w="37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CDB0E5">
            <w:pPr>
              <w:jc w:val="left"/>
              <w:rPr>
                <w:rFonts w:hint="eastAsia" w:ascii="宋体" w:hAnsi="宋体" w:eastAsia="宋体" w:cs="宋体"/>
                <w:i w:val="0"/>
                <w:iCs w:val="0"/>
                <w:color w:val="000000"/>
                <w:sz w:val="22"/>
                <w:szCs w:val="22"/>
                <w:u w:val="none"/>
              </w:rPr>
            </w:pPr>
          </w:p>
        </w:tc>
        <w:tc>
          <w:tcPr>
            <w:tcW w:w="1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A2E988">
            <w:pPr>
              <w:jc w:val="right"/>
              <w:rPr>
                <w:rFonts w:hint="eastAsia" w:ascii="宋体" w:hAnsi="宋体" w:eastAsia="宋体" w:cs="宋体"/>
                <w:i w:val="0"/>
                <w:iCs w:val="0"/>
                <w:color w:val="000000"/>
                <w:sz w:val="22"/>
                <w:szCs w:val="22"/>
                <w:u w:val="none"/>
              </w:rPr>
            </w:pPr>
          </w:p>
        </w:tc>
        <w:tc>
          <w:tcPr>
            <w:tcW w:w="4227" w:type="dxa"/>
            <w:tcBorders>
              <w:top w:val="single" w:color="FFFFFF" w:sz="4" w:space="0"/>
              <w:left w:val="nil"/>
              <w:bottom w:val="single" w:color="FFFFFF" w:sz="4" w:space="0"/>
              <w:right w:val="nil"/>
            </w:tcBorders>
            <w:shd w:val="clear" w:color="auto" w:fill="auto"/>
            <w:vAlign w:val="center"/>
          </w:tcPr>
          <w:p w14:paraId="79E92E74">
            <w:pPr>
              <w:rPr>
                <w:rFonts w:hint="default" w:ascii="Hiragino Sans GB" w:hAnsi="Hiragino Sans GB" w:eastAsia="Hiragino Sans GB" w:cs="Hiragino Sans GB"/>
                <w:i w:val="0"/>
                <w:iCs w:val="0"/>
                <w:color w:val="000000"/>
                <w:sz w:val="18"/>
                <w:szCs w:val="18"/>
                <w:u w:val="none"/>
              </w:rPr>
            </w:pPr>
          </w:p>
        </w:tc>
      </w:tr>
      <w:tr w14:paraId="2E2D7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vAlign w:val="center"/>
          </w:tcPr>
          <w:p w14:paraId="44EC81E7">
            <w:pPr>
              <w:rPr>
                <w:rFonts w:hint="default" w:ascii="Hiragino Sans GB" w:hAnsi="Hiragino Sans GB" w:eastAsia="Hiragino Sans GB" w:cs="Hiragino Sans GB"/>
                <w:b/>
                <w:bCs/>
                <w:i w:val="0"/>
                <w:iCs w:val="0"/>
                <w:color w:val="000000"/>
                <w:sz w:val="18"/>
                <w:szCs w:val="18"/>
                <w:u w:val="none"/>
              </w:rPr>
            </w:pPr>
          </w:p>
        </w:tc>
        <w:tc>
          <w:tcPr>
            <w:tcW w:w="341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F5B01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  总  计</w:t>
            </w:r>
          </w:p>
        </w:tc>
        <w:tc>
          <w:tcPr>
            <w:tcW w:w="115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E411B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216.50</w:t>
            </w:r>
          </w:p>
        </w:tc>
        <w:tc>
          <w:tcPr>
            <w:tcW w:w="37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AE70D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  总  计</w:t>
            </w:r>
          </w:p>
        </w:tc>
        <w:tc>
          <w:tcPr>
            <w:tcW w:w="1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F658E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216.50</w:t>
            </w:r>
          </w:p>
        </w:tc>
        <w:tc>
          <w:tcPr>
            <w:tcW w:w="4227" w:type="dxa"/>
            <w:tcBorders>
              <w:top w:val="single" w:color="FFFFFF" w:sz="4" w:space="0"/>
              <w:left w:val="nil"/>
              <w:bottom w:val="single" w:color="FFFFFF" w:sz="4" w:space="0"/>
              <w:right w:val="nil"/>
            </w:tcBorders>
            <w:shd w:val="clear" w:color="auto" w:fill="auto"/>
            <w:vAlign w:val="center"/>
          </w:tcPr>
          <w:p w14:paraId="3676C0D2">
            <w:pPr>
              <w:rPr>
                <w:rFonts w:hint="default" w:ascii="Hiragino Sans GB" w:hAnsi="Hiragino Sans GB" w:eastAsia="Hiragino Sans GB" w:cs="Hiragino Sans GB"/>
                <w:b/>
                <w:bCs/>
                <w:i w:val="0"/>
                <w:iCs w:val="0"/>
                <w:color w:val="000000"/>
                <w:sz w:val="18"/>
                <w:szCs w:val="18"/>
                <w:u w:val="none"/>
              </w:rPr>
            </w:pPr>
          </w:p>
        </w:tc>
      </w:tr>
    </w:tbl>
    <w:p w14:paraId="585DA557">
      <w:pPr>
        <w:jc w:val="right"/>
        <w:rPr>
          <w:rFonts w:ascii="仿宋_GB2312" w:eastAsia="仿宋_GB2312"/>
          <w:sz w:val="32"/>
          <w:szCs w:val="32"/>
        </w:rPr>
      </w:pPr>
      <w:r>
        <w:rPr>
          <w:rFonts w:ascii="仿宋_GB2312" w:eastAsia="仿宋_GB2312"/>
          <w:sz w:val="32"/>
          <w:szCs w:val="32"/>
        </w:rPr>
        <w:t>表1</w:t>
      </w:r>
    </w:p>
    <w:p w14:paraId="77D4EF7C">
      <w:pPr>
        <w:jc w:val="right"/>
        <w:rPr>
          <w:rFonts w:ascii="仿宋_GB2312" w:eastAsia="仿宋_GB2312"/>
          <w:sz w:val="32"/>
          <w:szCs w:val="32"/>
        </w:rPr>
      </w:pPr>
    </w:p>
    <w:p w14:paraId="00DAAB33">
      <w:pPr>
        <w:rPr>
          <w:rFonts w:ascii="方正小标宋简体" w:eastAsia="方正小标宋简体"/>
          <w:sz w:val="44"/>
          <w:szCs w:val="44"/>
        </w:rPr>
        <w:sectPr>
          <w:headerReference r:id="rId3" w:type="default"/>
          <w:footerReference r:id="rId5" w:type="default"/>
          <w:headerReference r:id="rId4" w:type="even"/>
          <w:pgSz w:w="11906" w:h="16838"/>
          <w:pgMar w:top="1440" w:right="1800" w:bottom="1440" w:left="1800" w:header="851" w:footer="992" w:gutter="0"/>
          <w:cols w:space="720" w:num="1"/>
          <w:docGrid w:type="lines" w:linePitch="312" w:charSpace="0"/>
        </w:sectPr>
      </w:pPr>
    </w:p>
    <w:p w14:paraId="63FD9485">
      <w:pPr>
        <w:jc w:val="right"/>
        <w:rPr>
          <w:rFonts w:ascii="方正小标宋简体" w:eastAsia="方正小标宋简体"/>
          <w:sz w:val="44"/>
          <w:szCs w:val="44"/>
        </w:rPr>
      </w:pPr>
      <w:r>
        <w:rPr>
          <w:rFonts w:ascii="方正小标宋简体" w:eastAsia="方正小标宋简体"/>
          <w:sz w:val="44"/>
          <w:szCs w:val="44"/>
        </w:rPr>
        <w:t>表2</w:t>
      </w:r>
    </w:p>
    <w:tbl>
      <w:tblPr>
        <w:tblStyle w:val="8"/>
        <w:tblW w:w="2878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65"/>
        <w:gridCol w:w="1560"/>
        <w:gridCol w:w="1050"/>
        <w:gridCol w:w="420"/>
        <w:gridCol w:w="1050"/>
        <w:gridCol w:w="690"/>
        <w:gridCol w:w="690"/>
        <w:gridCol w:w="240"/>
        <w:gridCol w:w="420"/>
        <w:gridCol w:w="825"/>
        <w:gridCol w:w="765"/>
        <w:gridCol w:w="795"/>
        <w:gridCol w:w="855"/>
        <w:gridCol w:w="18361"/>
      </w:tblGrid>
      <w:tr w14:paraId="251EB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06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A853880">
            <w:pPr>
              <w:rPr>
                <w:rFonts w:hint="eastAsia" w:ascii="宋体" w:hAnsi="宋体" w:eastAsia="宋体" w:cs="宋体"/>
                <w:i w:val="0"/>
                <w:iCs w:val="0"/>
                <w:color w:val="000000"/>
                <w:sz w:val="18"/>
                <w:szCs w:val="18"/>
                <w:u w:val="none"/>
              </w:rPr>
            </w:pPr>
          </w:p>
        </w:tc>
        <w:tc>
          <w:tcPr>
            <w:tcW w:w="156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98AA1F2">
            <w:pPr>
              <w:rPr>
                <w:rFonts w:hint="eastAsia" w:ascii="宋体" w:hAnsi="宋体" w:eastAsia="宋体" w:cs="宋体"/>
                <w:i w:val="0"/>
                <w:iCs w:val="0"/>
                <w:color w:val="000000"/>
                <w:sz w:val="18"/>
                <w:szCs w:val="18"/>
                <w:u w:val="none"/>
              </w:rPr>
            </w:pPr>
          </w:p>
        </w:tc>
        <w:tc>
          <w:tcPr>
            <w:tcW w:w="105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DB627B4">
            <w:pPr>
              <w:rPr>
                <w:rFonts w:hint="eastAsia" w:ascii="宋体" w:hAnsi="宋体" w:eastAsia="宋体" w:cs="宋体"/>
                <w:i w:val="0"/>
                <w:iCs w:val="0"/>
                <w:color w:val="000000"/>
                <w:sz w:val="18"/>
                <w:szCs w:val="18"/>
                <w:u w:val="none"/>
              </w:rPr>
            </w:pPr>
          </w:p>
        </w:tc>
        <w:tc>
          <w:tcPr>
            <w:tcW w:w="42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BC31CE5">
            <w:pPr>
              <w:rPr>
                <w:rFonts w:hint="eastAsia" w:ascii="宋体" w:hAnsi="宋体" w:eastAsia="宋体" w:cs="宋体"/>
                <w:i w:val="0"/>
                <w:iCs w:val="0"/>
                <w:color w:val="000000"/>
                <w:sz w:val="18"/>
                <w:szCs w:val="18"/>
                <w:u w:val="none"/>
              </w:rPr>
            </w:pPr>
          </w:p>
        </w:tc>
        <w:tc>
          <w:tcPr>
            <w:tcW w:w="105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306ECFD">
            <w:pPr>
              <w:rPr>
                <w:rFonts w:hint="eastAsia" w:ascii="宋体" w:hAnsi="宋体" w:eastAsia="宋体" w:cs="宋体"/>
                <w:i w:val="0"/>
                <w:iCs w:val="0"/>
                <w:color w:val="000000"/>
                <w:sz w:val="18"/>
                <w:szCs w:val="18"/>
                <w:u w:val="none"/>
              </w:rPr>
            </w:pPr>
          </w:p>
        </w:tc>
        <w:tc>
          <w:tcPr>
            <w:tcW w:w="69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457F821">
            <w:pPr>
              <w:rPr>
                <w:rFonts w:hint="eastAsia" w:ascii="宋体" w:hAnsi="宋体" w:eastAsia="宋体" w:cs="宋体"/>
                <w:i w:val="0"/>
                <w:iCs w:val="0"/>
                <w:color w:val="000000"/>
                <w:sz w:val="18"/>
                <w:szCs w:val="18"/>
                <w:u w:val="none"/>
              </w:rPr>
            </w:pPr>
          </w:p>
        </w:tc>
        <w:tc>
          <w:tcPr>
            <w:tcW w:w="69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27CD1D2">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3E9E556">
            <w:pPr>
              <w:rPr>
                <w:rFonts w:hint="eastAsia" w:ascii="宋体" w:hAnsi="宋体" w:eastAsia="宋体" w:cs="宋体"/>
                <w:i w:val="0"/>
                <w:iCs w:val="0"/>
                <w:color w:val="000000"/>
                <w:sz w:val="18"/>
                <w:szCs w:val="18"/>
                <w:u w:val="none"/>
              </w:rPr>
            </w:pPr>
          </w:p>
        </w:tc>
        <w:tc>
          <w:tcPr>
            <w:tcW w:w="42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F6A4118">
            <w:pPr>
              <w:rPr>
                <w:rFonts w:hint="eastAsia" w:ascii="宋体" w:hAnsi="宋体" w:eastAsia="宋体" w:cs="宋体"/>
                <w:i w:val="0"/>
                <w:iCs w:val="0"/>
                <w:color w:val="000000"/>
                <w:sz w:val="18"/>
                <w:szCs w:val="18"/>
                <w:u w:val="none"/>
              </w:rPr>
            </w:pPr>
          </w:p>
        </w:tc>
        <w:tc>
          <w:tcPr>
            <w:tcW w:w="82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54D1F438">
            <w:pPr>
              <w:rPr>
                <w:rFonts w:hint="eastAsia" w:ascii="宋体" w:hAnsi="宋体" w:eastAsia="宋体" w:cs="宋体"/>
                <w:i w:val="0"/>
                <w:iCs w:val="0"/>
                <w:color w:val="000000"/>
                <w:sz w:val="18"/>
                <w:szCs w:val="18"/>
                <w:u w:val="none"/>
              </w:rPr>
            </w:pPr>
          </w:p>
        </w:tc>
        <w:tc>
          <w:tcPr>
            <w:tcW w:w="76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25A3699">
            <w:pPr>
              <w:rPr>
                <w:rFonts w:hint="eastAsia" w:ascii="宋体" w:hAnsi="宋体" w:eastAsia="宋体" w:cs="宋体"/>
                <w:i w:val="0"/>
                <w:iCs w:val="0"/>
                <w:color w:val="000000"/>
                <w:sz w:val="18"/>
                <w:szCs w:val="18"/>
                <w:u w:val="none"/>
              </w:rPr>
            </w:pPr>
          </w:p>
        </w:tc>
        <w:tc>
          <w:tcPr>
            <w:tcW w:w="79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5FC7C1DD">
            <w:pPr>
              <w:rPr>
                <w:rFonts w:hint="eastAsia" w:ascii="宋体" w:hAnsi="宋体" w:eastAsia="宋体" w:cs="宋体"/>
                <w:i w:val="0"/>
                <w:iCs w:val="0"/>
                <w:color w:val="000000"/>
                <w:sz w:val="18"/>
                <w:szCs w:val="18"/>
                <w:u w:val="none"/>
              </w:rPr>
            </w:pPr>
          </w:p>
        </w:tc>
        <w:tc>
          <w:tcPr>
            <w:tcW w:w="85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02A3A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8361" w:type="dxa"/>
            <w:tcBorders>
              <w:top w:val="single" w:color="FFFFFF" w:sz="4" w:space="0"/>
              <w:left w:val="single" w:color="FFFFFF" w:sz="4" w:space="0"/>
              <w:bottom w:val="single" w:color="FFFFFF" w:sz="4" w:space="0"/>
              <w:right w:val="nil"/>
            </w:tcBorders>
            <w:shd w:val="clear" w:color="auto" w:fill="auto"/>
            <w:noWrap/>
            <w:vAlign w:val="center"/>
          </w:tcPr>
          <w:p w14:paraId="126EA0D1">
            <w:pPr>
              <w:rPr>
                <w:rFonts w:hint="eastAsia" w:ascii="宋体" w:hAnsi="宋体" w:eastAsia="宋体" w:cs="宋体"/>
                <w:i w:val="0"/>
                <w:iCs w:val="0"/>
                <w:color w:val="000000"/>
                <w:sz w:val="18"/>
                <w:szCs w:val="18"/>
                <w:u w:val="none"/>
              </w:rPr>
            </w:pPr>
          </w:p>
        </w:tc>
      </w:tr>
      <w:tr w14:paraId="40103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0425" w:type="dxa"/>
            <w:gridSpan w:val="13"/>
            <w:tcBorders>
              <w:top w:val="single" w:color="FFFFFF" w:sz="4" w:space="0"/>
              <w:left w:val="single" w:color="FFFFFF" w:sz="4" w:space="0"/>
              <w:bottom w:val="single" w:color="FFFFFF" w:sz="4" w:space="0"/>
              <w:right w:val="single" w:color="FFFFFF" w:sz="4" w:space="0"/>
            </w:tcBorders>
            <w:shd w:val="clear" w:color="auto" w:fill="auto"/>
            <w:noWrap/>
            <w:vAlign w:val="center"/>
          </w:tcPr>
          <w:p w14:paraId="4D75FC8D">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单位收入总表</w:t>
            </w:r>
          </w:p>
        </w:tc>
        <w:tc>
          <w:tcPr>
            <w:tcW w:w="18361" w:type="dxa"/>
            <w:tcBorders>
              <w:top w:val="single" w:color="FFFFFF" w:sz="4" w:space="0"/>
              <w:left w:val="single" w:color="FFFFFF" w:sz="4" w:space="0"/>
              <w:bottom w:val="single" w:color="FFFFFF" w:sz="4" w:space="0"/>
              <w:right w:val="nil"/>
            </w:tcBorders>
            <w:shd w:val="clear" w:color="auto" w:fill="auto"/>
            <w:noWrap/>
            <w:vAlign w:val="center"/>
          </w:tcPr>
          <w:p w14:paraId="741C430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14:paraId="257AF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2625" w:type="dxa"/>
            <w:gridSpan w:val="2"/>
            <w:tcBorders>
              <w:top w:val="single" w:color="FFFFFF" w:sz="4" w:space="0"/>
              <w:left w:val="single" w:color="FFFFFF" w:sz="4" w:space="0"/>
              <w:bottom w:val="nil"/>
              <w:right w:val="single" w:color="FFFFFF" w:sz="4" w:space="0"/>
            </w:tcBorders>
            <w:shd w:val="clear" w:color="auto" w:fill="auto"/>
            <w:noWrap/>
            <w:vAlign w:val="center"/>
          </w:tcPr>
          <w:p w14:paraId="6D340C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单位：220001-自然资源局</w:t>
            </w:r>
          </w:p>
        </w:tc>
        <w:tc>
          <w:tcPr>
            <w:tcW w:w="1050" w:type="dxa"/>
            <w:tcBorders>
              <w:top w:val="single" w:color="FFFFFF" w:sz="4" w:space="0"/>
              <w:left w:val="single" w:color="FFFFFF" w:sz="4" w:space="0"/>
              <w:bottom w:val="nil"/>
              <w:right w:val="single" w:color="FFFFFF" w:sz="4" w:space="0"/>
            </w:tcBorders>
            <w:shd w:val="clear" w:color="auto" w:fill="auto"/>
            <w:noWrap/>
            <w:vAlign w:val="center"/>
          </w:tcPr>
          <w:p w14:paraId="4EA2879E">
            <w:pPr>
              <w:rPr>
                <w:rFonts w:hint="eastAsia" w:ascii="宋体" w:hAnsi="宋体" w:eastAsia="宋体" w:cs="宋体"/>
                <w:i w:val="0"/>
                <w:iCs w:val="0"/>
                <w:color w:val="000000"/>
                <w:sz w:val="18"/>
                <w:szCs w:val="18"/>
                <w:u w:val="none"/>
              </w:rPr>
            </w:pPr>
          </w:p>
        </w:tc>
        <w:tc>
          <w:tcPr>
            <w:tcW w:w="420" w:type="dxa"/>
            <w:tcBorders>
              <w:top w:val="single" w:color="FFFFFF" w:sz="4" w:space="0"/>
              <w:left w:val="single" w:color="FFFFFF" w:sz="4" w:space="0"/>
              <w:bottom w:val="nil"/>
              <w:right w:val="single" w:color="FFFFFF" w:sz="4" w:space="0"/>
            </w:tcBorders>
            <w:shd w:val="clear" w:color="auto" w:fill="auto"/>
            <w:noWrap/>
            <w:vAlign w:val="center"/>
          </w:tcPr>
          <w:p w14:paraId="436AA736">
            <w:pPr>
              <w:rPr>
                <w:rFonts w:hint="eastAsia" w:ascii="宋体" w:hAnsi="宋体" w:eastAsia="宋体" w:cs="宋体"/>
                <w:i w:val="0"/>
                <w:iCs w:val="0"/>
                <w:color w:val="000000"/>
                <w:sz w:val="18"/>
                <w:szCs w:val="18"/>
                <w:u w:val="none"/>
              </w:rPr>
            </w:pPr>
          </w:p>
        </w:tc>
        <w:tc>
          <w:tcPr>
            <w:tcW w:w="1050" w:type="dxa"/>
            <w:tcBorders>
              <w:top w:val="single" w:color="FFFFFF" w:sz="4" w:space="0"/>
              <w:left w:val="single" w:color="FFFFFF" w:sz="4" w:space="0"/>
              <w:bottom w:val="nil"/>
              <w:right w:val="single" w:color="FFFFFF" w:sz="4" w:space="0"/>
            </w:tcBorders>
            <w:shd w:val="clear" w:color="auto" w:fill="auto"/>
            <w:vAlign w:val="center"/>
          </w:tcPr>
          <w:p w14:paraId="46FD3C5B">
            <w:pPr>
              <w:rPr>
                <w:rFonts w:hint="eastAsia" w:ascii="宋体" w:hAnsi="宋体" w:eastAsia="宋体" w:cs="宋体"/>
                <w:i w:val="0"/>
                <w:iCs w:val="0"/>
                <w:color w:val="000000"/>
                <w:sz w:val="18"/>
                <w:szCs w:val="18"/>
                <w:u w:val="none"/>
              </w:rPr>
            </w:pPr>
          </w:p>
        </w:tc>
        <w:tc>
          <w:tcPr>
            <w:tcW w:w="690" w:type="dxa"/>
            <w:tcBorders>
              <w:top w:val="single" w:color="FFFFFF" w:sz="4" w:space="0"/>
              <w:left w:val="single" w:color="FFFFFF" w:sz="4" w:space="0"/>
              <w:bottom w:val="nil"/>
              <w:right w:val="single" w:color="FFFFFF" w:sz="4" w:space="0"/>
            </w:tcBorders>
            <w:shd w:val="clear" w:color="auto" w:fill="auto"/>
            <w:noWrap/>
            <w:vAlign w:val="center"/>
          </w:tcPr>
          <w:p w14:paraId="615A90F3">
            <w:pPr>
              <w:rPr>
                <w:rFonts w:hint="eastAsia" w:ascii="宋体" w:hAnsi="宋体" w:eastAsia="宋体" w:cs="宋体"/>
                <w:i w:val="0"/>
                <w:iCs w:val="0"/>
                <w:color w:val="000000"/>
                <w:sz w:val="18"/>
                <w:szCs w:val="18"/>
                <w:u w:val="none"/>
              </w:rPr>
            </w:pPr>
          </w:p>
        </w:tc>
        <w:tc>
          <w:tcPr>
            <w:tcW w:w="690" w:type="dxa"/>
            <w:tcBorders>
              <w:top w:val="single" w:color="FFFFFF" w:sz="4" w:space="0"/>
              <w:left w:val="single" w:color="FFFFFF" w:sz="4" w:space="0"/>
              <w:bottom w:val="nil"/>
              <w:right w:val="single" w:color="FFFFFF" w:sz="4" w:space="0"/>
            </w:tcBorders>
            <w:shd w:val="clear" w:color="auto" w:fill="auto"/>
            <w:vAlign w:val="center"/>
          </w:tcPr>
          <w:p w14:paraId="65B041C6">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nil"/>
              <w:right w:val="single" w:color="FFFFFF" w:sz="4" w:space="0"/>
            </w:tcBorders>
            <w:shd w:val="clear" w:color="auto" w:fill="auto"/>
            <w:vAlign w:val="center"/>
          </w:tcPr>
          <w:p w14:paraId="73088FD0">
            <w:pPr>
              <w:rPr>
                <w:rFonts w:hint="eastAsia" w:ascii="宋体" w:hAnsi="宋体" w:eastAsia="宋体" w:cs="宋体"/>
                <w:i w:val="0"/>
                <w:iCs w:val="0"/>
                <w:color w:val="000000"/>
                <w:sz w:val="18"/>
                <w:szCs w:val="18"/>
                <w:u w:val="none"/>
              </w:rPr>
            </w:pPr>
          </w:p>
        </w:tc>
        <w:tc>
          <w:tcPr>
            <w:tcW w:w="420" w:type="dxa"/>
            <w:tcBorders>
              <w:top w:val="single" w:color="FFFFFF" w:sz="4" w:space="0"/>
              <w:left w:val="single" w:color="FFFFFF" w:sz="4" w:space="0"/>
              <w:bottom w:val="nil"/>
              <w:right w:val="single" w:color="FFFFFF" w:sz="4" w:space="0"/>
            </w:tcBorders>
            <w:shd w:val="clear" w:color="auto" w:fill="auto"/>
            <w:vAlign w:val="center"/>
          </w:tcPr>
          <w:p w14:paraId="60F0D4A2">
            <w:pPr>
              <w:rPr>
                <w:rFonts w:hint="eastAsia" w:ascii="宋体" w:hAnsi="宋体" w:eastAsia="宋体" w:cs="宋体"/>
                <w:i w:val="0"/>
                <w:iCs w:val="0"/>
                <w:color w:val="000000"/>
                <w:sz w:val="18"/>
                <w:szCs w:val="18"/>
                <w:u w:val="none"/>
              </w:rPr>
            </w:pPr>
          </w:p>
        </w:tc>
        <w:tc>
          <w:tcPr>
            <w:tcW w:w="825" w:type="dxa"/>
            <w:tcBorders>
              <w:top w:val="single" w:color="FFFFFF" w:sz="4" w:space="0"/>
              <w:left w:val="single" w:color="FFFFFF" w:sz="4" w:space="0"/>
              <w:bottom w:val="nil"/>
              <w:right w:val="single" w:color="FFFFFF" w:sz="4" w:space="0"/>
            </w:tcBorders>
            <w:shd w:val="clear" w:color="auto" w:fill="auto"/>
            <w:vAlign w:val="center"/>
          </w:tcPr>
          <w:p w14:paraId="5E7DE3A8">
            <w:pPr>
              <w:rPr>
                <w:rFonts w:hint="eastAsia" w:ascii="宋体" w:hAnsi="宋体" w:eastAsia="宋体" w:cs="宋体"/>
                <w:i w:val="0"/>
                <w:iCs w:val="0"/>
                <w:color w:val="000000"/>
                <w:sz w:val="18"/>
                <w:szCs w:val="18"/>
                <w:u w:val="none"/>
              </w:rPr>
            </w:pPr>
          </w:p>
        </w:tc>
        <w:tc>
          <w:tcPr>
            <w:tcW w:w="765" w:type="dxa"/>
            <w:tcBorders>
              <w:top w:val="single" w:color="FFFFFF" w:sz="4" w:space="0"/>
              <w:left w:val="single" w:color="FFFFFF" w:sz="4" w:space="0"/>
              <w:bottom w:val="nil"/>
              <w:right w:val="single" w:color="FFFFFF" w:sz="4" w:space="0"/>
            </w:tcBorders>
            <w:shd w:val="clear" w:color="auto" w:fill="auto"/>
            <w:vAlign w:val="center"/>
          </w:tcPr>
          <w:p w14:paraId="63D9D273">
            <w:pPr>
              <w:rPr>
                <w:rFonts w:hint="eastAsia" w:ascii="宋体" w:hAnsi="宋体" w:eastAsia="宋体" w:cs="宋体"/>
                <w:i w:val="0"/>
                <w:iCs w:val="0"/>
                <w:color w:val="000000"/>
                <w:sz w:val="18"/>
                <w:szCs w:val="18"/>
                <w:u w:val="none"/>
              </w:rPr>
            </w:pPr>
          </w:p>
        </w:tc>
        <w:tc>
          <w:tcPr>
            <w:tcW w:w="795" w:type="dxa"/>
            <w:tcBorders>
              <w:top w:val="single" w:color="FFFFFF" w:sz="4" w:space="0"/>
              <w:left w:val="single" w:color="FFFFFF" w:sz="4" w:space="0"/>
              <w:bottom w:val="nil"/>
              <w:right w:val="single" w:color="FFFFFF" w:sz="4" w:space="0"/>
            </w:tcBorders>
            <w:shd w:val="clear" w:color="auto" w:fill="auto"/>
            <w:vAlign w:val="center"/>
          </w:tcPr>
          <w:p w14:paraId="32DAA7F7">
            <w:pPr>
              <w:rPr>
                <w:rFonts w:hint="eastAsia" w:ascii="宋体" w:hAnsi="宋体" w:eastAsia="宋体" w:cs="宋体"/>
                <w:i w:val="0"/>
                <w:iCs w:val="0"/>
                <w:color w:val="000000"/>
                <w:sz w:val="18"/>
                <w:szCs w:val="18"/>
                <w:u w:val="none"/>
              </w:rPr>
            </w:pPr>
          </w:p>
        </w:tc>
        <w:tc>
          <w:tcPr>
            <w:tcW w:w="855" w:type="dxa"/>
            <w:tcBorders>
              <w:top w:val="single" w:color="FFFFFF" w:sz="4" w:space="0"/>
              <w:left w:val="single" w:color="FFFFFF" w:sz="4" w:space="0"/>
              <w:bottom w:val="nil"/>
              <w:right w:val="single" w:color="FFFFFF" w:sz="4" w:space="0"/>
            </w:tcBorders>
            <w:shd w:val="clear" w:color="auto" w:fill="auto"/>
            <w:noWrap/>
            <w:vAlign w:val="center"/>
          </w:tcPr>
          <w:p w14:paraId="7C006D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c>
          <w:tcPr>
            <w:tcW w:w="18361" w:type="dxa"/>
            <w:tcBorders>
              <w:top w:val="single" w:color="FFFFFF" w:sz="4" w:space="0"/>
              <w:left w:val="single" w:color="FFFFFF" w:sz="4" w:space="0"/>
              <w:bottom w:val="nil"/>
              <w:right w:val="nil"/>
            </w:tcBorders>
            <w:shd w:val="clear" w:color="auto" w:fill="auto"/>
            <w:noWrap/>
            <w:vAlign w:val="center"/>
          </w:tcPr>
          <w:p w14:paraId="51A78FBB">
            <w:pPr>
              <w:rPr>
                <w:rFonts w:hint="eastAsia" w:ascii="宋体" w:hAnsi="宋体" w:eastAsia="宋体" w:cs="宋体"/>
                <w:i w:val="0"/>
                <w:iCs w:val="0"/>
                <w:color w:val="000000"/>
                <w:sz w:val="18"/>
                <w:szCs w:val="18"/>
                <w:u w:val="none"/>
              </w:rPr>
            </w:pPr>
          </w:p>
        </w:tc>
      </w:tr>
      <w:tr w14:paraId="790A1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2625" w:type="dxa"/>
            <w:gridSpan w:val="2"/>
            <w:tcBorders>
              <w:top w:val="single" w:color="C2C3C4" w:sz="4" w:space="0"/>
              <w:left w:val="single" w:color="C2C3C4" w:sz="4" w:space="0"/>
              <w:bottom w:val="single" w:color="C2C3C4" w:sz="4" w:space="0"/>
              <w:right w:val="single" w:color="C2C3C4" w:sz="4" w:space="0"/>
            </w:tcBorders>
            <w:shd w:val="clear" w:color="EFF2F7" w:fill="EFF2F7"/>
            <w:vAlign w:val="center"/>
          </w:tcPr>
          <w:p w14:paraId="16121AC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05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A2D156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42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529792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w:t>
            </w:r>
          </w:p>
        </w:tc>
        <w:tc>
          <w:tcPr>
            <w:tcW w:w="105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D4D6A9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一般公共预算拨款收入</w:t>
            </w:r>
          </w:p>
        </w:tc>
        <w:tc>
          <w:tcPr>
            <w:tcW w:w="69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C990E3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政府性基金预算拨款收入</w:t>
            </w:r>
          </w:p>
        </w:tc>
        <w:tc>
          <w:tcPr>
            <w:tcW w:w="69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AB7CB4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国有资本经营预算拨款收入</w:t>
            </w:r>
          </w:p>
        </w:tc>
        <w:tc>
          <w:tcPr>
            <w:tcW w:w="24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C29EB8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事业收入</w:t>
            </w:r>
          </w:p>
        </w:tc>
        <w:tc>
          <w:tcPr>
            <w:tcW w:w="42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2EDF13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事业单位经营收入 </w:t>
            </w:r>
          </w:p>
        </w:tc>
        <w:tc>
          <w:tcPr>
            <w:tcW w:w="82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5C3273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其他收入</w:t>
            </w:r>
          </w:p>
        </w:tc>
        <w:tc>
          <w:tcPr>
            <w:tcW w:w="76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A183F2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上级补助收入</w:t>
            </w:r>
          </w:p>
        </w:tc>
        <w:tc>
          <w:tcPr>
            <w:tcW w:w="79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5F9927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附属单位上缴收入</w:t>
            </w:r>
          </w:p>
        </w:tc>
        <w:tc>
          <w:tcPr>
            <w:tcW w:w="85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773A91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财政专户管理资金收入</w:t>
            </w:r>
          </w:p>
        </w:tc>
        <w:tc>
          <w:tcPr>
            <w:tcW w:w="18361" w:type="dxa"/>
            <w:tcBorders>
              <w:top w:val="single" w:color="FFFFFF" w:sz="4" w:space="0"/>
              <w:left w:val="nil"/>
              <w:bottom w:val="single" w:color="FFFFFF" w:sz="4" w:space="0"/>
              <w:right w:val="nil"/>
            </w:tcBorders>
            <w:shd w:val="clear" w:color="auto" w:fill="auto"/>
            <w:vAlign w:val="center"/>
          </w:tcPr>
          <w:p w14:paraId="49A5DB62">
            <w:pPr>
              <w:rPr>
                <w:rFonts w:hint="eastAsia" w:ascii="宋体" w:hAnsi="宋体" w:eastAsia="宋体" w:cs="宋体"/>
                <w:i w:val="0"/>
                <w:iCs w:val="0"/>
                <w:color w:val="000000"/>
                <w:sz w:val="18"/>
                <w:szCs w:val="18"/>
                <w:u w:val="none"/>
              </w:rPr>
            </w:pPr>
          </w:p>
        </w:tc>
      </w:tr>
      <w:tr w14:paraId="38764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106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76E2B2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56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4C0C82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05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A330ABC">
            <w:pPr>
              <w:jc w:val="center"/>
              <w:rPr>
                <w:rFonts w:hint="eastAsia" w:ascii="宋体" w:hAnsi="宋体" w:eastAsia="宋体" w:cs="宋体"/>
                <w:b/>
                <w:bCs/>
                <w:i w:val="0"/>
                <w:iCs w:val="0"/>
                <w:color w:val="000000"/>
                <w:sz w:val="22"/>
                <w:szCs w:val="22"/>
                <w:u w:val="none"/>
              </w:rPr>
            </w:pPr>
          </w:p>
        </w:tc>
        <w:tc>
          <w:tcPr>
            <w:tcW w:w="42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451857F">
            <w:pPr>
              <w:jc w:val="center"/>
              <w:rPr>
                <w:rFonts w:hint="eastAsia" w:ascii="宋体" w:hAnsi="宋体" w:eastAsia="宋体" w:cs="宋体"/>
                <w:b/>
                <w:bCs/>
                <w:i w:val="0"/>
                <w:iCs w:val="0"/>
                <w:color w:val="000000"/>
                <w:sz w:val="22"/>
                <w:szCs w:val="22"/>
                <w:u w:val="none"/>
              </w:rPr>
            </w:pPr>
          </w:p>
        </w:tc>
        <w:tc>
          <w:tcPr>
            <w:tcW w:w="105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1F4D425">
            <w:pPr>
              <w:jc w:val="center"/>
              <w:rPr>
                <w:rFonts w:hint="eastAsia" w:ascii="宋体" w:hAnsi="宋体" w:eastAsia="宋体" w:cs="宋体"/>
                <w:b/>
                <w:bCs/>
                <w:i w:val="0"/>
                <w:iCs w:val="0"/>
                <w:color w:val="000000"/>
                <w:sz w:val="22"/>
                <w:szCs w:val="22"/>
                <w:u w:val="none"/>
              </w:rPr>
            </w:pPr>
          </w:p>
        </w:tc>
        <w:tc>
          <w:tcPr>
            <w:tcW w:w="69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6D38A8C">
            <w:pPr>
              <w:jc w:val="center"/>
              <w:rPr>
                <w:rFonts w:hint="eastAsia" w:ascii="宋体" w:hAnsi="宋体" w:eastAsia="宋体" w:cs="宋体"/>
                <w:b/>
                <w:bCs/>
                <w:i w:val="0"/>
                <w:iCs w:val="0"/>
                <w:color w:val="000000"/>
                <w:sz w:val="22"/>
                <w:szCs w:val="22"/>
                <w:u w:val="none"/>
              </w:rPr>
            </w:pPr>
          </w:p>
        </w:tc>
        <w:tc>
          <w:tcPr>
            <w:tcW w:w="69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EC32575">
            <w:pPr>
              <w:jc w:val="center"/>
              <w:rPr>
                <w:rFonts w:hint="eastAsia" w:ascii="宋体" w:hAnsi="宋体" w:eastAsia="宋体" w:cs="宋体"/>
                <w:b/>
                <w:bCs/>
                <w:i w:val="0"/>
                <w:iCs w:val="0"/>
                <w:color w:val="000000"/>
                <w:sz w:val="22"/>
                <w:szCs w:val="22"/>
                <w:u w:val="none"/>
              </w:rPr>
            </w:pPr>
          </w:p>
        </w:tc>
        <w:tc>
          <w:tcPr>
            <w:tcW w:w="24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199E330">
            <w:pPr>
              <w:jc w:val="center"/>
              <w:rPr>
                <w:rFonts w:hint="eastAsia" w:ascii="宋体" w:hAnsi="宋体" w:eastAsia="宋体" w:cs="宋体"/>
                <w:b/>
                <w:bCs/>
                <w:i w:val="0"/>
                <w:iCs w:val="0"/>
                <w:color w:val="000000"/>
                <w:sz w:val="22"/>
                <w:szCs w:val="22"/>
                <w:u w:val="none"/>
              </w:rPr>
            </w:pPr>
          </w:p>
        </w:tc>
        <w:tc>
          <w:tcPr>
            <w:tcW w:w="42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C974CF7">
            <w:pPr>
              <w:jc w:val="center"/>
              <w:rPr>
                <w:rFonts w:hint="eastAsia" w:ascii="宋体" w:hAnsi="宋体" w:eastAsia="宋体" w:cs="宋体"/>
                <w:b/>
                <w:bCs/>
                <w:i w:val="0"/>
                <w:iCs w:val="0"/>
                <w:color w:val="000000"/>
                <w:sz w:val="22"/>
                <w:szCs w:val="22"/>
                <w:u w:val="none"/>
              </w:rPr>
            </w:pPr>
          </w:p>
        </w:tc>
        <w:tc>
          <w:tcPr>
            <w:tcW w:w="82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1C7742F">
            <w:pPr>
              <w:jc w:val="center"/>
              <w:rPr>
                <w:rFonts w:hint="eastAsia" w:ascii="宋体" w:hAnsi="宋体" w:eastAsia="宋体" w:cs="宋体"/>
                <w:b/>
                <w:bCs/>
                <w:i w:val="0"/>
                <w:iCs w:val="0"/>
                <w:color w:val="000000"/>
                <w:sz w:val="22"/>
                <w:szCs w:val="22"/>
                <w:u w:val="none"/>
              </w:rPr>
            </w:pPr>
          </w:p>
        </w:tc>
        <w:tc>
          <w:tcPr>
            <w:tcW w:w="76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E3BB687">
            <w:pPr>
              <w:jc w:val="center"/>
              <w:rPr>
                <w:rFonts w:hint="eastAsia" w:ascii="宋体" w:hAnsi="宋体" w:eastAsia="宋体" w:cs="宋体"/>
                <w:b/>
                <w:bCs/>
                <w:i w:val="0"/>
                <w:iCs w:val="0"/>
                <w:color w:val="000000"/>
                <w:sz w:val="22"/>
                <w:szCs w:val="22"/>
                <w:u w:val="none"/>
              </w:rPr>
            </w:pPr>
          </w:p>
        </w:tc>
        <w:tc>
          <w:tcPr>
            <w:tcW w:w="79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A37BA99">
            <w:pPr>
              <w:jc w:val="center"/>
              <w:rPr>
                <w:rFonts w:hint="eastAsia" w:ascii="宋体" w:hAnsi="宋体" w:eastAsia="宋体" w:cs="宋体"/>
                <w:b/>
                <w:bCs/>
                <w:i w:val="0"/>
                <w:iCs w:val="0"/>
                <w:color w:val="000000"/>
                <w:sz w:val="22"/>
                <w:szCs w:val="22"/>
                <w:u w:val="none"/>
              </w:rPr>
            </w:pPr>
          </w:p>
        </w:tc>
        <w:tc>
          <w:tcPr>
            <w:tcW w:w="85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925E049">
            <w:pPr>
              <w:jc w:val="center"/>
              <w:rPr>
                <w:rFonts w:hint="eastAsia" w:ascii="宋体" w:hAnsi="宋体" w:eastAsia="宋体" w:cs="宋体"/>
                <w:b/>
                <w:bCs/>
                <w:i w:val="0"/>
                <w:iCs w:val="0"/>
                <w:color w:val="000000"/>
                <w:sz w:val="22"/>
                <w:szCs w:val="22"/>
                <w:u w:val="none"/>
              </w:rPr>
            </w:pPr>
          </w:p>
        </w:tc>
        <w:tc>
          <w:tcPr>
            <w:tcW w:w="18361" w:type="dxa"/>
            <w:tcBorders>
              <w:top w:val="single" w:color="FFFFFF" w:sz="4" w:space="0"/>
              <w:left w:val="nil"/>
              <w:bottom w:val="single" w:color="FFFFFF" w:sz="4" w:space="0"/>
              <w:right w:val="nil"/>
            </w:tcBorders>
            <w:shd w:val="clear" w:color="auto" w:fill="auto"/>
            <w:vAlign w:val="center"/>
          </w:tcPr>
          <w:p w14:paraId="149D5633">
            <w:pPr>
              <w:rPr>
                <w:rFonts w:hint="eastAsia" w:ascii="宋体" w:hAnsi="宋体" w:eastAsia="宋体" w:cs="宋体"/>
                <w:i w:val="0"/>
                <w:iCs w:val="0"/>
                <w:color w:val="000000"/>
                <w:sz w:val="18"/>
                <w:szCs w:val="18"/>
                <w:u w:val="none"/>
              </w:rPr>
            </w:pPr>
          </w:p>
        </w:tc>
      </w:tr>
      <w:tr w14:paraId="7CE3F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106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38D4A84">
            <w:pPr>
              <w:jc w:val="center"/>
              <w:rPr>
                <w:rFonts w:hint="eastAsia" w:ascii="宋体" w:hAnsi="宋体" w:eastAsia="宋体" w:cs="宋体"/>
                <w:b/>
                <w:bCs/>
                <w:i w:val="0"/>
                <w:iCs w:val="0"/>
                <w:color w:val="000000"/>
                <w:sz w:val="22"/>
                <w:szCs w:val="22"/>
                <w:u w:val="none"/>
              </w:rPr>
            </w:pPr>
          </w:p>
        </w:tc>
        <w:tc>
          <w:tcPr>
            <w:tcW w:w="156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2CAB2DA">
            <w:pPr>
              <w:jc w:val="center"/>
              <w:rPr>
                <w:rFonts w:hint="eastAsia" w:ascii="宋体" w:hAnsi="宋体" w:eastAsia="宋体" w:cs="宋体"/>
                <w:b/>
                <w:bCs/>
                <w:i w:val="0"/>
                <w:iCs w:val="0"/>
                <w:color w:val="000000"/>
                <w:sz w:val="22"/>
                <w:szCs w:val="22"/>
                <w:u w:val="none"/>
              </w:rPr>
            </w:pPr>
          </w:p>
        </w:tc>
        <w:tc>
          <w:tcPr>
            <w:tcW w:w="105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8150D0E">
            <w:pPr>
              <w:jc w:val="center"/>
              <w:rPr>
                <w:rFonts w:hint="eastAsia" w:ascii="宋体" w:hAnsi="宋体" w:eastAsia="宋体" w:cs="宋体"/>
                <w:b/>
                <w:bCs/>
                <w:i w:val="0"/>
                <w:iCs w:val="0"/>
                <w:color w:val="000000"/>
                <w:sz w:val="22"/>
                <w:szCs w:val="22"/>
                <w:u w:val="none"/>
              </w:rPr>
            </w:pPr>
          </w:p>
        </w:tc>
        <w:tc>
          <w:tcPr>
            <w:tcW w:w="42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33DB9A9">
            <w:pPr>
              <w:jc w:val="center"/>
              <w:rPr>
                <w:rFonts w:hint="eastAsia" w:ascii="宋体" w:hAnsi="宋体" w:eastAsia="宋体" w:cs="宋体"/>
                <w:b/>
                <w:bCs/>
                <w:i w:val="0"/>
                <w:iCs w:val="0"/>
                <w:color w:val="000000"/>
                <w:sz w:val="22"/>
                <w:szCs w:val="22"/>
                <w:u w:val="none"/>
              </w:rPr>
            </w:pPr>
          </w:p>
        </w:tc>
        <w:tc>
          <w:tcPr>
            <w:tcW w:w="105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FB03050">
            <w:pPr>
              <w:jc w:val="center"/>
              <w:rPr>
                <w:rFonts w:hint="eastAsia" w:ascii="宋体" w:hAnsi="宋体" w:eastAsia="宋体" w:cs="宋体"/>
                <w:b/>
                <w:bCs/>
                <w:i w:val="0"/>
                <w:iCs w:val="0"/>
                <w:color w:val="000000"/>
                <w:sz w:val="22"/>
                <w:szCs w:val="22"/>
                <w:u w:val="none"/>
              </w:rPr>
            </w:pPr>
          </w:p>
        </w:tc>
        <w:tc>
          <w:tcPr>
            <w:tcW w:w="69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347A33D">
            <w:pPr>
              <w:jc w:val="center"/>
              <w:rPr>
                <w:rFonts w:hint="eastAsia" w:ascii="宋体" w:hAnsi="宋体" w:eastAsia="宋体" w:cs="宋体"/>
                <w:b/>
                <w:bCs/>
                <w:i w:val="0"/>
                <w:iCs w:val="0"/>
                <w:color w:val="000000"/>
                <w:sz w:val="22"/>
                <w:szCs w:val="22"/>
                <w:u w:val="none"/>
              </w:rPr>
            </w:pPr>
          </w:p>
        </w:tc>
        <w:tc>
          <w:tcPr>
            <w:tcW w:w="69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34AFE11">
            <w:pPr>
              <w:jc w:val="center"/>
              <w:rPr>
                <w:rFonts w:hint="eastAsia" w:ascii="宋体" w:hAnsi="宋体" w:eastAsia="宋体" w:cs="宋体"/>
                <w:b/>
                <w:bCs/>
                <w:i w:val="0"/>
                <w:iCs w:val="0"/>
                <w:color w:val="000000"/>
                <w:sz w:val="22"/>
                <w:szCs w:val="22"/>
                <w:u w:val="none"/>
              </w:rPr>
            </w:pPr>
          </w:p>
        </w:tc>
        <w:tc>
          <w:tcPr>
            <w:tcW w:w="24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B55189C">
            <w:pPr>
              <w:jc w:val="center"/>
              <w:rPr>
                <w:rFonts w:hint="eastAsia" w:ascii="宋体" w:hAnsi="宋体" w:eastAsia="宋体" w:cs="宋体"/>
                <w:b/>
                <w:bCs/>
                <w:i w:val="0"/>
                <w:iCs w:val="0"/>
                <w:color w:val="000000"/>
                <w:sz w:val="22"/>
                <w:szCs w:val="22"/>
                <w:u w:val="none"/>
              </w:rPr>
            </w:pPr>
          </w:p>
        </w:tc>
        <w:tc>
          <w:tcPr>
            <w:tcW w:w="42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DCC3394">
            <w:pPr>
              <w:jc w:val="center"/>
              <w:rPr>
                <w:rFonts w:hint="eastAsia" w:ascii="宋体" w:hAnsi="宋体" w:eastAsia="宋体" w:cs="宋体"/>
                <w:b/>
                <w:bCs/>
                <w:i w:val="0"/>
                <w:iCs w:val="0"/>
                <w:color w:val="000000"/>
                <w:sz w:val="22"/>
                <w:szCs w:val="22"/>
                <w:u w:val="none"/>
              </w:rPr>
            </w:pPr>
          </w:p>
        </w:tc>
        <w:tc>
          <w:tcPr>
            <w:tcW w:w="82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D776CCB">
            <w:pPr>
              <w:jc w:val="center"/>
              <w:rPr>
                <w:rFonts w:hint="eastAsia" w:ascii="宋体" w:hAnsi="宋体" w:eastAsia="宋体" w:cs="宋体"/>
                <w:b/>
                <w:bCs/>
                <w:i w:val="0"/>
                <w:iCs w:val="0"/>
                <w:color w:val="000000"/>
                <w:sz w:val="22"/>
                <w:szCs w:val="22"/>
                <w:u w:val="none"/>
              </w:rPr>
            </w:pPr>
          </w:p>
        </w:tc>
        <w:tc>
          <w:tcPr>
            <w:tcW w:w="76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A3C1FEB">
            <w:pPr>
              <w:jc w:val="center"/>
              <w:rPr>
                <w:rFonts w:hint="eastAsia" w:ascii="宋体" w:hAnsi="宋体" w:eastAsia="宋体" w:cs="宋体"/>
                <w:b/>
                <w:bCs/>
                <w:i w:val="0"/>
                <w:iCs w:val="0"/>
                <w:color w:val="000000"/>
                <w:sz w:val="22"/>
                <w:szCs w:val="22"/>
                <w:u w:val="none"/>
              </w:rPr>
            </w:pPr>
          </w:p>
        </w:tc>
        <w:tc>
          <w:tcPr>
            <w:tcW w:w="79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E668AE9">
            <w:pPr>
              <w:jc w:val="center"/>
              <w:rPr>
                <w:rFonts w:hint="eastAsia" w:ascii="宋体" w:hAnsi="宋体" w:eastAsia="宋体" w:cs="宋体"/>
                <w:b/>
                <w:bCs/>
                <w:i w:val="0"/>
                <w:iCs w:val="0"/>
                <w:color w:val="000000"/>
                <w:sz w:val="22"/>
                <w:szCs w:val="22"/>
                <w:u w:val="none"/>
              </w:rPr>
            </w:pPr>
          </w:p>
        </w:tc>
        <w:tc>
          <w:tcPr>
            <w:tcW w:w="85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F1655A9">
            <w:pPr>
              <w:jc w:val="center"/>
              <w:rPr>
                <w:rFonts w:hint="eastAsia" w:ascii="宋体" w:hAnsi="宋体" w:eastAsia="宋体" w:cs="宋体"/>
                <w:b/>
                <w:bCs/>
                <w:i w:val="0"/>
                <w:iCs w:val="0"/>
                <w:color w:val="000000"/>
                <w:sz w:val="22"/>
                <w:szCs w:val="22"/>
                <w:u w:val="none"/>
              </w:rPr>
            </w:pPr>
          </w:p>
        </w:tc>
        <w:tc>
          <w:tcPr>
            <w:tcW w:w="18361" w:type="dxa"/>
            <w:tcBorders>
              <w:top w:val="single" w:color="FFFFFF" w:sz="4" w:space="0"/>
              <w:left w:val="nil"/>
              <w:bottom w:val="single" w:color="FFFFFF" w:sz="4" w:space="0"/>
              <w:right w:val="nil"/>
            </w:tcBorders>
            <w:shd w:val="clear" w:color="auto" w:fill="auto"/>
            <w:vAlign w:val="center"/>
          </w:tcPr>
          <w:p w14:paraId="4DF563EF">
            <w:pPr>
              <w:rPr>
                <w:rFonts w:hint="eastAsia" w:ascii="宋体" w:hAnsi="宋体" w:eastAsia="宋体" w:cs="宋体"/>
                <w:i w:val="0"/>
                <w:iCs w:val="0"/>
                <w:color w:val="000000"/>
                <w:sz w:val="18"/>
                <w:szCs w:val="18"/>
                <w:u w:val="none"/>
              </w:rPr>
            </w:pPr>
          </w:p>
        </w:tc>
      </w:tr>
      <w:tr w14:paraId="1B477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06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1FBBFFA">
            <w:pPr>
              <w:jc w:val="center"/>
              <w:rPr>
                <w:rFonts w:hint="eastAsia" w:ascii="宋体" w:hAnsi="宋体" w:eastAsia="宋体" w:cs="宋体"/>
                <w:b/>
                <w:bCs/>
                <w:i w:val="0"/>
                <w:iCs w:val="0"/>
                <w:color w:val="000000"/>
                <w:sz w:val="22"/>
                <w:szCs w:val="22"/>
                <w:u w:val="none"/>
              </w:rPr>
            </w:pPr>
          </w:p>
        </w:tc>
        <w:tc>
          <w:tcPr>
            <w:tcW w:w="156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D77FB4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0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EA16C2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216.50</w:t>
            </w:r>
          </w:p>
        </w:tc>
        <w:tc>
          <w:tcPr>
            <w:tcW w:w="42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DC22264">
            <w:pPr>
              <w:jc w:val="right"/>
              <w:rPr>
                <w:rFonts w:hint="eastAsia" w:ascii="宋体" w:hAnsi="宋体" w:eastAsia="宋体" w:cs="宋体"/>
                <w:b/>
                <w:bCs/>
                <w:i w:val="0"/>
                <w:iCs w:val="0"/>
                <w:color w:val="000000"/>
                <w:sz w:val="22"/>
                <w:szCs w:val="22"/>
                <w:u w:val="none"/>
              </w:rPr>
            </w:pPr>
          </w:p>
        </w:tc>
        <w:tc>
          <w:tcPr>
            <w:tcW w:w="10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DB8604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216.50</w:t>
            </w:r>
          </w:p>
        </w:tc>
        <w:tc>
          <w:tcPr>
            <w:tcW w:w="69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AA35BDA">
            <w:pPr>
              <w:jc w:val="right"/>
              <w:rPr>
                <w:rFonts w:hint="eastAsia" w:ascii="宋体" w:hAnsi="宋体" w:eastAsia="宋体" w:cs="宋体"/>
                <w:b/>
                <w:bCs/>
                <w:i w:val="0"/>
                <w:iCs w:val="0"/>
                <w:color w:val="000000"/>
                <w:sz w:val="22"/>
                <w:szCs w:val="22"/>
                <w:u w:val="none"/>
              </w:rPr>
            </w:pPr>
          </w:p>
        </w:tc>
        <w:tc>
          <w:tcPr>
            <w:tcW w:w="69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718153C">
            <w:pPr>
              <w:jc w:val="right"/>
              <w:rPr>
                <w:rFonts w:hint="eastAsia" w:ascii="宋体" w:hAnsi="宋体" w:eastAsia="宋体" w:cs="宋体"/>
                <w:b/>
                <w:bCs/>
                <w:i w:val="0"/>
                <w:iCs w:val="0"/>
                <w:color w:val="000000"/>
                <w:sz w:val="22"/>
                <w:szCs w:val="22"/>
                <w:u w:val="none"/>
              </w:rPr>
            </w:pPr>
          </w:p>
        </w:tc>
        <w:tc>
          <w:tcPr>
            <w:tcW w:w="24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619B64F">
            <w:pPr>
              <w:jc w:val="right"/>
              <w:rPr>
                <w:rFonts w:hint="eastAsia" w:ascii="宋体" w:hAnsi="宋体" w:eastAsia="宋体" w:cs="宋体"/>
                <w:b/>
                <w:bCs/>
                <w:i w:val="0"/>
                <w:iCs w:val="0"/>
                <w:color w:val="000000"/>
                <w:sz w:val="22"/>
                <w:szCs w:val="22"/>
                <w:u w:val="none"/>
              </w:rPr>
            </w:pPr>
          </w:p>
        </w:tc>
        <w:tc>
          <w:tcPr>
            <w:tcW w:w="42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E6489AD">
            <w:pPr>
              <w:jc w:val="right"/>
              <w:rPr>
                <w:rFonts w:hint="eastAsia" w:ascii="宋体" w:hAnsi="宋体" w:eastAsia="宋体" w:cs="宋体"/>
                <w:b/>
                <w:bCs/>
                <w:i w:val="0"/>
                <w:iCs w:val="0"/>
                <w:color w:val="000000"/>
                <w:sz w:val="22"/>
                <w:szCs w:val="22"/>
                <w:u w:val="none"/>
              </w:rPr>
            </w:pPr>
          </w:p>
        </w:tc>
        <w:tc>
          <w:tcPr>
            <w:tcW w:w="82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6B12CF3">
            <w:pPr>
              <w:jc w:val="right"/>
              <w:rPr>
                <w:rFonts w:hint="eastAsia" w:ascii="宋体" w:hAnsi="宋体" w:eastAsia="宋体" w:cs="宋体"/>
                <w:b/>
                <w:bCs/>
                <w:i w:val="0"/>
                <w:iCs w:val="0"/>
                <w:color w:val="000000"/>
                <w:sz w:val="22"/>
                <w:szCs w:val="22"/>
                <w:u w:val="none"/>
              </w:rPr>
            </w:pPr>
          </w:p>
        </w:tc>
        <w:tc>
          <w:tcPr>
            <w:tcW w:w="76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E13523D">
            <w:pPr>
              <w:jc w:val="right"/>
              <w:rPr>
                <w:rFonts w:hint="eastAsia" w:ascii="宋体" w:hAnsi="宋体" w:eastAsia="宋体" w:cs="宋体"/>
                <w:b/>
                <w:bCs/>
                <w:i w:val="0"/>
                <w:iCs w:val="0"/>
                <w:color w:val="000000"/>
                <w:sz w:val="22"/>
                <w:szCs w:val="22"/>
                <w:u w:val="none"/>
              </w:rPr>
            </w:pPr>
          </w:p>
        </w:tc>
        <w:tc>
          <w:tcPr>
            <w:tcW w:w="79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548055A">
            <w:pPr>
              <w:jc w:val="right"/>
              <w:rPr>
                <w:rFonts w:hint="eastAsia" w:ascii="宋体" w:hAnsi="宋体" w:eastAsia="宋体" w:cs="宋体"/>
                <w:b/>
                <w:bCs/>
                <w:i w:val="0"/>
                <w:iCs w:val="0"/>
                <w:color w:val="000000"/>
                <w:sz w:val="22"/>
                <w:szCs w:val="22"/>
                <w:u w:val="none"/>
              </w:rPr>
            </w:pPr>
          </w:p>
        </w:tc>
        <w:tc>
          <w:tcPr>
            <w:tcW w:w="85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405DCA1">
            <w:pPr>
              <w:jc w:val="right"/>
              <w:rPr>
                <w:rFonts w:hint="eastAsia" w:ascii="宋体" w:hAnsi="宋体" w:eastAsia="宋体" w:cs="宋体"/>
                <w:b/>
                <w:bCs/>
                <w:i w:val="0"/>
                <w:iCs w:val="0"/>
                <w:color w:val="000000"/>
                <w:sz w:val="22"/>
                <w:szCs w:val="22"/>
                <w:u w:val="none"/>
              </w:rPr>
            </w:pPr>
          </w:p>
        </w:tc>
        <w:tc>
          <w:tcPr>
            <w:tcW w:w="18361" w:type="dxa"/>
            <w:tcBorders>
              <w:top w:val="single" w:color="FFFFFF" w:sz="4" w:space="0"/>
              <w:left w:val="nil"/>
              <w:bottom w:val="single" w:color="FFFFFF" w:sz="4" w:space="0"/>
              <w:right w:val="nil"/>
            </w:tcBorders>
            <w:shd w:val="clear" w:color="auto" w:fill="auto"/>
            <w:vAlign w:val="center"/>
          </w:tcPr>
          <w:p w14:paraId="679ED5FC">
            <w:pPr>
              <w:rPr>
                <w:rFonts w:hint="eastAsia" w:ascii="宋体" w:hAnsi="宋体" w:eastAsia="宋体" w:cs="宋体"/>
                <w:b/>
                <w:bCs/>
                <w:i w:val="0"/>
                <w:iCs w:val="0"/>
                <w:color w:val="000000"/>
                <w:sz w:val="18"/>
                <w:szCs w:val="18"/>
                <w:u w:val="none"/>
              </w:rPr>
            </w:pPr>
          </w:p>
        </w:tc>
      </w:tr>
      <w:tr w14:paraId="1EA01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06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A723B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156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AC852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5"/>
                <w:lang w:val="en-US" w:eastAsia="zh-CN" w:bidi="ar"/>
              </w:rPr>
              <w:t>自然资源局</w:t>
            </w:r>
          </w:p>
        </w:tc>
        <w:tc>
          <w:tcPr>
            <w:tcW w:w="10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A9307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216.50</w:t>
            </w:r>
          </w:p>
        </w:tc>
        <w:tc>
          <w:tcPr>
            <w:tcW w:w="42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5EB0DE8">
            <w:pPr>
              <w:jc w:val="right"/>
              <w:rPr>
                <w:rFonts w:hint="eastAsia" w:ascii="宋体" w:hAnsi="宋体" w:eastAsia="宋体" w:cs="宋体"/>
                <w:i w:val="0"/>
                <w:iCs w:val="0"/>
                <w:color w:val="000000"/>
                <w:sz w:val="22"/>
                <w:szCs w:val="22"/>
                <w:u w:val="none"/>
              </w:rPr>
            </w:pPr>
          </w:p>
        </w:tc>
        <w:tc>
          <w:tcPr>
            <w:tcW w:w="10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FB1D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216.50</w:t>
            </w:r>
          </w:p>
        </w:tc>
        <w:tc>
          <w:tcPr>
            <w:tcW w:w="69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40D2DB">
            <w:pPr>
              <w:jc w:val="right"/>
              <w:rPr>
                <w:rFonts w:hint="eastAsia" w:ascii="宋体" w:hAnsi="宋体" w:eastAsia="宋体" w:cs="宋体"/>
                <w:i w:val="0"/>
                <w:iCs w:val="0"/>
                <w:color w:val="000000"/>
                <w:sz w:val="22"/>
                <w:szCs w:val="22"/>
                <w:u w:val="none"/>
              </w:rPr>
            </w:pPr>
          </w:p>
        </w:tc>
        <w:tc>
          <w:tcPr>
            <w:tcW w:w="69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DA03BE0">
            <w:pPr>
              <w:jc w:val="right"/>
              <w:rPr>
                <w:rFonts w:hint="eastAsia" w:ascii="宋体" w:hAnsi="宋体" w:eastAsia="宋体" w:cs="宋体"/>
                <w:i w:val="0"/>
                <w:iCs w:val="0"/>
                <w:color w:val="000000"/>
                <w:sz w:val="22"/>
                <w:szCs w:val="22"/>
                <w:u w:val="none"/>
              </w:rPr>
            </w:pPr>
          </w:p>
        </w:tc>
        <w:tc>
          <w:tcPr>
            <w:tcW w:w="24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255426F">
            <w:pPr>
              <w:jc w:val="right"/>
              <w:rPr>
                <w:rFonts w:hint="eastAsia" w:ascii="宋体" w:hAnsi="宋体" w:eastAsia="宋体" w:cs="宋体"/>
                <w:i w:val="0"/>
                <w:iCs w:val="0"/>
                <w:color w:val="000000"/>
                <w:sz w:val="22"/>
                <w:szCs w:val="22"/>
                <w:u w:val="none"/>
              </w:rPr>
            </w:pPr>
          </w:p>
        </w:tc>
        <w:tc>
          <w:tcPr>
            <w:tcW w:w="42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155B89">
            <w:pPr>
              <w:jc w:val="right"/>
              <w:rPr>
                <w:rFonts w:hint="eastAsia" w:ascii="宋体" w:hAnsi="宋体" w:eastAsia="宋体" w:cs="宋体"/>
                <w:i w:val="0"/>
                <w:iCs w:val="0"/>
                <w:color w:val="000000"/>
                <w:sz w:val="22"/>
                <w:szCs w:val="22"/>
                <w:u w:val="none"/>
              </w:rPr>
            </w:pPr>
          </w:p>
        </w:tc>
        <w:tc>
          <w:tcPr>
            <w:tcW w:w="82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423E53">
            <w:pPr>
              <w:jc w:val="right"/>
              <w:rPr>
                <w:rFonts w:hint="eastAsia" w:ascii="宋体" w:hAnsi="宋体" w:eastAsia="宋体" w:cs="宋体"/>
                <w:i w:val="0"/>
                <w:iCs w:val="0"/>
                <w:color w:val="000000"/>
                <w:sz w:val="22"/>
                <w:szCs w:val="22"/>
                <w:u w:val="none"/>
              </w:rPr>
            </w:pPr>
          </w:p>
        </w:tc>
        <w:tc>
          <w:tcPr>
            <w:tcW w:w="76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563A19">
            <w:pPr>
              <w:jc w:val="right"/>
              <w:rPr>
                <w:rFonts w:hint="eastAsia" w:ascii="宋体" w:hAnsi="宋体" w:eastAsia="宋体" w:cs="宋体"/>
                <w:i w:val="0"/>
                <w:iCs w:val="0"/>
                <w:color w:val="000000"/>
                <w:sz w:val="22"/>
                <w:szCs w:val="22"/>
                <w:u w:val="none"/>
              </w:rPr>
            </w:pPr>
          </w:p>
        </w:tc>
        <w:tc>
          <w:tcPr>
            <w:tcW w:w="79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9F1DCB">
            <w:pPr>
              <w:jc w:val="right"/>
              <w:rPr>
                <w:rFonts w:hint="eastAsia" w:ascii="宋体" w:hAnsi="宋体" w:eastAsia="宋体" w:cs="宋体"/>
                <w:i w:val="0"/>
                <w:iCs w:val="0"/>
                <w:color w:val="000000"/>
                <w:sz w:val="22"/>
                <w:szCs w:val="22"/>
                <w:u w:val="none"/>
              </w:rPr>
            </w:pPr>
          </w:p>
        </w:tc>
        <w:tc>
          <w:tcPr>
            <w:tcW w:w="85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3FF8BF">
            <w:pPr>
              <w:jc w:val="right"/>
              <w:rPr>
                <w:rFonts w:hint="eastAsia" w:ascii="宋体" w:hAnsi="宋体" w:eastAsia="宋体" w:cs="宋体"/>
                <w:i w:val="0"/>
                <w:iCs w:val="0"/>
                <w:color w:val="000000"/>
                <w:sz w:val="22"/>
                <w:szCs w:val="22"/>
                <w:u w:val="none"/>
              </w:rPr>
            </w:pPr>
          </w:p>
        </w:tc>
        <w:tc>
          <w:tcPr>
            <w:tcW w:w="18361" w:type="dxa"/>
            <w:tcBorders>
              <w:top w:val="single" w:color="FFFFFF" w:sz="4" w:space="0"/>
              <w:left w:val="nil"/>
              <w:bottom w:val="single" w:color="FFFFFF" w:sz="4" w:space="0"/>
              <w:right w:val="nil"/>
            </w:tcBorders>
            <w:shd w:val="clear" w:color="auto" w:fill="auto"/>
            <w:noWrap/>
            <w:vAlign w:val="center"/>
          </w:tcPr>
          <w:p w14:paraId="333E52FB">
            <w:pPr>
              <w:rPr>
                <w:rFonts w:hint="eastAsia" w:ascii="宋体" w:hAnsi="宋体" w:eastAsia="宋体" w:cs="宋体"/>
                <w:i w:val="0"/>
                <w:iCs w:val="0"/>
                <w:color w:val="000000"/>
                <w:sz w:val="18"/>
                <w:szCs w:val="18"/>
                <w:u w:val="none"/>
              </w:rPr>
            </w:pPr>
          </w:p>
        </w:tc>
      </w:tr>
    </w:tbl>
    <w:p w14:paraId="211383CC">
      <w:pPr>
        <w:rPr>
          <w:rFonts w:ascii="方正小标宋简体" w:eastAsia="方正小标宋简体"/>
          <w:sz w:val="44"/>
          <w:szCs w:val="44"/>
        </w:rPr>
      </w:pPr>
    </w:p>
    <w:p w14:paraId="6C486DD4">
      <w:pPr>
        <w:rPr>
          <w:rFonts w:ascii="方正小标宋简体" w:eastAsia="方正小标宋简体"/>
          <w:sz w:val="44"/>
          <w:szCs w:val="44"/>
        </w:rPr>
      </w:pPr>
    </w:p>
    <w:p w14:paraId="2BB95F7A">
      <w:pPr>
        <w:ind w:firstLine="13200" w:firstLineChars="3000"/>
        <w:jc w:val="both"/>
        <w:rPr>
          <w:rFonts w:ascii="方正小标宋简体" w:eastAsia="方正小标宋简体"/>
          <w:sz w:val="44"/>
          <w:szCs w:val="44"/>
        </w:rPr>
      </w:pPr>
      <w:r>
        <w:rPr>
          <w:rFonts w:ascii="方正小标宋简体" w:eastAsia="方正小标宋简体"/>
          <w:sz w:val="44"/>
          <w:szCs w:val="44"/>
        </w:rPr>
        <w:t>表3</w:t>
      </w:r>
    </w:p>
    <w:p w14:paraId="5923704C">
      <w:pPr>
        <w:rPr>
          <w:rFonts w:ascii="方正小标宋简体" w:eastAsia="方正小标宋简体"/>
          <w:sz w:val="44"/>
          <w:szCs w:val="44"/>
        </w:rPr>
      </w:pPr>
    </w:p>
    <w:tbl>
      <w:tblPr>
        <w:tblStyle w:val="8"/>
        <w:tblW w:w="152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8"/>
        <w:gridCol w:w="738"/>
        <w:gridCol w:w="738"/>
        <w:gridCol w:w="2019"/>
        <w:gridCol w:w="4898"/>
        <w:gridCol w:w="1959"/>
        <w:gridCol w:w="1961"/>
        <w:gridCol w:w="1967"/>
        <w:gridCol w:w="222"/>
      </w:tblGrid>
      <w:tr w14:paraId="0D9F7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738"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5940A7D6">
            <w:pPr>
              <w:rPr>
                <w:rFonts w:hint="eastAsia" w:ascii="宋体" w:hAnsi="宋体" w:eastAsia="宋体" w:cs="宋体"/>
                <w:i w:val="0"/>
                <w:iCs w:val="0"/>
                <w:color w:val="000000"/>
                <w:sz w:val="18"/>
                <w:szCs w:val="18"/>
                <w:u w:val="none"/>
              </w:rPr>
            </w:pPr>
          </w:p>
        </w:tc>
        <w:tc>
          <w:tcPr>
            <w:tcW w:w="738"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74D04DB8">
            <w:pPr>
              <w:rPr>
                <w:rFonts w:hint="eastAsia" w:ascii="宋体" w:hAnsi="宋体" w:eastAsia="宋体" w:cs="宋体"/>
                <w:i w:val="0"/>
                <w:iCs w:val="0"/>
                <w:color w:val="000000"/>
                <w:sz w:val="18"/>
                <w:szCs w:val="18"/>
                <w:u w:val="none"/>
              </w:rPr>
            </w:pPr>
          </w:p>
        </w:tc>
        <w:tc>
          <w:tcPr>
            <w:tcW w:w="738"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42190094">
            <w:pPr>
              <w:rPr>
                <w:rFonts w:hint="eastAsia" w:ascii="宋体" w:hAnsi="宋体" w:eastAsia="宋体" w:cs="宋体"/>
                <w:i w:val="0"/>
                <w:iCs w:val="0"/>
                <w:color w:val="000000"/>
                <w:sz w:val="18"/>
                <w:szCs w:val="18"/>
                <w:u w:val="none"/>
              </w:rPr>
            </w:pPr>
          </w:p>
        </w:tc>
        <w:tc>
          <w:tcPr>
            <w:tcW w:w="2019"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241A784A">
            <w:pPr>
              <w:rPr>
                <w:rFonts w:hint="eastAsia" w:ascii="宋体" w:hAnsi="宋体" w:eastAsia="宋体" w:cs="宋体"/>
                <w:i w:val="0"/>
                <w:iCs w:val="0"/>
                <w:color w:val="000000"/>
                <w:sz w:val="18"/>
                <w:szCs w:val="18"/>
                <w:u w:val="none"/>
              </w:rPr>
            </w:pPr>
          </w:p>
        </w:tc>
        <w:tc>
          <w:tcPr>
            <w:tcW w:w="4924"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C4C8560">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616BF1F">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0CBA0D4">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EBA66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84" w:type="dxa"/>
            <w:tcBorders>
              <w:top w:val="single" w:color="FFFFFF" w:sz="4" w:space="0"/>
              <w:left w:val="single" w:color="FFFFFF" w:sz="4" w:space="0"/>
              <w:bottom w:val="single" w:color="FFFFFF" w:sz="4" w:space="0"/>
              <w:right w:val="nil"/>
            </w:tcBorders>
            <w:shd w:val="clear" w:color="auto" w:fill="auto"/>
            <w:noWrap/>
            <w:vAlign w:val="center"/>
          </w:tcPr>
          <w:p w14:paraId="5BDC9894">
            <w:pPr>
              <w:rPr>
                <w:rFonts w:hint="eastAsia" w:ascii="宋体" w:hAnsi="宋体" w:eastAsia="宋体" w:cs="宋体"/>
                <w:i w:val="0"/>
                <w:iCs w:val="0"/>
                <w:color w:val="000000"/>
                <w:sz w:val="18"/>
                <w:szCs w:val="18"/>
                <w:u w:val="none"/>
              </w:rPr>
            </w:pPr>
          </w:p>
        </w:tc>
      </w:tr>
      <w:tr w14:paraId="5E54B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98" w:hRule="atLeast"/>
        </w:trPr>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21D70CCC">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单位支出总表</w:t>
            </w:r>
          </w:p>
        </w:tc>
        <w:tc>
          <w:tcPr>
            <w:tcW w:w="0" w:type="auto"/>
            <w:tcBorders>
              <w:top w:val="single" w:color="FFFFFF" w:sz="4" w:space="0"/>
              <w:left w:val="single" w:color="FFFFFF" w:sz="4" w:space="0"/>
              <w:bottom w:val="single" w:color="FFFFFF" w:sz="4" w:space="0"/>
              <w:right w:val="nil"/>
            </w:tcBorders>
            <w:shd w:val="clear" w:color="auto" w:fill="auto"/>
            <w:noWrap/>
            <w:vAlign w:val="center"/>
          </w:tcPr>
          <w:p w14:paraId="5526A0B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14:paraId="40199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0" w:type="auto"/>
            <w:gridSpan w:val="5"/>
            <w:tcBorders>
              <w:top w:val="single" w:color="FFFFFF" w:sz="4" w:space="0"/>
              <w:left w:val="single" w:color="FFFFFF" w:sz="4" w:space="0"/>
              <w:bottom w:val="nil"/>
              <w:right w:val="single" w:color="FFFFFF" w:sz="4" w:space="0"/>
            </w:tcBorders>
            <w:shd w:val="clear" w:color="auto" w:fill="auto"/>
            <w:noWrap/>
            <w:vAlign w:val="center"/>
          </w:tcPr>
          <w:p w14:paraId="1500EE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单位：220001-自然资源局</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38BCE82F">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42A1A5C8">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79BADC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c>
          <w:tcPr>
            <w:tcW w:w="0" w:type="auto"/>
            <w:tcBorders>
              <w:top w:val="single" w:color="FFFFFF" w:sz="4" w:space="0"/>
              <w:left w:val="single" w:color="FFFFFF" w:sz="4" w:space="0"/>
              <w:bottom w:val="nil"/>
              <w:right w:val="nil"/>
            </w:tcBorders>
            <w:shd w:val="clear" w:color="auto" w:fill="auto"/>
            <w:noWrap/>
            <w:vAlign w:val="center"/>
          </w:tcPr>
          <w:p w14:paraId="17F24096">
            <w:pPr>
              <w:rPr>
                <w:rFonts w:hint="eastAsia" w:ascii="宋体" w:hAnsi="宋体" w:eastAsia="宋体" w:cs="宋体"/>
                <w:i w:val="0"/>
                <w:iCs w:val="0"/>
                <w:color w:val="000000"/>
                <w:sz w:val="18"/>
                <w:szCs w:val="18"/>
                <w:u w:val="none"/>
              </w:rPr>
            </w:pPr>
          </w:p>
        </w:tc>
      </w:tr>
      <w:tr w14:paraId="49E8D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1AC14E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073A68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E4504A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DB42E9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0" w:type="auto"/>
            <w:tcBorders>
              <w:top w:val="single" w:color="FFFFFF" w:sz="4" w:space="0"/>
              <w:left w:val="nil"/>
              <w:bottom w:val="single" w:color="FFFFFF" w:sz="4" w:space="0"/>
              <w:right w:val="nil"/>
            </w:tcBorders>
            <w:shd w:val="clear" w:color="auto" w:fill="auto"/>
            <w:noWrap/>
            <w:vAlign w:val="center"/>
          </w:tcPr>
          <w:p w14:paraId="6A3BED1B">
            <w:pPr>
              <w:rPr>
                <w:rFonts w:hint="eastAsia" w:ascii="宋体" w:hAnsi="宋体" w:eastAsia="宋体" w:cs="宋体"/>
                <w:i w:val="0"/>
                <w:iCs w:val="0"/>
                <w:color w:val="000000"/>
                <w:sz w:val="18"/>
                <w:szCs w:val="18"/>
                <w:u w:val="none"/>
              </w:rPr>
            </w:pPr>
          </w:p>
        </w:tc>
      </w:tr>
      <w:tr w14:paraId="31CBD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B24D59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BD79BA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26105B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5143121">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3727019">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B1A6DFC">
            <w:pPr>
              <w:jc w:val="center"/>
              <w:rPr>
                <w:rFonts w:hint="eastAsia" w:ascii="宋体" w:hAnsi="宋体" w:eastAsia="宋体" w:cs="宋体"/>
                <w:b/>
                <w:bCs/>
                <w:i w:val="0"/>
                <w:iCs w:val="0"/>
                <w:color w:val="000000"/>
                <w:sz w:val="22"/>
                <w:szCs w:val="22"/>
                <w:u w:val="none"/>
              </w:rPr>
            </w:pPr>
          </w:p>
        </w:tc>
        <w:tc>
          <w:tcPr>
            <w:tcW w:w="0" w:type="auto"/>
            <w:tcBorders>
              <w:top w:val="single" w:color="FFFFFF" w:sz="4" w:space="0"/>
              <w:left w:val="nil"/>
              <w:bottom w:val="single" w:color="FFFFFF" w:sz="4" w:space="0"/>
              <w:right w:val="nil"/>
            </w:tcBorders>
            <w:shd w:val="clear" w:color="auto" w:fill="auto"/>
            <w:noWrap/>
            <w:vAlign w:val="center"/>
          </w:tcPr>
          <w:p w14:paraId="16B04845">
            <w:pPr>
              <w:rPr>
                <w:rFonts w:hint="eastAsia" w:ascii="宋体" w:hAnsi="宋体" w:eastAsia="宋体" w:cs="宋体"/>
                <w:i w:val="0"/>
                <w:iCs w:val="0"/>
                <w:color w:val="000000"/>
                <w:sz w:val="18"/>
                <w:szCs w:val="18"/>
                <w:u w:val="none"/>
              </w:rPr>
            </w:pPr>
          </w:p>
        </w:tc>
      </w:tr>
      <w:tr w14:paraId="2C411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806AC0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ED5F3F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311339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C87FEDD">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1AD20D2">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4956658">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6984494">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28E1A79">
            <w:pPr>
              <w:jc w:val="center"/>
              <w:rPr>
                <w:rFonts w:hint="eastAsia" w:ascii="宋体" w:hAnsi="宋体" w:eastAsia="宋体" w:cs="宋体"/>
                <w:b/>
                <w:bCs/>
                <w:i w:val="0"/>
                <w:iCs w:val="0"/>
                <w:color w:val="000000"/>
                <w:sz w:val="22"/>
                <w:szCs w:val="22"/>
                <w:u w:val="none"/>
              </w:rPr>
            </w:pPr>
          </w:p>
        </w:tc>
        <w:tc>
          <w:tcPr>
            <w:tcW w:w="184" w:type="dxa"/>
            <w:tcBorders>
              <w:top w:val="single" w:color="FFFFFF" w:sz="4" w:space="0"/>
              <w:left w:val="nil"/>
              <w:bottom w:val="single" w:color="FFFFFF" w:sz="4" w:space="0"/>
              <w:right w:val="nil"/>
            </w:tcBorders>
            <w:shd w:val="clear" w:color="auto" w:fill="auto"/>
            <w:vAlign w:val="center"/>
          </w:tcPr>
          <w:p w14:paraId="052E8951">
            <w:pPr>
              <w:rPr>
                <w:rFonts w:hint="eastAsia" w:ascii="宋体" w:hAnsi="宋体" w:eastAsia="宋体" w:cs="宋体"/>
                <w:i w:val="0"/>
                <w:iCs w:val="0"/>
                <w:color w:val="000000"/>
                <w:sz w:val="18"/>
                <w:szCs w:val="18"/>
                <w:u w:val="none"/>
              </w:rPr>
            </w:pPr>
          </w:p>
        </w:tc>
      </w:tr>
      <w:tr w14:paraId="0EFC7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B4EC48B">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73AA626">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828926C">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F597C1A">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BCAD22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964167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216.50</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074612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206.50</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76C73E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10.00</w:t>
            </w:r>
          </w:p>
        </w:tc>
        <w:tc>
          <w:tcPr>
            <w:tcW w:w="184" w:type="dxa"/>
            <w:tcBorders>
              <w:top w:val="single" w:color="FFFFFF" w:sz="4" w:space="0"/>
              <w:left w:val="nil"/>
              <w:bottom w:val="single" w:color="FFFFFF" w:sz="4" w:space="0"/>
              <w:right w:val="nil"/>
            </w:tcBorders>
            <w:shd w:val="clear" w:color="auto" w:fill="auto"/>
            <w:vAlign w:val="center"/>
          </w:tcPr>
          <w:p w14:paraId="77845805">
            <w:pPr>
              <w:rPr>
                <w:rFonts w:hint="eastAsia" w:ascii="宋体" w:hAnsi="宋体" w:eastAsia="宋体" w:cs="宋体"/>
                <w:b/>
                <w:bCs/>
                <w:i w:val="0"/>
                <w:iCs w:val="0"/>
                <w:color w:val="000000"/>
                <w:sz w:val="18"/>
                <w:szCs w:val="18"/>
                <w:u w:val="none"/>
              </w:rPr>
            </w:pPr>
          </w:p>
        </w:tc>
      </w:tr>
      <w:tr w14:paraId="1EA54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37CA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F6CE5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894A6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1693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EB0B1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机关事业单位基本养老保险缴费支出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A0B76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20.06</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CE15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20.06</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34E4AA">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color="auto" w:fill="auto"/>
            <w:vAlign w:val="center"/>
          </w:tcPr>
          <w:p w14:paraId="39236254">
            <w:pPr>
              <w:rPr>
                <w:rFonts w:hint="eastAsia" w:ascii="宋体" w:hAnsi="宋体" w:eastAsia="宋体" w:cs="宋体"/>
                <w:i w:val="0"/>
                <w:iCs w:val="0"/>
                <w:color w:val="000000"/>
                <w:sz w:val="18"/>
                <w:szCs w:val="18"/>
                <w:u w:val="none"/>
              </w:rPr>
            </w:pPr>
          </w:p>
        </w:tc>
      </w:tr>
      <w:tr w14:paraId="3B8A5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1A6F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4DC1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092D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26E3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43028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机关事业单位职业年金缴费支出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EB2D9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10.99</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247F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10.99</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932BA3">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color="auto" w:fill="auto"/>
            <w:vAlign w:val="center"/>
          </w:tcPr>
          <w:p w14:paraId="715D448C">
            <w:pPr>
              <w:rPr>
                <w:rFonts w:hint="eastAsia" w:ascii="宋体" w:hAnsi="宋体" w:eastAsia="宋体" w:cs="宋体"/>
                <w:i w:val="0"/>
                <w:iCs w:val="0"/>
                <w:color w:val="000000"/>
                <w:sz w:val="18"/>
                <w:szCs w:val="18"/>
                <w:u w:val="none"/>
              </w:rPr>
            </w:pPr>
          </w:p>
        </w:tc>
      </w:tr>
      <w:tr w14:paraId="37275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5753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BB6D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19C3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0E81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78F28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行政单位医疗</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4C20C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B1212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CB5EDD">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color="auto" w:fill="auto"/>
            <w:vAlign w:val="center"/>
          </w:tcPr>
          <w:p w14:paraId="60C7A2FF">
            <w:pPr>
              <w:rPr>
                <w:rFonts w:hint="eastAsia" w:ascii="宋体" w:hAnsi="宋体" w:eastAsia="宋体" w:cs="宋体"/>
                <w:i w:val="0"/>
                <w:iCs w:val="0"/>
                <w:color w:val="000000"/>
                <w:sz w:val="18"/>
                <w:szCs w:val="18"/>
                <w:u w:val="none"/>
              </w:rPr>
            </w:pPr>
          </w:p>
        </w:tc>
      </w:tr>
      <w:tr w14:paraId="42D32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1E56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BBBB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7A468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8138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AA090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公务员医疗补助</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F7BD3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9A06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BF78450">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color="auto" w:fill="auto"/>
            <w:vAlign w:val="center"/>
          </w:tcPr>
          <w:p w14:paraId="215542C5">
            <w:pPr>
              <w:rPr>
                <w:rFonts w:hint="eastAsia" w:ascii="宋体" w:hAnsi="宋体" w:eastAsia="宋体" w:cs="宋体"/>
                <w:i w:val="0"/>
                <w:iCs w:val="0"/>
                <w:color w:val="000000"/>
                <w:sz w:val="18"/>
                <w:szCs w:val="18"/>
                <w:u w:val="none"/>
              </w:rPr>
            </w:pPr>
          </w:p>
        </w:tc>
      </w:tr>
      <w:tr w14:paraId="0A2C3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0445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7DC93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A44C7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FFFB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E96CC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行政运行</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E0105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145.92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C77F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145.92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07C1E0">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color="auto" w:fill="auto"/>
            <w:vAlign w:val="center"/>
          </w:tcPr>
          <w:p w14:paraId="47BC091F">
            <w:pPr>
              <w:rPr>
                <w:rFonts w:hint="eastAsia" w:ascii="宋体" w:hAnsi="宋体" w:eastAsia="宋体" w:cs="宋体"/>
                <w:i w:val="0"/>
                <w:iCs w:val="0"/>
                <w:color w:val="000000"/>
                <w:sz w:val="18"/>
                <w:szCs w:val="18"/>
                <w:u w:val="none"/>
              </w:rPr>
            </w:pPr>
          </w:p>
        </w:tc>
      </w:tr>
      <w:tr w14:paraId="679D3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865A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BF893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55DEC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0565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0D722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其他自然资源事务支出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6A0E3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105483">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983B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84" w:type="dxa"/>
            <w:tcBorders>
              <w:top w:val="single" w:color="FFFFFF" w:sz="4" w:space="0"/>
              <w:left w:val="nil"/>
              <w:bottom w:val="single" w:color="FFFFFF" w:sz="4" w:space="0"/>
              <w:right w:val="nil"/>
            </w:tcBorders>
            <w:shd w:val="clear" w:color="auto" w:fill="auto"/>
            <w:vAlign w:val="center"/>
          </w:tcPr>
          <w:p w14:paraId="21478287">
            <w:pPr>
              <w:rPr>
                <w:rFonts w:hint="eastAsia" w:ascii="宋体" w:hAnsi="宋体" w:eastAsia="宋体" w:cs="宋体"/>
                <w:i w:val="0"/>
                <w:iCs w:val="0"/>
                <w:color w:val="000000"/>
                <w:sz w:val="18"/>
                <w:szCs w:val="18"/>
                <w:u w:val="none"/>
              </w:rPr>
            </w:pPr>
          </w:p>
        </w:tc>
      </w:tr>
      <w:tr w14:paraId="53092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FA7EE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965B0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8B7F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75AD9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3A1B4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住房公积金</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83D4A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16.49</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B570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16.49</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241486">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color="auto" w:fill="auto"/>
            <w:vAlign w:val="center"/>
          </w:tcPr>
          <w:p w14:paraId="22AA8E10">
            <w:pPr>
              <w:rPr>
                <w:rFonts w:hint="eastAsia" w:ascii="宋体" w:hAnsi="宋体" w:eastAsia="宋体" w:cs="宋体"/>
                <w:i w:val="0"/>
                <w:iCs w:val="0"/>
                <w:color w:val="000000"/>
                <w:sz w:val="18"/>
                <w:szCs w:val="18"/>
                <w:u w:val="none"/>
              </w:rPr>
            </w:pPr>
          </w:p>
        </w:tc>
      </w:tr>
    </w:tbl>
    <w:p w14:paraId="7237D874">
      <w:pPr>
        <w:rPr>
          <w:rFonts w:ascii="方正小标宋简体" w:eastAsia="方正小标宋简体"/>
          <w:sz w:val="44"/>
          <w:szCs w:val="44"/>
        </w:rPr>
        <w:sectPr>
          <w:pgSz w:w="16838" w:h="11906" w:orient="landscape"/>
          <w:pgMar w:top="1800" w:right="1440" w:bottom="1800" w:left="1440" w:header="851" w:footer="992" w:gutter="0"/>
          <w:cols w:space="720" w:num="1"/>
          <w:docGrid w:type="lines" w:linePitch="312" w:charSpace="0"/>
        </w:sectPr>
      </w:pPr>
    </w:p>
    <w:tbl>
      <w:tblPr>
        <w:tblStyle w:val="8"/>
        <w:tblpPr w:leftFromText="180" w:rightFromText="180" w:vertAnchor="text" w:horzAnchor="page" w:tblpX="111" w:tblpY="1447"/>
        <w:tblOverlap w:val="never"/>
        <w:tblW w:w="1829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001"/>
        <w:gridCol w:w="1969"/>
        <w:gridCol w:w="4001"/>
        <w:gridCol w:w="1969"/>
        <w:gridCol w:w="1593"/>
        <w:gridCol w:w="750"/>
        <w:gridCol w:w="705"/>
        <w:gridCol w:w="3307"/>
      </w:tblGrid>
      <w:tr w14:paraId="1CB0A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4" w:hRule="atLeast"/>
        </w:trPr>
        <w:tc>
          <w:tcPr>
            <w:tcW w:w="4001"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50A368B6">
            <w:pPr>
              <w:rPr>
                <w:rFonts w:hint="eastAsia" w:ascii="宋体" w:hAnsi="宋体" w:eastAsia="宋体" w:cs="宋体"/>
                <w:i w:val="0"/>
                <w:iCs w:val="0"/>
                <w:color w:val="000000"/>
                <w:sz w:val="22"/>
                <w:szCs w:val="22"/>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642ECEAA">
            <w:pPr>
              <w:rPr>
                <w:rFonts w:hint="eastAsia" w:ascii="宋体" w:hAnsi="宋体" w:eastAsia="宋体" w:cs="宋体"/>
                <w:i w:val="0"/>
                <w:iCs w:val="0"/>
                <w:color w:val="000000"/>
                <w:sz w:val="18"/>
                <w:szCs w:val="18"/>
                <w:u w:val="none"/>
              </w:rPr>
            </w:pPr>
          </w:p>
        </w:tc>
        <w:tc>
          <w:tcPr>
            <w:tcW w:w="4001"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20EF4F17">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575D3ABE">
            <w:pPr>
              <w:rPr>
                <w:rFonts w:hint="eastAsia" w:ascii="宋体" w:hAnsi="宋体" w:eastAsia="宋体" w:cs="宋体"/>
                <w:i w:val="0"/>
                <w:iCs w:val="0"/>
                <w:color w:val="000000"/>
                <w:sz w:val="18"/>
                <w:szCs w:val="18"/>
                <w:u w:val="none"/>
              </w:rPr>
            </w:pPr>
          </w:p>
        </w:tc>
        <w:tc>
          <w:tcPr>
            <w:tcW w:w="1593"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18FD06F9">
            <w:pPr>
              <w:rPr>
                <w:rFonts w:hint="default" w:ascii="宋体" w:hAnsi="宋体" w:eastAsia="宋体" w:cs="宋体"/>
                <w:i w:val="0"/>
                <w:iCs w:val="0"/>
                <w:color w:val="000000"/>
                <w:sz w:val="18"/>
                <w:szCs w:val="18"/>
                <w:u w:val="none"/>
                <w:lang w:val="en-US" w:eastAsia="zh-CN"/>
              </w:rPr>
            </w:pPr>
            <w:r>
              <w:rPr>
                <w:rFonts w:ascii="方正小标宋简体" w:eastAsia="方正小标宋简体"/>
                <w:sz w:val="44"/>
                <w:szCs w:val="44"/>
              </w:rPr>
              <w:t>表4</w:t>
            </w:r>
          </w:p>
        </w:tc>
        <w:tc>
          <w:tcPr>
            <w:tcW w:w="75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5A28D9F6">
            <w:pPr>
              <w:rPr>
                <w:rFonts w:hint="default" w:ascii="宋体" w:hAnsi="宋体" w:eastAsia="宋体" w:cs="宋体"/>
                <w:i w:val="0"/>
                <w:iCs w:val="0"/>
                <w:color w:val="000000"/>
                <w:sz w:val="18"/>
                <w:szCs w:val="18"/>
                <w:u w:val="none"/>
                <w:lang w:val="en-US" w:eastAsia="zh-CN"/>
              </w:rPr>
            </w:pPr>
          </w:p>
        </w:tc>
        <w:tc>
          <w:tcPr>
            <w:tcW w:w="70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62DBEE9E">
            <w:pPr>
              <w:keepNext w:val="0"/>
              <w:keepLines w:val="0"/>
              <w:widowControl/>
              <w:suppressLineNumbers w:val="0"/>
              <w:jc w:val="both"/>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br w:type="textWrapping"/>
            </w:r>
          </w:p>
        </w:tc>
        <w:tc>
          <w:tcPr>
            <w:tcW w:w="3307" w:type="dxa"/>
            <w:tcBorders>
              <w:top w:val="single" w:color="FFFFFF" w:sz="4" w:space="0"/>
              <w:left w:val="single" w:color="FFFFFF" w:sz="4" w:space="0"/>
              <w:bottom w:val="single" w:color="FFFFFF" w:sz="4" w:space="0"/>
              <w:right w:val="nil"/>
            </w:tcBorders>
            <w:shd w:val="clear" w:color="auto" w:fill="auto"/>
            <w:vAlign w:val="center"/>
          </w:tcPr>
          <w:p w14:paraId="6953F6B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w:t>
            </w:r>
          </w:p>
        </w:tc>
      </w:tr>
      <w:tr w14:paraId="17DEC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4988" w:type="dxa"/>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14:paraId="3F0C10BB">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lang w:val="en-US" w:eastAsia="zh-CN" w:bidi="ar"/>
              </w:rPr>
              <w:t>财政拨款收支预算总表</w:t>
            </w:r>
          </w:p>
        </w:tc>
        <w:tc>
          <w:tcPr>
            <w:tcW w:w="3307" w:type="dxa"/>
            <w:tcBorders>
              <w:top w:val="single" w:color="FFFFFF" w:sz="4" w:space="0"/>
              <w:left w:val="single" w:color="FFFFFF" w:sz="4" w:space="0"/>
              <w:bottom w:val="single" w:color="FFFFFF" w:sz="4" w:space="0"/>
              <w:right w:val="nil"/>
            </w:tcBorders>
            <w:shd w:val="clear" w:color="auto" w:fill="auto"/>
            <w:vAlign w:val="center"/>
          </w:tcPr>
          <w:p w14:paraId="232016F1">
            <w:pPr>
              <w:rPr>
                <w:rFonts w:hint="eastAsia" w:ascii="宋体" w:hAnsi="宋体" w:eastAsia="宋体" w:cs="宋体"/>
                <w:i w:val="0"/>
                <w:iCs w:val="0"/>
                <w:color w:val="000000"/>
                <w:sz w:val="18"/>
                <w:szCs w:val="18"/>
                <w:u w:val="none"/>
              </w:rPr>
            </w:pPr>
          </w:p>
        </w:tc>
      </w:tr>
      <w:tr w14:paraId="68044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5970" w:type="dxa"/>
            <w:gridSpan w:val="2"/>
            <w:tcBorders>
              <w:top w:val="single" w:color="FFFFFF" w:sz="4" w:space="0"/>
              <w:left w:val="single" w:color="FFFFFF" w:sz="4" w:space="0"/>
              <w:bottom w:val="nil"/>
              <w:right w:val="single" w:color="FFFFFF" w:sz="4" w:space="0"/>
            </w:tcBorders>
            <w:shd w:val="clear" w:color="auto" w:fill="auto"/>
            <w:noWrap/>
            <w:vAlign w:val="center"/>
          </w:tcPr>
          <w:p w14:paraId="5A0402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单位：220001-自然资源局</w:t>
            </w:r>
          </w:p>
        </w:tc>
        <w:tc>
          <w:tcPr>
            <w:tcW w:w="4001" w:type="dxa"/>
            <w:tcBorders>
              <w:top w:val="single" w:color="FFFFFF" w:sz="4" w:space="0"/>
              <w:left w:val="single" w:color="FFFFFF" w:sz="4" w:space="0"/>
              <w:bottom w:val="nil"/>
              <w:right w:val="single" w:color="FFFFFF" w:sz="4" w:space="0"/>
            </w:tcBorders>
            <w:shd w:val="clear" w:color="auto" w:fill="auto"/>
            <w:vAlign w:val="center"/>
          </w:tcPr>
          <w:p w14:paraId="4485D71F">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nil"/>
              <w:right w:val="single" w:color="FFFFFF" w:sz="4" w:space="0"/>
            </w:tcBorders>
            <w:shd w:val="clear" w:color="auto" w:fill="auto"/>
            <w:vAlign w:val="center"/>
          </w:tcPr>
          <w:p w14:paraId="17EF69A4">
            <w:pPr>
              <w:rPr>
                <w:rFonts w:hint="eastAsia" w:ascii="宋体" w:hAnsi="宋体" w:eastAsia="宋体" w:cs="宋体"/>
                <w:i w:val="0"/>
                <w:iCs w:val="0"/>
                <w:color w:val="000000"/>
                <w:sz w:val="18"/>
                <w:szCs w:val="18"/>
                <w:u w:val="none"/>
              </w:rPr>
            </w:pPr>
          </w:p>
        </w:tc>
        <w:tc>
          <w:tcPr>
            <w:tcW w:w="1593" w:type="dxa"/>
            <w:tcBorders>
              <w:top w:val="single" w:color="FFFFFF" w:sz="4" w:space="0"/>
              <w:left w:val="single" w:color="FFFFFF" w:sz="4" w:space="0"/>
              <w:bottom w:val="nil"/>
              <w:right w:val="single" w:color="FFFFFF" w:sz="4" w:space="0"/>
            </w:tcBorders>
            <w:shd w:val="clear" w:color="auto" w:fill="auto"/>
            <w:vAlign w:val="center"/>
          </w:tcPr>
          <w:p w14:paraId="2030AE4D">
            <w:pPr>
              <w:rPr>
                <w:rFonts w:hint="eastAsia" w:ascii="宋体" w:hAnsi="宋体" w:eastAsia="宋体" w:cs="宋体"/>
                <w:i w:val="0"/>
                <w:iCs w:val="0"/>
                <w:color w:val="000000"/>
                <w:sz w:val="18"/>
                <w:szCs w:val="18"/>
                <w:u w:val="none"/>
              </w:rPr>
            </w:pPr>
          </w:p>
        </w:tc>
        <w:tc>
          <w:tcPr>
            <w:tcW w:w="750" w:type="dxa"/>
            <w:tcBorders>
              <w:top w:val="single" w:color="FFFFFF" w:sz="4" w:space="0"/>
              <w:left w:val="single" w:color="FFFFFF" w:sz="4" w:space="0"/>
              <w:bottom w:val="nil"/>
              <w:right w:val="single" w:color="FFFFFF" w:sz="4" w:space="0"/>
            </w:tcBorders>
            <w:shd w:val="clear" w:color="auto" w:fill="auto"/>
            <w:vAlign w:val="center"/>
          </w:tcPr>
          <w:p w14:paraId="03D252BD">
            <w:pPr>
              <w:rPr>
                <w:rFonts w:hint="eastAsia" w:ascii="宋体" w:hAnsi="宋体" w:eastAsia="宋体" w:cs="宋体"/>
                <w:i w:val="0"/>
                <w:iCs w:val="0"/>
                <w:color w:val="000000"/>
                <w:sz w:val="18"/>
                <w:szCs w:val="18"/>
                <w:u w:val="none"/>
              </w:rPr>
            </w:pPr>
          </w:p>
        </w:tc>
        <w:tc>
          <w:tcPr>
            <w:tcW w:w="705" w:type="dxa"/>
            <w:tcBorders>
              <w:top w:val="single" w:color="FFFFFF" w:sz="4" w:space="0"/>
              <w:left w:val="single" w:color="FFFFFF" w:sz="4" w:space="0"/>
              <w:bottom w:val="nil"/>
              <w:right w:val="single" w:color="FFFFFF" w:sz="4" w:space="0"/>
            </w:tcBorders>
            <w:shd w:val="clear" w:color="auto" w:fill="auto"/>
            <w:noWrap/>
            <w:vAlign w:val="center"/>
          </w:tcPr>
          <w:p w14:paraId="3C161E68">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c>
          <w:tcPr>
            <w:tcW w:w="3307" w:type="dxa"/>
            <w:tcBorders>
              <w:top w:val="single" w:color="FFFFFF" w:sz="4" w:space="0"/>
              <w:left w:val="single" w:color="FFFFFF" w:sz="4" w:space="0"/>
              <w:bottom w:val="nil"/>
              <w:right w:val="nil"/>
            </w:tcBorders>
            <w:shd w:val="clear" w:color="auto" w:fill="auto"/>
            <w:vAlign w:val="center"/>
          </w:tcPr>
          <w:p w14:paraId="28FE9FA6">
            <w:pPr>
              <w:rPr>
                <w:rFonts w:hint="eastAsia" w:ascii="宋体" w:hAnsi="宋体" w:eastAsia="宋体" w:cs="宋体"/>
                <w:i w:val="0"/>
                <w:iCs w:val="0"/>
                <w:color w:val="000000"/>
                <w:sz w:val="18"/>
                <w:szCs w:val="18"/>
                <w:u w:val="none"/>
              </w:rPr>
            </w:pPr>
          </w:p>
        </w:tc>
      </w:tr>
      <w:tr w14:paraId="16F10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5970"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C236B4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9018" w:type="dxa"/>
            <w:gridSpan w:val="5"/>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F0895F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c>
          <w:tcPr>
            <w:tcW w:w="3307" w:type="dxa"/>
            <w:tcBorders>
              <w:top w:val="single" w:color="FFFFFF" w:sz="4" w:space="0"/>
              <w:left w:val="nil"/>
              <w:bottom w:val="single" w:color="FFFFFF" w:sz="4" w:space="0"/>
              <w:right w:val="nil"/>
            </w:tcBorders>
            <w:shd w:val="clear" w:color="auto" w:fill="auto"/>
            <w:vAlign w:val="center"/>
          </w:tcPr>
          <w:p w14:paraId="2F4CC65D">
            <w:pPr>
              <w:rPr>
                <w:rFonts w:hint="eastAsia" w:ascii="宋体" w:hAnsi="宋体" w:eastAsia="宋体" w:cs="宋体"/>
                <w:i w:val="0"/>
                <w:iCs w:val="0"/>
                <w:color w:val="000000"/>
                <w:sz w:val="18"/>
                <w:szCs w:val="18"/>
                <w:u w:val="none"/>
              </w:rPr>
            </w:pPr>
          </w:p>
        </w:tc>
      </w:tr>
      <w:tr w14:paraId="7D2BC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4001"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58763B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969"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3169AD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4001"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328960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969"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E91A40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593"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A28A8F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w:t>
            </w:r>
          </w:p>
        </w:tc>
        <w:tc>
          <w:tcPr>
            <w:tcW w:w="750"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5C7831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w:t>
            </w:r>
          </w:p>
        </w:tc>
        <w:tc>
          <w:tcPr>
            <w:tcW w:w="705"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01CE1A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w:t>
            </w:r>
          </w:p>
        </w:tc>
        <w:tc>
          <w:tcPr>
            <w:tcW w:w="3307" w:type="dxa"/>
            <w:tcBorders>
              <w:top w:val="single" w:color="FFFFFF" w:sz="4" w:space="0"/>
              <w:left w:val="nil"/>
              <w:bottom w:val="single" w:color="FFFFFF" w:sz="4" w:space="0"/>
              <w:right w:val="nil"/>
            </w:tcBorders>
            <w:shd w:val="clear" w:color="auto" w:fill="auto"/>
            <w:vAlign w:val="center"/>
          </w:tcPr>
          <w:p w14:paraId="0101DA2F">
            <w:pPr>
              <w:rPr>
                <w:rFonts w:hint="eastAsia" w:ascii="宋体" w:hAnsi="宋体" w:eastAsia="宋体" w:cs="宋体"/>
                <w:i w:val="0"/>
                <w:iCs w:val="0"/>
                <w:color w:val="000000"/>
                <w:sz w:val="18"/>
                <w:szCs w:val="18"/>
                <w:u w:val="none"/>
              </w:rPr>
            </w:pPr>
          </w:p>
        </w:tc>
      </w:tr>
      <w:tr w14:paraId="3ECBD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0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554D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一、本年收入</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19CD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216.50</w:t>
            </w:r>
          </w:p>
        </w:tc>
        <w:tc>
          <w:tcPr>
            <w:tcW w:w="400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A0BA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一、本年支出</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3837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216.50</w:t>
            </w: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B4D4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216.50</w:t>
            </w:r>
          </w:p>
        </w:tc>
        <w:tc>
          <w:tcPr>
            <w:tcW w:w="7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5B543C">
            <w:pPr>
              <w:jc w:val="right"/>
              <w:rPr>
                <w:rFonts w:hint="eastAsia" w:ascii="宋体" w:hAnsi="宋体" w:eastAsia="宋体" w:cs="宋体"/>
                <w:i w:val="0"/>
                <w:iCs w:val="0"/>
                <w:color w:val="000000"/>
                <w:sz w:val="22"/>
                <w:szCs w:val="22"/>
                <w:u w:val="none"/>
              </w:rPr>
            </w:pP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193BAF">
            <w:pPr>
              <w:jc w:val="right"/>
              <w:rPr>
                <w:rFonts w:hint="eastAsia" w:ascii="宋体" w:hAnsi="宋体" w:eastAsia="宋体" w:cs="宋体"/>
                <w:i w:val="0"/>
                <w:iCs w:val="0"/>
                <w:color w:val="000000"/>
                <w:sz w:val="22"/>
                <w:szCs w:val="22"/>
                <w:u w:val="none"/>
              </w:rPr>
            </w:pPr>
          </w:p>
        </w:tc>
        <w:tc>
          <w:tcPr>
            <w:tcW w:w="3307" w:type="dxa"/>
            <w:tcBorders>
              <w:top w:val="single" w:color="FFFFFF" w:sz="4" w:space="0"/>
              <w:left w:val="nil"/>
              <w:bottom w:val="single" w:color="FFFFFF" w:sz="4" w:space="0"/>
              <w:right w:val="nil"/>
            </w:tcBorders>
            <w:shd w:val="clear" w:color="auto" w:fill="auto"/>
            <w:vAlign w:val="center"/>
          </w:tcPr>
          <w:p w14:paraId="01DD15C6">
            <w:pPr>
              <w:rPr>
                <w:rFonts w:hint="eastAsia" w:ascii="宋体" w:hAnsi="宋体" w:eastAsia="宋体" w:cs="宋体"/>
                <w:i w:val="0"/>
                <w:iCs w:val="0"/>
                <w:color w:val="000000"/>
                <w:sz w:val="18"/>
                <w:szCs w:val="18"/>
                <w:u w:val="none"/>
              </w:rPr>
            </w:pPr>
          </w:p>
        </w:tc>
      </w:tr>
      <w:tr w14:paraId="4623D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8E8BF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一般公共预算拨款收入</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5681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216.50</w:t>
            </w:r>
          </w:p>
        </w:tc>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11ECD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一般公共服务支出</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C57352">
            <w:pPr>
              <w:jc w:val="right"/>
              <w:rPr>
                <w:rFonts w:hint="eastAsia" w:ascii="宋体" w:hAnsi="宋体" w:eastAsia="宋体" w:cs="宋体"/>
                <w:i w:val="0"/>
                <w:iCs w:val="0"/>
                <w:color w:val="000000"/>
                <w:sz w:val="22"/>
                <w:szCs w:val="22"/>
                <w:u w:val="none"/>
              </w:rPr>
            </w:pP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914E92">
            <w:pPr>
              <w:jc w:val="right"/>
              <w:rPr>
                <w:rFonts w:hint="eastAsia" w:ascii="宋体" w:hAnsi="宋体" w:eastAsia="宋体" w:cs="宋体"/>
                <w:i w:val="0"/>
                <w:iCs w:val="0"/>
                <w:color w:val="000000"/>
                <w:sz w:val="22"/>
                <w:szCs w:val="22"/>
                <w:u w:val="none"/>
              </w:rPr>
            </w:pPr>
          </w:p>
        </w:tc>
        <w:tc>
          <w:tcPr>
            <w:tcW w:w="7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7163E0">
            <w:pPr>
              <w:jc w:val="right"/>
              <w:rPr>
                <w:rFonts w:hint="eastAsia" w:ascii="宋体" w:hAnsi="宋体" w:eastAsia="宋体" w:cs="宋体"/>
                <w:i w:val="0"/>
                <w:iCs w:val="0"/>
                <w:color w:val="000000"/>
                <w:sz w:val="22"/>
                <w:szCs w:val="22"/>
                <w:u w:val="none"/>
              </w:rPr>
            </w:pP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CC470C">
            <w:pPr>
              <w:jc w:val="right"/>
              <w:rPr>
                <w:rFonts w:hint="eastAsia" w:ascii="宋体" w:hAnsi="宋体" w:eastAsia="宋体" w:cs="宋体"/>
                <w:i w:val="0"/>
                <w:iCs w:val="0"/>
                <w:color w:val="000000"/>
                <w:sz w:val="22"/>
                <w:szCs w:val="22"/>
                <w:u w:val="none"/>
              </w:rPr>
            </w:pPr>
          </w:p>
        </w:tc>
        <w:tc>
          <w:tcPr>
            <w:tcW w:w="3307" w:type="dxa"/>
            <w:tcBorders>
              <w:top w:val="single" w:color="FFFFFF" w:sz="4" w:space="0"/>
              <w:left w:val="nil"/>
              <w:bottom w:val="single" w:color="FFFFFF" w:sz="4" w:space="0"/>
              <w:right w:val="nil"/>
            </w:tcBorders>
            <w:shd w:val="clear" w:color="auto" w:fill="auto"/>
            <w:vAlign w:val="center"/>
          </w:tcPr>
          <w:p w14:paraId="069FE3DF">
            <w:pPr>
              <w:rPr>
                <w:rFonts w:hint="eastAsia" w:ascii="宋体" w:hAnsi="宋体" w:eastAsia="宋体" w:cs="宋体"/>
                <w:i w:val="0"/>
                <w:iCs w:val="0"/>
                <w:color w:val="000000"/>
                <w:sz w:val="18"/>
                <w:szCs w:val="18"/>
                <w:u w:val="none"/>
              </w:rPr>
            </w:pPr>
          </w:p>
        </w:tc>
      </w:tr>
      <w:tr w14:paraId="64537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98" w:hRule="atLeast"/>
        </w:trPr>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0D394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政府性基金预算拨款收入</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D752AC">
            <w:pPr>
              <w:jc w:val="right"/>
              <w:rPr>
                <w:rFonts w:hint="eastAsia" w:ascii="宋体" w:hAnsi="宋体" w:eastAsia="宋体" w:cs="宋体"/>
                <w:i w:val="0"/>
                <w:iCs w:val="0"/>
                <w:color w:val="000000"/>
                <w:sz w:val="22"/>
                <w:szCs w:val="22"/>
                <w:u w:val="none"/>
              </w:rPr>
            </w:pPr>
          </w:p>
        </w:tc>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251CA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外交支出</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35D74B">
            <w:pPr>
              <w:jc w:val="right"/>
              <w:rPr>
                <w:rFonts w:hint="eastAsia" w:ascii="宋体" w:hAnsi="宋体" w:eastAsia="宋体" w:cs="宋体"/>
                <w:i w:val="0"/>
                <w:iCs w:val="0"/>
                <w:color w:val="000000"/>
                <w:sz w:val="22"/>
                <w:szCs w:val="22"/>
                <w:u w:val="none"/>
              </w:rPr>
            </w:pP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CE809F">
            <w:pPr>
              <w:jc w:val="right"/>
              <w:rPr>
                <w:rFonts w:hint="eastAsia" w:ascii="宋体" w:hAnsi="宋体" w:eastAsia="宋体" w:cs="宋体"/>
                <w:i w:val="0"/>
                <w:iCs w:val="0"/>
                <w:color w:val="000000"/>
                <w:sz w:val="22"/>
                <w:szCs w:val="22"/>
                <w:u w:val="none"/>
              </w:rPr>
            </w:pPr>
          </w:p>
        </w:tc>
        <w:tc>
          <w:tcPr>
            <w:tcW w:w="7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C76B1D">
            <w:pPr>
              <w:jc w:val="right"/>
              <w:rPr>
                <w:rFonts w:hint="eastAsia" w:ascii="宋体" w:hAnsi="宋体" w:eastAsia="宋体" w:cs="宋体"/>
                <w:i w:val="0"/>
                <w:iCs w:val="0"/>
                <w:color w:val="000000"/>
                <w:sz w:val="22"/>
                <w:szCs w:val="22"/>
                <w:u w:val="none"/>
              </w:rPr>
            </w:pP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8CFE7F">
            <w:pPr>
              <w:jc w:val="right"/>
              <w:rPr>
                <w:rFonts w:hint="eastAsia" w:ascii="宋体" w:hAnsi="宋体" w:eastAsia="宋体" w:cs="宋体"/>
                <w:i w:val="0"/>
                <w:iCs w:val="0"/>
                <w:color w:val="000000"/>
                <w:sz w:val="22"/>
                <w:szCs w:val="22"/>
                <w:u w:val="none"/>
              </w:rPr>
            </w:pPr>
          </w:p>
        </w:tc>
        <w:tc>
          <w:tcPr>
            <w:tcW w:w="3307" w:type="dxa"/>
            <w:tcBorders>
              <w:top w:val="single" w:color="FFFFFF" w:sz="4" w:space="0"/>
              <w:left w:val="nil"/>
              <w:bottom w:val="single" w:color="FFFFFF" w:sz="4" w:space="0"/>
              <w:right w:val="nil"/>
            </w:tcBorders>
            <w:shd w:val="clear" w:color="auto" w:fill="auto"/>
            <w:vAlign w:val="center"/>
          </w:tcPr>
          <w:p w14:paraId="043ACF40">
            <w:pPr>
              <w:rPr>
                <w:rFonts w:hint="eastAsia" w:ascii="宋体" w:hAnsi="宋体" w:eastAsia="宋体" w:cs="宋体"/>
                <w:i w:val="0"/>
                <w:iCs w:val="0"/>
                <w:color w:val="000000"/>
                <w:sz w:val="18"/>
                <w:szCs w:val="18"/>
                <w:u w:val="none"/>
              </w:rPr>
            </w:pPr>
          </w:p>
        </w:tc>
      </w:tr>
      <w:tr w14:paraId="62659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5EF92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国有资本经营预算拨款收入</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F2F7D8">
            <w:pPr>
              <w:jc w:val="right"/>
              <w:rPr>
                <w:rFonts w:hint="eastAsia" w:ascii="宋体" w:hAnsi="宋体" w:eastAsia="宋体" w:cs="宋体"/>
                <w:i w:val="0"/>
                <w:iCs w:val="0"/>
                <w:color w:val="000000"/>
                <w:sz w:val="22"/>
                <w:szCs w:val="22"/>
                <w:u w:val="none"/>
              </w:rPr>
            </w:pPr>
          </w:p>
        </w:tc>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793A2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国防支出</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CB3F31">
            <w:pPr>
              <w:jc w:val="right"/>
              <w:rPr>
                <w:rFonts w:hint="eastAsia" w:ascii="宋体" w:hAnsi="宋体" w:eastAsia="宋体" w:cs="宋体"/>
                <w:i w:val="0"/>
                <w:iCs w:val="0"/>
                <w:color w:val="000000"/>
                <w:sz w:val="22"/>
                <w:szCs w:val="22"/>
                <w:u w:val="none"/>
              </w:rPr>
            </w:pP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645038">
            <w:pPr>
              <w:jc w:val="right"/>
              <w:rPr>
                <w:rFonts w:hint="eastAsia" w:ascii="宋体" w:hAnsi="宋体" w:eastAsia="宋体" w:cs="宋体"/>
                <w:i w:val="0"/>
                <w:iCs w:val="0"/>
                <w:color w:val="000000"/>
                <w:sz w:val="22"/>
                <w:szCs w:val="22"/>
                <w:u w:val="none"/>
              </w:rPr>
            </w:pPr>
          </w:p>
        </w:tc>
        <w:tc>
          <w:tcPr>
            <w:tcW w:w="7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66DC89">
            <w:pPr>
              <w:jc w:val="right"/>
              <w:rPr>
                <w:rFonts w:hint="eastAsia" w:ascii="宋体" w:hAnsi="宋体" w:eastAsia="宋体" w:cs="宋体"/>
                <w:i w:val="0"/>
                <w:iCs w:val="0"/>
                <w:color w:val="000000"/>
                <w:sz w:val="22"/>
                <w:szCs w:val="22"/>
                <w:u w:val="none"/>
              </w:rPr>
            </w:pP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F3FE93">
            <w:pPr>
              <w:jc w:val="right"/>
              <w:rPr>
                <w:rFonts w:hint="eastAsia" w:ascii="宋体" w:hAnsi="宋体" w:eastAsia="宋体" w:cs="宋体"/>
                <w:i w:val="0"/>
                <w:iCs w:val="0"/>
                <w:color w:val="000000"/>
                <w:sz w:val="22"/>
                <w:szCs w:val="22"/>
                <w:u w:val="none"/>
              </w:rPr>
            </w:pPr>
          </w:p>
        </w:tc>
        <w:tc>
          <w:tcPr>
            <w:tcW w:w="3307" w:type="dxa"/>
            <w:tcBorders>
              <w:top w:val="single" w:color="FFFFFF" w:sz="4" w:space="0"/>
              <w:left w:val="nil"/>
              <w:bottom w:val="single" w:color="FFFFFF" w:sz="4" w:space="0"/>
              <w:right w:val="nil"/>
            </w:tcBorders>
            <w:shd w:val="clear" w:color="auto" w:fill="auto"/>
            <w:vAlign w:val="center"/>
          </w:tcPr>
          <w:p w14:paraId="51B40956">
            <w:pPr>
              <w:rPr>
                <w:rFonts w:hint="eastAsia" w:ascii="宋体" w:hAnsi="宋体" w:eastAsia="宋体" w:cs="宋体"/>
                <w:i w:val="0"/>
                <w:iCs w:val="0"/>
                <w:color w:val="000000"/>
                <w:sz w:val="18"/>
                <w:szCs w:val="18"/>
                <w:u w:val="none"/>
              </w:rPr>
            </w:pPr>
          </w:p>
        </w:tc>
      </w:tr>
      <w:tr w14:paraId="1C79F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0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A5FA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二、上年结转</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1A612E">
            <w:pPr>
              <w:jc w:val="right"/>
              <w:rPr>
                <w:rFonts w:hint="eastAsia" w:ascii="宋体" w:hAnsi="宋体" w:eastAsia="宋体" w:cs="宋体"/>
                <w:i w:val="0"/>
                <w:iCs w:val="0"/>
                <w:color w:val="000000"/>
                <w:sz w:val="22"/>
                <w:szCs w:val="22"/>
                <w:u w:val="none"/>
              </w:rPr>
            </w:pPr>
          </w:p>
        </w:tc>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D45BD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公共安全支出</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683655">
            <w:pPr>
              <w:jc w:val="right"/>
              <w:rPr>
                <w:rFonts w:hint="eastAsia" w:ascii="宋体" w:hAnsi="宋体" w:eastAsia="宋体" w:cs="宋体"/>
                <w:i w:val="0"/>
                <w:iCs w:val="0"/>
                <w:color w:val="000000"/>
                <w:sz w:val="22"/>
                <w:szCs w:val="22"/>
                <w:u w:val="none"/>
              </w:rPr>
            </w:pP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4B1C38">
            <w:pPr>
              <w:jc w:val="right"/>
              <w:rPr>
                <w:rFonts w:hint="eastAsia" w:ascii="宋体" w:hAnsi="宋体" w:eastAsia="宋体" w:cs="宋体"/>
                <w:i w:val="0"/>
                <w:iCs w:val="0"/>
                <w:color w:val="000000"/>
                <w:sz w:val="22"/>
                <w:szCs w:val="22"/>
                <w:u w:val="none"/>
              </w:rPr>
            </w:pPr>
          </w:p>
        </w:tc>
        <w:tc>
          <w:tcPr>
            <w:tcW w:w="7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BB28C0">
            <w:pPr>
              <w:jc w:val="right"/>
              <w:rPr>
                <w:rFonts w:hint="eastAsia" w:ascii="宋体" w:hAnsi="宋体" w:eastAsia="宋体" w:cs="宋体"/>
                <w:i w:val="0"/>
                <w:iCs w:val="0"/>
                <w:color w:val="000000"/>
                <w:sz w:val="22"/>
                <w:szCs w:val="22"/>
                <w:u w:val="none"/>
              </w:rPr>
            </w:pP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362027">
            <w:pPr>
              <w:jc w:val="right"/>
              <w:rPr>
                <w:rFonts w:hint="eastAsia" w:ascii="宋体" w:hAnsi="宋体" w:eastAsia="宋体" w:cs="宋体"/>
                <w:i w:val="0"/>
                <w:iCs w:val="0"/>
                <w:color w:val="000000"/>
                <w:sz w:val="22"/>
                <w:szCs w:val="22"/>
                <w:u w:val="none"/>
              </w:rPr>
            </w:pPr>
          </w:p>
        </w:tc>
        <w:tc>
          <w:tcPr>
            <w:tcW w:w="3307" w:type="dxa"/>
            <w:tcBorders>
              <w:top w:val="single" w:color="FFFFFF" w:sz="4" w:space="0"/>
              <w:left w:val="nil"/>
              <w:bottom w:val="single" w:color="FFFFFF" w:sz="4" w:space="0"/>
              <w:right w:val="nil"/>
            </w:tcBorders>
            <w:shd w:val="clear" w:color="auto" w:fill="auto"/>
            <w:vAlign w:val="center"/>
          </w:tcPr>
          <w:p w14:paraId="59F96F5D">
            <w:pPr>
              <w:rPr>
                <w:rFonts w:hint="eastAsia" w:ascii="宋体" w:hAnsi="宋体" w:eastAsia="宋体" w:cs="宋体"/>
                <w:i w:val="0"/>
                <w:iCs w:val="0"/>
                <w:color w:val="000000"/>
                <w:sz w:val="18"/>
                <w:szCs w:val="18"/>
                <w:u w:val="none"/>
              </w:rPr>
            </w:pPr>
          </w:p>
        </w:tc>
      </w:tr>
      <w:tr w14:paraId="16695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22351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一般公共预算拨款收入</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4D6077">
            <w:pPr>
              <w:jc w:val="right"/>
              <w:rPr>
                <w:rFonts w:hint="eastAsia" w:ascii="宋体" w:hAnsi="宋体" w:eastAsia="宋体" w:cs="宋体"/>
                <w:i w:val="0"/>
                <w:iCs w:val="0"/>
                <w:color w:val="000000"/>
                <w:sz w:val="22"/>
                <w:szCs w:val="22"/>
                <w:u w:val="none"/>
              </w:rPr>
            </w:pPr>
          </w:p>
        </w:tc>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69E46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教育支出</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92E212">
            <w:pPr>
              <w:jc w:val="right"/>
              <w:rPr>
                <w:rFonts w:hint="eastAsia" w:ascii="宋体" w:hAnsi="宋体" w:eastAsia="宋体" w:cs="宋体"/>
                <w:i w:val="0"/>
                <w:iCs w:val="0"/>
                <w:color w:val="000000"/>
                <w:sz w:val="22"/>
                <w:szCs w:val="22"/>
                <w:u w:val="none"/>
              </w:rPr>
            </w:pP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CB8C7F">
            <w:pPr>
              <w:jc w:val="right"/>
              <w:rPr>
                <w:rFonts w:hint="eastAsia" w:ascii="宋体" w:hAnsi="宋体" w:eastAsia="宋体" w:cs="宋体"/>
                <w:i w:val="0"/>
                <w:iCs w:val="0"/>
                <w:color w:val="000000"/>
                <w:sz w:val="22"/>
                <w:szCs w:val="22"/>
                <w:u w:val="none"/>
              </w:rPr>
            </w:pPr>
          </w:p>
        </w:tc>
        <w:tc>
          <w:tcPr>
            <w:tcW w:w="7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9B52D9">
            <w:pPr>
              <w:jc w:val="right"/>
              <w:rPr>
                <w:rFonts w:hint="eastAsia" w:ascii="宋体" w:hAnsi="宋体" w:eastAsia="宋体" w:cs="宋体"/>
                <w:i w:val="0"/>
                <w:iCs w:val="0"/>
                <w:color w:val="000000"/>
                <w:sz w:val="22"/>
                <w:szCs w:val="22"/>
                <w:u w:val="none"/>
              </w:rPr>
            </w:pP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11A113">
            <w:pPr>
              <w:jc w:val="right"/>
              <w:rPr>
                <w:rFonts w:hint="eastAsia" w:ascii="宋体" w:hAnsi="宋体" w:eastAsia="宋体" w:cs="宋体"/>
                <w:i w:val="0"/>
                <w:iCs w:val="0"/>
                <w:color w:val="000000"/>
                <w:sz w:val="22"/>
                <w:szCs w:val="22"/>
                <w:u w:val="none"/>
              </w:rPr>
            </w:pPr>
          </w:p>
        </w:tc>
        <w:tc>
          <w:tcPr>
            <w:tcW w:w="3307" w:type="dxa"/>
            <w:tcBorders>
              <w:top w:val="single" w:color="FFFFFF" w:sz="4" w:space="0"/>
              <w:left w:val="nil"/>
              <w:bottom w:val="single" w:color="FFFFFF" w:sz="4" w:space="0"/>
              <w:right w:val="nil"/>
            </w:tcBorders>
            <w:shd w:val="clear" w:color="auto" w:fill="auto"/>
            <w:vAlign w:val="center"/>
          </w:tcPr>
          <w:p w14:paraId="0208887A">
            <w:pPr>
              <w:rPr>
                <w:rFonts w:hint="eastAsia" w:ascii="宋体" w:hAnsi="宋体" w:eastAsia="宋体" w:cs="宋体"/>
                <w:i w:val="0"/>
                <w:iCs w:val="0"/>
                <w:color w:val="000000"/>
                <w:sz w:val="18"/>
                <w:szCs w:val="18"/>
                <w:u w:val="none"/>
              </w:rPr>
            </w:pPr>
          </w:p>
        </w:tc>
      </w:tr>
      <w:tr w14:paraId="3D024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26BE2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政府性基金预算拨款收入</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D35EE2">
            <w:pPr>
              <w:jc w:val="right"/>
              <w:rPr>
                <w:rFonts w:hint="eastAsia" w:ascii="宋体" w:hAnsi="宋体" w:eastAsia="宋体" w:cs="宋体"/>
                <w:i w:val="0"/>
                <w:iCs w:val="0"/>
                <w:color w:val="000000"/>
                <w:sz w:val="22"/>
                <w:szCs w:val="22"/>
                <w:u w:val="none"/>
              </w:rPr>
            </w:pPr>
          </w:p>
        </w:tc>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E3B3E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科学技术支出</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6B2E71">
            <w:pPr>
              <w:jc w:val="right"/>
              <w:rPr>
                <w:rFonts w:hint="eastAsia" w:ascii="宋体" w:hAnsi="宋体" w:eastAsia="宋体" w:cs="宋体"/>
                <w:i w:val="0"/>
                <w:iCs w:val="0"/>
                <w:color w:val="000000"/>
                <w:sz w:val="22"/>
                <w:szCs w:val="22"/>
                <w:u w:val="none"/>
              </w:rPr>
            </w:pP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4F7FE0">
            <w:pPr>
              <w:jc w:val="right"/>
              <w:rPr>
                <w:rFonts w:hint="eastAsia" w:ascii="宋体" w:hAnsi="宋体" w:eastAsia="宋体" w:cs="宋体"/>
                <w:i w:val="0"/>
                <w:iCs w:val="0"/>
                <w:color w:val="000000"/>
                <w:sz w:val="22"/>
                <w:szCs w:val="22"/>
                <w:u w:val="none"/>
              </w:rPr>
            </w:pPr>
          </w:p>
        </w:tc>
        <w:tc>
          <w:tcPr>
            <w:tcW w:w="7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2485C5">
            <w:pPr>
              <w:jc w:val="right"/>
              <w:rPr>
                <w:rFonts w:hint="eastAsia" w:ascii="宋体" w:hAnsi="宋体" w:eastAsia="宋体" w:cs="宋体"/>
                <w:i w:val="0"/>
                <w:iCs w:val="0"/>
                <w:color w:val="000000"/>
                <w:sz w:val="22"/>
                <w:szCs w:val="22"/>
                <w:u w:val="none"/>
              </w:rPr>
            </w:pP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5F06F7">
            <w:pPr>
              <w:jc w:val="right"/>
              <w:rPr>
                <w:rFonts w:hint="eastAsia" w:ascii="宋体" w:hAnsi="宋体" w:eastAsia="宋体" w:cs="宋体"/>
                <w:i w:val="0"/>
                <w:iCs w:val="0"/>
                <w:color w:val="000000"/>
                <w:sz w:val="22"/>
                <w:szCs w:val="22"/>
                <w:u w:val="none"/>
              </w:rPr>
            </w:pPr>
          </w:p>
        </w:tc>
        <w:tc>
          <w:tcPr>
            <w:tcW w:w="3307" w:type="dxa"/>
            <w:tcBorders>
              <w:top w:val="single" w:color="FFFFFF" w:sz="4" w:space="0"/>
              <w:left w:val="nil"/>
              <w:bottom w:val="single" w:color="FFFFFF" w:sz="4" w:space="0"/>
              <w:right w:val="nil"/>
            </w:tcBorders>
            <w:shd w:val="clear" w:color="auto" w:fill="auto"/>
            <w:vAlign w:val="center"/>
          </w:tcPr>
          <w:p w14:paraId="2C8F6F1B">
            <w:pPr>
              <w:rPr>
                <w:rFonts w:hint="eastAsia" w:ascii="宋体" w:hAnsi="宋体" w:eastAsia="宋体" w:cs="宋体"/>
                <w:i w:val="0"/>
                <w:iCs w:val="0"/>
                <w:color w:val="000000"/>
                <w:sz w:val="18"/>
                <w:szCs w:val="18"/>
                <w:u w:val="none"/>
              </w:rPr>
            </w:pPr>
          </w:p>
        </w:tc>
      </w:tr>
      <w:tr w14:paraId="7F080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54BCA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国有资本经营预算拨款收入</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2B2F42">
            <w:pPr>
              <w:jc w:val="right"/>
              <w:rPr>
                <w:rFonts w:hint="eastAsia" w:ascii="宋体" w:hAnsi="宋体" w:eastAsia="宋体" w:cs="宋体"/>
                <w:i w:val="0"/>
                <w:iCs w:val="0"/>
                <w:color w:val="000000"/>
                <w:sz w:val="22"/>
                <w:szCs w:val="22"/>
                <w:u w:val="none"/>
              </w:rPr>
            </w:pPr>
          </w:p>
        </w:tc>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B7076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文化旅游体育与传媒支出</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3326E0">
            <w:pPr>
              <w:jc w:val="right"/>
              <w:rPr>
                <w:rFonts w:hint="eastAsia" w:ascii="宋体" w:hAnsi="宋体" w:eastAsia="宋体" w:cs="宋体"/>
                <w:i w:val="0"/>
                <w:iCs w:val="0"/>
                <w:color w:val="000000"/>
                <w:sz w:val="22"/>
                <w:szCs w:val="22"/>
                <w:u w:val="none"/>
              </w:rPr>
            </w:pP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FE3EE3">
            <w:pPr>
              <w:jc w:val="right"/>
              <w:rPr>
                <w:rFonts w:hint="eastAsia" w:ascii="宋体" w:hAnsi="宋体" w:eastAsia="宋体" w:cs="宋体"/>
                <w:i w:val="0"/>
                <w:iCs w:val="0"/>
                <w:color w:val="000000"/>
                <w:sz w:val="22"/>
                <w:szCs w:val="22"/>
                <w:u w:val="none"/>
              </w:rPr>
            </w:pPr>
          </w:p>
        </w:tc>
        <w:tc>
          <w:tcPr>
            <w:tcW w:w="7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288A82">
            <w:pPr>
              <w:jc w:val="right"/>
              <w:rPr>
                <w:rFonts w:hint="eastAsia" w:ascii="宋体" w:hAnsi="宋体" w:eastAsia="宋体" w:cs="宋体"/>
                <w:i w:val="0"/>
                <w:iCs w:val="0"/>
                <w:color w:val="000000"/>
                <w:sz w:val="22"/>
                <w:szCs w:val="22"/>
                <w:u w:val="none"/>
              </w:rPr>
            </w:pP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990FA8">
            <w:pPr>
              <w:jc w:val="right"/>
              <w:rPr>
                <w:rFonts w:hint="eastAsia" w:ascii="宋体" w:hAnsi="宋体" w:eastAsia="宋体" w:cs="宋体"/>
                <w:i w:val="0"/>
                <w:iCs w:val="0"/>
                <w:color w:val="000000"/>
                <w:sz w:val="22"/>
                <w:szCs w:val="22"/>
                <w:u w:val="none"/>
              </w:rPr>
            </w:pPr>
          </w:p>
        </w:tc>
        <w:tc>
          <w:tcPr>
            <w:tcW w:w="3307" w:type="dxa"/>
            <w:tcBorders>
              <w:top w:val="single" w:color="FFFFFF" w:sz="4" w:space="0"/>
              <w:left w:val="nil"/>
              <w:bottom w:val="single" w:color="FFFFFF" w:sz="4" w:space="0"/>
              <w:right w:val="nil"/>
            </w:tcBorders>
            <w:shd w:val="clear" w:color="auto" w:fill="auto"/>
            <w:vAlign w:val="center"/>
          </w:tcPr>
          <w:p w14:paraId="08E6A3B4">
            <w:pPr>
              <w:rPr>
                <w:rFonts w:hint="eastAsia" w:ascii="宋体" w:hAnsi="宋体" w:eastAsia="宋体" w:cs="宋体"/>
                <w:i w:val="0"/>
                <w:iCs w:val="0"/>
                <w:color w:val="000000"/>
                <w:sz w:val="18"/>
                <w:szCs w:val="18"/>
                <w:u w:val="none"/>
              </w:rPr>
            </w:pPr>
          </w:p>
        </w:tc>
      </w:tr>
      <w:tr w14:paraId="15553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918E3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D0E442">
            <w:pPr>
              <w:jc w:val="right"/>
              <w:rPr>
                <w:rFonts w:hint="eastAsia" w:ascii="宋体" w:hAnsi="宋体" w:eastAsia="宋体" w:cs="宋体"/>
                <w:i w:val="0"/>
                <w:iCs w:val="0"/>
                <w:color w:val="000000"/>
                <w:sz w:val="22"/>
                <w:szCs w:val="22"/>
                <w:u w:val="none"/>
              </w:rPr>
            </w:pPr>
          </w:p>
        </w:tc>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34127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社会保障和就业支出</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30C1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31.05</w:t>
            </w: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039C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31.05</w:t>
            </w:r>
          </w:p>
        </w:tc>
        <w:tc>
          <w:tcPr>
            <w:tcW w:w="7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2124C8">
            <w:pPr>
              <w:jc w:val="right"/>
              <w:rPr>
                <w:rFonts w:hint="eastAsia" w:ascii="宋体" w:hAnsi="宋体" w:eastAsia="宋体" w:cs="宋体"/>
                <w:i w:val="0"/>
                <w:iCs w:val="0"/>
                <w:color w:val="000000"/>
                <w:sz w:val="22"/>
                <w:szCs w:val="22"/>
                <w:u w:val="none"/>
              </w:rPr>
            </w:pP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FFF6C3">
            <w:pPr>
              <w:jc w:val="right"/>
              <w:rPr>
                <w:rFonts w:hint="eastAsia" w:ascii="宋体" w:hAnsi="宋体" w:eastAsia="宋体" w:cs="宋体"/>
                <w:i w:val="0"/>
                <w:iCs w:val="0"/>
                <w:color w:val="000000"/>
                <w:sz w:val="22"/>
                <w:szCs w:val="22"/>
                <w:u w:val="none"/>
              </w:rPr>
            </w:pPr>
          </w:p>
        </w:tc>
        <w:tc>
          <w:tcPr>
            <w:tcW w:w="3307" w:type="dxa"/>
            <w:tcBorders>
              <w:top w:val="single" w:color="FFFFFF" w:sz="4" w:space="0"/>
              <w:left w:val="nil"/>
              <w:bottom w:val="single" w:color="FFFFFF" w:sz="4" w:space="0"/>
              <w:right w:val="nil"/>
            </w:tcBorders>
            <w:shd w:val="clear" w:color="auto" w:fill="auto"/>
            <w:vAlign w:val="center"/>
          </w:tcPr>
          <w:p w14:paraId="448F0C64">
            <w:pPr>
              <w:rPr>
                <w:rFonts w:hint="eastAsia" w:ascii="宋体" w:hAnsi="宋体" w:eastAsia="宋体" w:cs="宋体"/>
                <w:i w:val="0"/>
                <w:iCs w:val="0"/>
                <w:color w:val="000000"/>
                <w:sz w:val="18"/>
                <w:szCs w:val="18"/>
                <w:u w:val="none"/>
              </w:rPr>
            </w:pPr>
          </w:p>
        </w:tc>
      </w:tr>
      <w:tr w14:paraId="09BE4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A0494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4844A8">
            <w:pPr>
              <w:jc w:val="right"/>
              <w:rPr>
                <w:rFonts w:hint="eastAsia" w:ascii="宋体" w:hAnsi="宋体" w:eastAsia="宋体" w:cs="宋体"/>
                <w:i w:val="0"/>
                <w:iCs w:val="0"/>
                <w:color w:val="000000"/>
                <w:sz w:val="22"/>
                <w:szCs w:val="22"/>
                <w:u w:val="none"/>
              </w:rPr>
            </w:pPr>
          </w:p>
        </w:tc>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8D5EB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社会保险基金支出</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993246">
            <w:pPr>
              <w:jc w:val="right"/>
              <w:rPr>
                <w:rFonts w:hint="eastAsia" w:ascii="宋体" w:hAnsi="宋体" w:eastAsia="宋体" w:cs="宋体"/>
                <w:i w:val="0"/>
                <w:iCs w:val="0"/>
                <w:color w:val="000000"/>
                <w:sz w:val="22"/>
                <w:szCs w:val="22"/>
                <w:u w:val="none"/>
              </w:rPr>
            </w:pP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49F702">
            <w:pPr>
              <w:jc w:val="right"/>
              <w:rPr>
                <w:rFonts w:hint="eastAsia" w:ascii="宋体" w:hAnsi="宋体" w:eastAsia="宋体" w:cs="宋体"/>
                <w:i w:val="0"/>
                <w:iCs w:val="0"/>
                <w:color w:val="000000"/>
                <w:sz w:val="22"/>
                <w:szCs w:val="22"/>
                <w:u w:val="none"/>
              </w:rPr>
            </w:pPr>
          </w:p>
        </w:tc>
        <w:tc>
          <w:tcPr>
            <w:tcW w:w="7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B6E5EB">
            <w:pPr>
              <w:jc w:val="right"/>
              <w:rPr>
                <w:rFonts w:hint="eastAsia" w:ascii="宋体" w:hAnsi="宋体" w:eastAsia="宋体" w:cs="宋体"/>
                <w:i w:val="0"/>
                <w:iCs w:val="0"/>
                <w:color w:val="000000"/>
                <w:sz w:val="22"/>
                <w:szCs w:val="22"/>
                <w:u w:val="none"/>
              </w:rPr>
            </w:pP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8162C0">
            <w:pPr>
              <w:jc w:val="right"/>
              <w:rPr>
                <w:rFonts w:hint="eastAsia" w:ascii="宋体" w:hAnsi="宋体" w:eastAsia="宋体" w:cs="宋体"/>
                <w:i w:val="0"/>
                <w:iCs w:val="0"/>
                <w:color w:val="000000"/>
                <w:sz w:val="22"/>
                <w:szCs w:val="22"/>
                <w:u w:val="none"/>
              </w:rPr>
            </w:pPr>
          </w:p>
        </w:tc>
        <w:tc>
          <w:tcPr>
            <w:tcW w:w="3307" w:type="dxa"/>
            <w:tcBorders>
              <w:top w:val="single" w:color="FFFFFF" w:sz="4" w:space="0"/>
              <w:left w:val="nil"/>
              <w:bottom w:val="single" w:color="FFFFFF" w:sz="4" w:space="0"/>
              <w:right w:val="nil"/>
            </w:tcBorders>
            <w:shd w:val="clear" w:color="auto" w:fill="auto"/>
            <w:vAlign w:val="center"/>
          </w:tcPr>
          <w:p w14:paraId="3D21C8AB">
            <w:pPr>
              <w:rPr>
                <w:rFonts w:hint="eastAsia" w:ascii="宋体" w:hAnsi="宋体" w:eastAsia="宋体" w:cs="宋体"/>
                <w:i w:val="0"/>
                <w:iCs w:val="0"/>
                <w:color w:val="000000"/>
                <w:sz w:val="18"/>
                <w:szCs w:val="18"/>
                <w:u w:val="none"/>
              </w:rPr>
            </w:pPr>
          </w:p>
        </w:tc>
      </w:tr>
      <w:tr w14:paraId="0A682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85B44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79CE62">
            <w:pPr>
              <w:jc w:val="right"/>
              <w:rPr>
                <w:rFonts w:hint="eastAsia" w:ascii="宋体" w:hAnsi="宋体" w:eastAsia="宋体" w:cs="宋体"/>
                <w:i w:val="0"/>
                <w:iCs w:val="0"/>
                <w:color w:val="000000"/>
                <w:sz w:val="22"/>
                <w:szCs w:val="22"/>
                <w:u w:val="none"/>
              </w:rPr>
            </w:pPr>
          </w:p>
        </w:tc>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15DE8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卫生健康支出</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69CF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13.04</w:t>
            </w: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07E4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13.04</w:t>
            </w:r>
          </w:p>
        </w:tc>
        <w:tc>
          <w:tcPr>
            <w:tcW w:w="7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0D39E1">
            <w:pPr>
              <w:jc w:val="right"/>
              <w:rPr>
                <w:rFonts w:hint="eastAsia" w:ascii="宋体" w:hAnsi="宋体" w:eastAsia="宋体" w:cs="宋体"/>
                <w:i w:val="0"/>
                <w:iCs w:val="0"/>
                <w:color w:val="000000"/>
                <w:sz w:val="22"/>
                <w:szCs w:val="22"/>
                <w:u w:val="none"/>
              </w:rPr>
            </w:pP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655315">
            <w:pPr>
              <w:jc w:val="right"/>
              <w:rPr>
                <w:rFonts w:hint="eastAsia" w:ascii="宋体" w:hAnsi="宋体" w:eastAsia="宋体" w:cs="宋体"/>
                <w:i w:val="0"/>
                <w:iCs w:val="0"/>
                <w:color w:val="000000"/>
                <w:sz w:val="22"/>
                <w:szCs w:val="22"/>
                <w:u w:val="none"/>
              </w:rPr>
            </w:pPr>
          </w:p>
        </w:tc>
        <w:tc>
          <w:tcPr>
            <w:tcW w:w="3307" w:type="dxa"/>
            <w:tcBorders>
              <w:top w:val="single" w:color="FFFFFF" w:sz="4" w:space="0"/>
              <w:left w:val="nil"/>
              <w:bottom w:val="single" w:color="FFFFFF" w:sz="4" w:space="0"/>
              <w:right w:val="nil"/>
            </w:tcBorders>
            <w:shd w:val="clear" w:color="auto" w:fill="auto"/>
            <w:vAlign w:val="center"/>
          </w:tcPr>
          <w:p w14:paraId="20AE3452">
            <w:pPr>
              <w:rPr>
                <w:rFonts w:hint="eastAsia" w:ascii="宋体" w:hAnsi="宋体" w:eastAsia="宋体" w:cs="宋体"/>
                <w:i w:val="0"/>
                <w:iCs w:val="0"/>
                <w:color w:val="000000"/>
                <w:sz w:val="18"/>
                <w:szCs w:val="18"/>
                <w:u w:val="none"/>
              </w:rPr>
            </w:pPr>
          </w:p>
        </w:tc>
      </w:tr>
      <w:tr w14:paraId="6369D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E7450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F40489">
            <w:pPr>
              <w:jc w:val="right"/>
              <w:rPr>
                <w:rFonts w:hint="eastAsia" w:ascii="宋体" w:hAnsi="宋体" w:eastAsia="宋体" w:cs="宋体"/>
                <w:i w:val="0"/>
                <w:iCs w:val="0"/>
                <w:color w:val="000000"/>
                <w:sz w:val="22"/>
                <w:szCs w:val="22"/>
                <w:u w:val="none"/>
              </w:rPr>
            </w:pPr>
          </w:p>
        </w:tc>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A9BAD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节能环保支出</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5F4888">
            <w:pPr>
              <w:jc w:val="right"/>
              <w:rPr>
                <w:rFonts w:hint="eastAsia" w:ascii="宋体" w:hAnsi="宋体" w:eastAsia="宋体" w:cs="宋体"/>
                <w:i w:val="0"/>
                <w:iCs w:val="0"/>
                <w:color w:val="000000"/>
                <w:sz w:val="22"/>
                <w:szCs w:val="22"/>
                <w:u w:val="none"/>
              </w:rPr>
            </w:pP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098314">
            <w:pPr>
              <w:jc w:val="right"/>
              <w:rPr>
                <w:rFonts w:hint="eastAsia" w:ascii="宋体" w:hAnsi="宋体" w:eastAsia="宋体" w:cs="宋体"/>
                <w:i w:val="0"/>
                <w:iCs w:val="0"/>
                <w:color w:val="000000"/>
                <w:sz w:val="22"/>
                <w:szCs w:val="22"/>
                <w:u w:val="none"/>
              </w:rPr>
            </w:pPr>
          </w:p>
        </w:tc>
        <w:tc>
          <w:tcPr>
            <w:tcW w:w="7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D0CE56">
            <w:pPr>
              <w:jc w:val="right"/>
              <w:rPr>
                <w:rFonts w:hint="eastAsia" w:ascii="宋体" w:hAnsi="宋体" w:eastAsia="宋体" w:cs="宋体"/>
                <w:i w:val="0"/>
                <w:iCs w:val="0"/>
                <w:color w:val="000000"/>
                <w:sz w:val="22"/>
                <w:szCs w:val="22"/>
                <w:u w:val="none"/>
              </w:rPr>
            </w:pP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810568">
            <w:pPr>
              <w:jc w:val="right"/>
              <w:rPr>
                <w:rFonts w:hint="eastAsia" w:ascii="宋体" w:hAnsi="宋体" w:eastAsia="宋体" w:cs="宋体"/>
                <w:i w:val="0"/>
                <w:iCs w:val="0"/>
                <w:color w:val="000000"/>
                <w:sz w:val="22"/>
                <w:szCs w:val="22"/>
                <w:u w:val="none"/>
              </w:rPr>
            </w:pPr>
          </w:p>
        </w:tc>
        <w:tc>
          <w:tcPr>
            <w:tcW w:w="3307" w:type="dxa"/>
            <w:tcBorders>
              <w:top w:val="single" w:color="FFFFFF" w:sz="4" w:space="0"/>
              <w:left w:val="nil"/>
              <w:bottom w:val="single" w:color="FFFFFF" w:sz="4" w:space="0"/>
              <w:right w:val="nil"/>
            </w:tcBorders>
            <w:shd w:val="clear" w:color="auto" w:fill="auto"/>
            <w:vAlign w:val="center"/>
          </w:tcPr>
          <w:p w14:paraId="06B997B8">
            <w:pPr>
              <w:rPr>
                <w:rFonts w:hint="eastAsia" w:ascii="宋体" w:hAnsi="宋体" w:eastAsia="宋体" w:cs="宋体"/>
                <w:i w:val="0"/>
                <w:iCs w:val="0"/>
                <w:color w:val="000000"/>
                <w:sz w:val="18"/>
                <w:szCs w:val="18"/>
                <w:u w:val="none"/>
              </w:rPr>
            </w:pPr>
          </w:p>
        </w:tc>
      </w:tr>
      <w:tr w14:paraId="00C04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C1007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6C4058">
            <w:pPr>
              <w:jc w:val="right"/>
              <w:rPr>
                <w:rFonts w:hint="eastAsia" w:ascii="宋体" w:hAnsi="宋体" w:eastAsia="宋体" w:cs="宋体"/>
                <w:i w:val="0"/>
                <w:iCs w:val="0"/>
                <w:color w:val="000000"/>
                <w:sz w:val="22"/>
                <w:szCs w:val="22"/>
                <w:u w:val="none"/>
              </w:rPr>
            </w:pPr>
          </w:p>
        </w:tc>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E7FB1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城乡社区支出</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E28D1B">
            <w:pPr>
              <w:jc w:val="right"/>
              <w:rPr>
                <w:rFonts w:hint="eastAsia" w:ascii="宋体" w:hAnsi="宋体" w:eastAsia="宋体" w:cs="宋体"/>
                <w:i w:val="0"/>
                <w:iCs w:val="0"/>
                <w:color w:val="000000"/>
                <w:sz w:val="22"/>
                <w:szCs w:val="22"/>
                <w:u w:val="none"/>
              </w:rPr>
            </w:pP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4006AB">
            <w:pPr>
              <w:jc w:val="right"/>
              <w:rPr>
                <w:rFonts w:hint="eastAsia" w:ascii="宋体" w:hAnsi="宋体" w:eastAsia="宋体" w:cs="宋体"/>
                <w:i w:val="0"/>
                <w:iCs w:val="0"/>
                <w:color w:val="000000"/>
                <w:sz w:val="22"/>
                <w:szCs w:val="22"/>
                <w:u w:val="none"/>
              </w:rPr>
            </w:pPr>
          </w:p>
        </w:tc>
        <w:tc>
          <w:tcPr>
            <w:tcW w:w="7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CFE22D">
            <w:pPr>
              <w:jc w:val="right"/>
              <w:rPr>
                <w:rFonts w:hint="eastAsia" w:ascii="宋体" w:hAnsi="宋体" w:eastAsia="宋体" w:cs="宋体"/>
                <w:i w:val="0"/>
                <w:iCs w:val="0"/>
                <w:color w:val="000000"/>
                <w:sz w:val="22"/>
                <w:szCs w:val="22"/>
                <w:u w:val="none"/>
              </w:rPr>
            </w:pP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5E81E1">
            <w:pPr>
              <w:jc w:val="right"/>
              <w:rPr>
                <w:rFonts w:hint="eastAsia" w:ascii="宋体" w:hAnsi="宋体" w:eastAsia="宋体" w:cs="宋体"/>
                <w:i w:val="0"/>
                <w:iCs w:val="0"/>
                <w:color w:val="000000"/>
                <w:sz w:val="22"/>
                <w:szCs w:val="22"/>
                <w:u w:val="none"/>
              </w:rPr>
            </w:pPr>
          </w:p>
        </w:tc>
        <w:tc>
          <w:tcPr>
            <w:tcW w:w="3307" w:type="dxa"/>
            <w:tcBorders>
              <w:top w:val="single" w:color="FFFFFF" w:sz="4" w:space="0"/>
              <w:left w:val="nil"/>
              <w:bottom w:val="single" w:color="FFFFFF" w:sz="4" w:space="0"/>
              <w:right w:val="nil"/>
            </w:tcBorders>
            <w:shd w:val="clear" w:color="auto" w:fill="auto"/>
            <w:vAlign w:val="center"/>
          </w:tcPr>
          <w:p w14:paraId="2B247A23">
            <w:pPr>
              <w:rPr>
                <w:rFonts w:hint="eastAsia" w:ascii="宋体" w:hAnsi="宋体" w:eastAsia="宋体" w:cs="宋体"/>
                <w:i w:val="0"/>
                <w:iCs w:val="0"/>
                <w:color w:val="000000"/>
                <w:sz w:val="18"/>
                <w:szCs w:val="18"/>
                <w:u w:val="none"/>
              </w:rPr>
            </w:pPr>
          </w:p>
        </w:tc>
      </w:tr>
      <w:tr w14:paraId="5768C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FBA73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4E1192">
            <w:pPr>
              <w:jc w:val="right"/>
              <w:rPr>
                <w:rFonts w:hint="eastAsia" w:ascii="宋体" w:hAnsi="宋体" w:eastAsia="宋体" w:cs="宋体"/>
                <w:i w:val="0"/>
                <w:iCs w:val="0"/>
                <w:color w:val="000000"/>
                <w:sz w:val="22"/>
                <w:szCs w:val="22"/>
                <w:u w:val="none"/>
              </w:rPr>
            </w:pPr>
          </w:p>
        </w:tc>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29FCA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农林水支出</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DF818C">
            <w:pPr>
              <w:jc w:val="right"/>
              <w:rPr>
                <w:rFonts w:hint="eastAsia" w:ascii="宋体" w:hAnsi="宋体" w:eastAsia="宋体" w:cs="宋体"/>
                <w:i w:val="0"/>
                <w:iCs w:val="0"/>
                <w:color w:val="000000"/>
                <w:sz w:val="22"/>
                <w:szCs w:val="22"/>
                <w:u w:val="none"/>
              </w:rPr>
            </w:pP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75CA14">
            <w:pPr>
              <w:jc w:val="right"/>
              <w:rPr>
                <w:rFonts w:hint="eastAsia" w:ascii="宋体" w:hAnsi="宋体" w:eastAsia="宋体" w:cs="宋体"/>
                <w:i w:val="0"/>
                <w:iCs w:val="0"/>
                <w:color w:val="000000"/>
                <w:sz w:val="22"/>
                <w:szCs w:val="22"/>
                <w:u w:val="none"/>
              </w:rPr>
            </w:pPr>
          </w:p>
        </w:tc>
        <w:tc>
          <w:tcPr>
            <w:tcW w:w="7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749518">
            <w:pPr>
              <w:jc w:val="right"/>
              <w:rPr>
                <w:rFonts w:hint="eastAsia" w:ascii="宋体" w:hAnsi="宋体" w:eastAsia="宋体" w:cs="宋体"/>
                <w:i w:val="0"/>
                <w:iCs w:val="0"/>
                <w:color w:val="000000"/>
                <w:sz w:val="22"/>
                <w:szCs w:val="22"/>
                <w:u w:val="none"/>
              </w:rPr>
            </w:pP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9B9ADE">
            <w:pPr>
              <w:jc w:val="right"/>
              <w:rPr>
                <w:rFonts w:hint="eastAsia" w:ascii="宋体" w:hAnsi="宋体" w:eastAsia="宋体" w:cs="宋体"/>
                <w:i w:val="0"/>
                <w:iCs w:val="0"/>
                <w:color w:val="000000"/>
                <w:sz w:val="22"/>
                <w:szCs w:val="22"/>
                <w:u w:val="none"/>
              </w:rPr>
            </w:pPr>
          </w:p>
        </w:tc>
        <w:tc>
          <w:tcPr>
            <w:tcW w:w="3307" w:type="dxa"/>
            <w:tcBorders>
              <w:top w:val="single" w:color="FFFFFF" w:sz="4" w:space="0"/>
              <w:left w:val="nil"/>
              <w:bottom w:val="single" w:color="FFFFFF" w:sz="4" w:space="0"/>
              <w:right w:val="nil"/>
            </w:tcBorders>
            <w:shd w:val="clear" w:color="auto" w:fill="auto"/>
            <w:vAlign w:val="center"/>
          </w:tcPr>
          <w:p w14:paraId="053CAB72">
            <w:pPr>
              <w:rPr>
                <w:rFonts w:hint="eastAsia" w:ascii="宋体" w:hAnsi="宋体" w:eastAsia="宋体" w:cs="宋体"/>
                <w:i w:val="0"/>
                <w:iCs w:val="0"/>
                <w:color w:val="000000"/>
                <w:sz w:val="18"/>
                <w:szCs w:val="18"/>
                <w:u w:val="none"/>
              </w:rPr>
            </w:pPr>
          </w:p>
        </w:tc>
      </w:tr>
      <w:tr w14:paraId="7ADAD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9E0F1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482351">
            <w:pPr>
              <w:jc w:val="right"/>
              <w:rPr>
                <w:rFonts w:hint="eastAsia" w:ascii="宋体" w:hAnsi="宋体" w:eastAsia="宋体" w:cs="宋体"/>
                <w:i w:val="0"/>
                <w:iCs w:val="0"/>
                <w:color w:val="000000"/>
                <w:sz w:val="22"/>
                <w:szCs w:val="22"/>
                <w:u w:val="none"/>
              </w:rPr>
            </w:pPr>
          </w:p>
        </w:tc>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6014D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交通运输支出</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1117EE">
            <w:pPr>
              <w:jc w:val="right"/>
              <w:rPr>
                <w:rFonts w:hint="eastAsia" w:ascii="宋体" w:hAnsi="宋体" w:eastAsia="宋体" w:cs="宋体"/>
                <w:i w:val="0"/>
                <w:iCs w:val="0"/>
                <w:color w:val="000000"/>
                <w:sz w:val="22"/>
                <w:szCs w:val="22"/>
                <w:u w:val="none"/>
              </w:rPr>
            </w:pP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284374">
            <w:pPr>
              <w:jc w:val="right"/>
              <w:rPr>
                <w:rFonts w:hint="eastAsia" w:ascii="宋体" w:hAnsi="宋体" w:eastAsia="宋体" w:cs="宋体"/>
                <w:i w:val="0"/>
                <w:iCs w:val="0"/>
                <w:color w:val="000000"/>
                <w:sz w:val="22"/>
                <w:szCs w:val="22"/>
                <w:u w:val="none"/>
              </w:rPr>
            </w:pPr>
          </w:p>
        </w:tc>
        <w:tc>
          <w:tcPr>
            <w:tcW w:w="7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92C12A">
            <w:pPr>
              <w:jc w:val="right"/>
              <w:rPr>
                <w:rFonts w:hint="eastAsia" w:ascii="宋体" w:hAnsi="宋体" w:eastAsia="宋体" w:cs="宋体"/>
                <w:i w:val="0"/>
                <w:iCs w:val="0"/>
                <w:color w:val="000000"/>
                <w:sz w:val="22"/>
                <w:szCs w:val="22"/>
                <w:u w:val="none"/>
              </w:rPr>
            </w:pP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BA9E3E">
            <w:pPr>
              <w:jc w:val="right"/>
              <w:rPr>
                <w:rFonts w:hint="eastAsia" w:ascii="宋体" w:hAnsi="宋体" w:eastAsia="宋体" w:cs="宋体"/>
                <w:i w:val="0"/>
                <w:iCs w:val="0"/>
                <w:color w:val="000000"/>
                <w:sz w:val="22"/>
                <w:szCs w:val="22"/>
                <w:u w:val="none"/>
              </w:rPr>
            </w:pPr>
          </w:p>
        </w:tc>
        <w:tc>
          <w:tcPr>
            <w:tcW w:w="3307" w:type="dxa"/>
            <w:tcBorders>
              <w:top w:val="single" w:color="FFFFFF" w:sz="4" w:space="0"/>
              <w:left w:val="nil"/>
              <w:bottom w:val="single" w:color="FFFFFF" w:sz="4" w:space="0"/>
              <w:right w:val="nil"/>
            </w:tcBorders>
            <w:shd w:val="clear" w:color="auto" w:fill="auto"/>
            <w:vAlign w:val="center"/>
          </w:tcPr>
          <w:p w14:paraId="5A588451">
            <w:pPr>
              <w:rPr>
                <w:rFonts w:hint="eastAsia" w:ascii="宋体" w:hAnsi="宋体" w:eastAsia="宋体" w:cs="宋体"/>
                <w:i w:val="0"/>
                <w:iCs w:val="0"/>
                <w:color w:val="000000"/>
                <w:sz w:val="18"/>
                <w:szCs w:val="18"/>
                <w:u w:val="none"/>
              </w:rPr>
            </w:pPr>
          </w:p>
        </w:tc>
      </w:tr>
      <w:tr w14:paraId="65633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55185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8F4FFA">
            <w:pPr>
              <w:jc w:val="right"/>
              <w:rPr>
                <w:rFonts w:hint="eastAsia" w:ascii="宋体" w:hAnsi="宋体" w:eastAsia="宋体" w:cs="宋体"/>
                <w:i w:val="0"/>
                <w:iCs w:val="0"/>
                <w:color w:val="000000"/>
                <w:sz w:val="22"/>
                <w:szCs w:val="22"/>
                <w:u w:val="none"/>
              </w:rPr>
            </w:pPr>
          </w:p>
        </w:tc>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4E4D0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资源勘探工业信息等支出</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05BDC1">
            <w:pPr>
              <w:jc w:val="right"/>
              <w:rPr>
                <w:rFonts w:hint="eastAsia" w:ascii="宋体" w:hAnsi="宋体" w:eastAsia="宋体" w:cs="宋体"/>
                <w:i w:val="0"/>
                <w:iCs w:val="0"/>
                <w:color w:val="000000"/>
                <w:sz w:val="22"/>
                <w:szCs w:val="22"/>
                <w:u w:val="none"/>
              </w:rPr>
            </w:pP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2459F5">
            <w:pPr>
              <w:jc w:val="right"/>
              <w:rPr>
                <w:rFonts w:hint="eastAsia" w:ascii="宋体" w:hAnsi="宋体" w:eastAsia="宋体" w:cs="宋体"/>
                <w:i w:val="0"/>
                <w:iCs w:val="0"/>
                <w:color w:val="000000"/>
                <w:sz w:val="22"/>
                <w:szCs w:val="22"/>
                <w:u w:val="none"/>
              </w:rPr>
            </w:pPr>
          </w:p>
        </w:tc>
        <w:tc>
          <w:tcPr>
            <w:tcW w:w="7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09AC1E">
            <w:pPr>
              <w:jc w:val="right"/>
              <w:rPr>
                <w:rFonts w:hint="eastAsia" w:ascii="宋体" w:hAnsi="宋体" w:eastAsia="宋体" w:cs="宋体"/>
                <w:i w:val="0"/>
                <w:iCs w:val="0"/>
                <w:color w:val="000000"/>
                <w:sz w:val="22"/>
                <w:szCs w:val="22"/>
                <w:u w:val="none"/>
              </w:rPr>
            </w:pP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E3097B">
            <w:pPr>
              <w:jc w:val="right"/>
              <w:rPr>
                <w:rFonts w:hint="eastAsia" w:ascii="宋体" w:hAnsi="宋体" w:eastAsia="宋体" w:cs="宋体"/>
                <w:i w:val="0"/>
                <w:iCs w:val="0"/>
                <w:color w:val="000000"/>
                <w:sz w:val="22"/>
                <w:szCs w:val="22"/>
                <w:u w:val="none"/>
              </w:rPr>
            </w:pPr>
          </w:p>
        </w:tc>
        <w:tc>
          <w:tcPr>
            <w:tcW w:w="3307" w:type="dxa"/>
            <w:tcBorders>
              <w:top w:val="single" w:color="FFFFFF" w:sz="4" w:space="0"/>
              <w:left w:val="nil"/>
              <w:bottom w:val="single" w:color="FFFFFF" w:sz="4" w:space="0"/>
              <w:right w:val="nil"/>
            </w:tcBorders>
            <w:shd w:val="clear" w:color="auto" w:fill="auto"/>
            <w:vAlign w:val="center"/>
          </w:tcPr>
          <w:p w14:paraId="0F375150">
            <w:pPr>
              <w:rPr>
                <w:rFonts w:hint="eastAsia" w:ascii="宋体" w:hAnsi="宋体" w:eastAsia="宋体" w:cs="宋体"/>
                <w:i w:val="0"/>
                <w:iCs w:val="0"/>
                <w:color w:val="000000"/>
                <w:sz w:val="18"/>
                <w:szCs w:val="18"/>
                <w:u w:val="none"/>
              </w:rPr>
            </w:pPr>
          </w:p>
        </w:tc>
      </w:tr>
      <w:tr w14:paraId="030BD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5238B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41FF17">
            <w:pPr>
              <w:jc w:val="right"/>
              <w:rPr>
                <w:rFonts w:hint="eastAsia" w:ascii="宋体" w:hAnsi="宋体" w:eastAsia="宋体" w:cs="宋体"/>
                <w:i w:val="0"/>
                <w:iCs w:val="0"/>
                <w:color w:val="000000"/>
                <w:sz w:val="22"/>
                <w:szCs w:val="22"/>
                <w:u w:val="none"/>
              </w:rPr>
            </w:pPr>
          </w:p>
        </w:tc>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B5748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商业服务业等支出</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EA6D3E">
            <w:pPr>
              <w:jc w:val="right"/>
              <w:rPr>
                <w:rFonts w:hint="eastAsia" w:ascii="宋体" w:hAnsi="宋体" w:eastAsia="宋体" w:cs="宋体"/>
                <w:i w:val="0"/>
                <w:iCs w:val="0"/>
                <w:color w:val="000000"/>
                <w:sz w:val="22"/>
                <w:szCs w:val="22"/>
                <w:u w:val="none"/>
              </w:rPr>
            </w:pP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B055FD">
            <w:pPr>
              <w:jc w:val="right"/>
              <w:rPr>
                <w:rFonts w:hint="eastAsia" w:ascii="宋体" w:hAnsi="宋体" w:eastAsia="宋体" w:cs="宋体"/>
                <w:i w:val="0"/>
                <w:iCs w:val="0"/>
                <w:color w:val="000000"/>
                <w:sz w:val="22"/>
                <w:szCs w:val="22"/>
                <w:u w:val="none"/>
              </w:rPr>
            </w:pPr>
          </w:p>
        </w:tc>
        <w:tc>
          <w:tcPr>
            <w:tcW w:w="7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919388">
            <w:pPr>
              <w:jc w:val="right"/>
              <w:rPr>
                <w:rFonts w:hint="eastAsia" w:ascii="宋体" w:hAnsi="宋体" w:eastAsia="宋体" w:cs="宋体"/>
                <w:i w:val="0"/>
                <w:iCs w:val="0"/>
                <w:color w:val="000000"/>
                <w:sz w:val="22"/>
                <w:szCs w:val="22"/>
                <w:u w:val="none"/>
              </w:rPr>
            </w:pP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C6225F">
            <w:pPr>
              <w:jc w:val="right"/>
              <w:rPr>
                <w:rFonts w:hint="eastAsia" w:ascii="宋体" w:hAnsi="宋体" w:eastAsia="宋体" w:cs="宋体"/>
                <w:i w:val="0"/>
                <w:iCs w:val="0"/>
                <w:color w:val="000000"/>
                <w:sz w:val="22"/>
                <w:szCs w:val="22"/>
                <w:u w:val="none"/>
              </w:rPr>
            </w:pPr>
          </w:p>
        </w:tc>
        <w:tc>
          <w:tcPr>
            <w:tcW w:w="3307" w:type="dxa"/>
            <w:tcBorders>
              <w:top w:val="single" w:color="FFFFFF" w:sz="4" w:space="0"/>
              <w:left w:val="nil"/>
              <w:bottom w:val="single" w:color="FFFFFF" w:sz="4" w:space="0"/>
              <w:right w:val="nil"/>
            </w:tcBorders>
            <w:shd w:val="clear" w:color="auto" w:fill="auto"/>
            <w:vAlign w:val="center"/>
          </w:tcPr>
          <w:p w14:paraId="0BC181F4">
            <w:pPr>
              <w:rPr>
                <w:rFonts w:hint="eastAsia" w:ascii="宋体" w:hAnsi="宋体" w:eastAsia="宋体" w:cs="宋体"/>
                <w:i w:val="0"/>
                <w:iCs w:val="0"/>
                <w:color w:val="000000"/>
                <w:sz w:val="18"/>
                <w:szCs w:val="18"/>
                <w:u w:val="none"/>
              </w:rPr>
            </w:pPr>
          </w:p>
        </w:tc>
      </w:tr>
      <w:tr w14:paraId="048CD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3BB39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7A54B2">
            <w:pPr>
              <w:jc w:val="right"/>
              <w:rPr>
                <w:rFonts w:hint="eastAsia" w:ascii="宋体" w:hAnsi="宋体" w:eastAsia="宋体" w:cs="宋体"/>
                <w:i w:val="0"/>
                <w:iCs w:val="0"/>
                <w:color w:val="000000"/>
                <w:sz w:val="22"/>
                <w:szCs w:val="22"/>
                <w:u w:val="none"/>
              </w:rPr>
            </w:pPr>
          </w:p>
        </w:tc>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FCC07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金融支出</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E6F095">
            <w:pPr>
              <w:jc w:val="right"/>
              <w:rPr>
                <w:rFonts w:hint="eastAsia" w:ascii="宋体" w:hAnsi="宋体" w:eastAsia="宋体" w:cs="宋体"/>
                <w:i w:val="0"/>
                <w:iCs w:val="0"/>
                <w:color w:val="000000"/>
                <w:sz w:val="22"/>
                <w:szCs w:val="22"/>
                <w:u w:val="none"/>
              </w:rPr>
            </w:pP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EA31D1">
            <w:pPr>
              <w:jc w:val="right"/>
              <w:rPr>
                <w:rFonts w:hint="eastAsia" w:ascii="宋体" w:hAnsi="宋体" w:eastAsia="宋体" w:cs="宋体"/>
                <w:i w:val="0"/>
                <w:iCs w:val="0"/>
                <w:color w:val="000000"/>
                <w:sz w:val="22"/>
                <w:szCs w:val="22"/>
                <w:u w:val="none"/>
              </w:rPr>
            </w:pPr>
          </w:p>
        </w:tc>
        <w:tc>
          <w:tcPr>
            <w:tcW w:w="7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5EA653">
            <w:pPr>
              <w:jc w:val="right"/>
              <w:rPr>
                <w:rFonts w:hint="eastAsia" w:ascii="宋体" w:hAnsi="宋体" w:eastAsia="宋体" w:cs="宋体"/>
                <w:i w:val="0"/>
                <w:iCs w:val="0"/>
                <w:color w:val="000000"/>
                <w:sz w:val="22"/>
                <w:szCs w:val="22"/>
                <w:u w:val="none"/>
              </w:rPr>
            </w:pP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5F1223">
            <w:pPr>
              <w:jc w:val="right"/>
              <w:rPr>
                <w:rFonts w:hint="eastAsia" w:ascii="宋体" w:hAnsi="宋体" w:eastAsia="宋体" w:cs="宋体"/>
                <w:i w:val="0"/>
                <w:iCs w:val="0"/>
                <w:color w:val="000000"/>
                <w:sz w:val="22"/>
                <w:szCs w:val="22"/>
                <w:u w:val="none"/>
              </w:rPr>
            </w:pPr>
          </w:p>
        </w:tc>
        <w:tc>
          <w:tcPr>
            <w:tcW w:w="3307" w:type="dxa"/>
            <w:tcBorders>
              <w:top w:val="single" w:color="FFFFFF" w:sz="4" w:space="0"/>
              <w:left w:val="nil"/>
              <w:bottom w:val="single" w:color="FFFFFF" w:sz="4" w:space="0"/>
              <w:right w:val="nil"/>
            </w:tcBorders>
            <w:shd w:val="clear" w:color="auto" w:fill="auto"/>
            <w:vAlign w:val="center"/>
          </w:tcPr>
          <w:p w14:paraId="5BC1F2E2">
            <w:pPr>
              <w:rPr>
                <w:rFonts w:hint="eastAsia" w:ascii="宋体" w:hAnsi="宋体" w:eastAsia="宋体" w:cs="宋体"/>
                <w:i w:val="0"/>
                <w:iCs w:val="0"/>
                <w:color w:val="000000"/>
                <w:sz w:val="18"/>
                <w:szCs w:val="18"/>
                <w:u w:val="none"/>
              </w:rPr>
            </w:pPr>
          </w:p>
        </w:tc>
      </w:tr>
      <w:tr w14:paraId="29817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5B571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A1C022">
            <w:pPr>
              <w:jc w:val="right"/>
              <w:rPr>
                <w:rFonts w:hint="eastAsia" w:ascii="宋体" w:hAnsi="宋体" w:eastAsia="宋体" w:cs="宋体"/>
                <w:i w:val="0"/>
                <w:iCs w:val="0"/>
                <w:color w:val="000000"/>
                <w:sz w:val="22"/>
                <w:szCs w:val="22"/>
                <w:u w:val="none"/>
              </w:rPr>
            </w:pPr>
          </w:p>
        </w:tc>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EA56D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援助其他地区支出</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4A9137">
            <w:pPr>
              <w:jc w:val="right"/>
              <w:rPr>
                <w:rFonts w:hint="eastAsia" w:ascii="宋体" w:hAnsi="宋体" w:eastAsia="宋体" w:cs="宋体"/>
                <w:i w:val="0"/>
                <w:iCs w:val="0"/>
                <w:color w:val="000000"/>
                <w:sz w:val="22"/>
                <w:szCs w:val="22"/>
                <w:u w:val="none"/>
              </w:rPr>
            </w:pP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EF8B98">
            <w:pPr>
              <w:jc w:val="right"/>
              <w:rPr>
                <w:rFonts w:hint="eastAsia" w:ascii="宋体" w:hAnsi="宋体" w:eastAsia="宋体" w:cs="宋体"/>
                <w:i w:val="0"/>
                <w:iCs w:val="0"/>
                <w:color w:val="000000"/>
                <w:sz w:val="22"/>
                <w:szCs w:val="22"/>
                <w:u w:val="none"/>
              </w:rPr>
            </w:pPr>
          </w:p>
        </w:tc>
        <w:tc>
          <w:tcPr>
            <w:tcW w:w="7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87E3BB">
            <w:pPr>
              <w:jc w:val="right"/>
              <w:rPr>
                <w:rFonts w:hint="eastAsia" w:ascii="宋体" w:hAnsi="宋体" w:eastAsia="宋体" w:cs="宋体"/>
                <w:i w:val="0"/>
                <w:iCs w:val="0"/>
                <w:color w:val="000000"/>
                <w:sz w:val="22"/>
                <w:szCs w:val="22"/>
                <w:u w:val="none"/>
              </w:rPr>
            </w:pP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030B7A">
            <w:pPr>
              <w:jc w:val="right"/>
              <w:rPr>
                <w:rFonts w:hint="eastAsia" w:ascii="宋体" w:hAnsi="宋体" w:eastAsia="宋体" w:cs="宋体"/>
                <w:i w:val="0"/>
                <w:iCs w:val="0"/>
                <w:color w:val="000000"/>
                <w:sz w:val="22"/>
                <w:szCs w:val="22"/>
                <w:u w:val="none"/>
              </w:rPr>
            </w:pPr>
          </w:p>
        </w:tc>
        <w:tc>
          <w:tcPr>
            <w:tcW w:w="3307" w:type="dxa"/>
            <w:tcBorders>
              <w:top w:val="single" w:color="FFFFFF" w:sz="4" w:space="0"/>
              <w:left w:val="nil"/>
              <w:bottom w:val="single" w:color="FFFFFF" w:sz="4" w:space="0"/>
              <w:right w:val="nil"/>
            </w:tcBorders>
            <w:shd w:val="clear" w:color="auto" w:fill="auto"/>
            <w:vAlign w:val="center"/>
          </w:tcPr>
          <w:p w14:paraId="79CF3D91">
            <w:pPr>
              <w:rPr>
                <w:rFonts w:hint="eastAsia" w:ascii="宋体" w:hAnsi="宋体" w:eastAsia="宋体" w:cs="宋体"/>
                <w:i w:val="0"/>
                <w:iCs w:val="0"/>
                <w:color w:val="000000"/>
                <w:sz w:val="18"/>
                <w:szCs w:val="18"/>
                <w:u w:val="none"/>
              </w:rPr>
            </w:pPr>
          </w:p>
        </w:tc>
      </w:tr>
      <w:tr w14:paraId="48DDA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58B39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816DB7">
            <w:pPr>
              <w:jc w:val="right"/>
              <w:rPr>
                <w:rFonts w:hint="eastAsia" w:ascii="宋体" w:hAnsi="宋体" w:eastAsia="宋体" w:cs="宋体"/>
                <w:i w:val="0"/>
                <w:iCs w:val="0"/>
                <w:color w:val="000000"/>
                <w:sz w:val="22"/>
                <w:szCs w:val="22"/>
                <w:u w:val="none"/>
              </w:rPr>
            </w:pPr>
          </w:p>
        </w:tc>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2E05E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自然资源海洋气象等支出</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0B6A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155.92</w:t>
            </w: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585E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155.92</w:t>
            </w:r>
          </w:p>
        </w:tc>
        <w:tc>
          <w:tcPr>
            <w:tcW w:w="7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C2CEE8">
            <w:pPr>
              <w:jc w:val="right"/>
              <w:rPr>
                <w:rFonts w:hint="eastAsia" w:ascii="宋体" w:hAnsi="宋体" w:eastAsia="宋体" w:cs="宋体"/>
                <w:i w:val="0"/>
                <w:iCs w:val="0"/>
                <w:color w:val="000000"/>
                <w:sz w:val="22"/>
                <w:szCs w:val="22"/>
                <w:u w:val="none"/>
              </w:rPr>
            </w:pP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15025D">
            <w:pPr>
              <w:jc w:val="right"/>
              <w:rPr>
                <w:rFonts w:hint="eastAsia" w:ascii="宋体" w:hAnsi="宋体" w:eastAsia="宋体" w:cs="宋体"/>
                <w:i w:val="0"/>
                <w:iCs w:val="0"/>
                <w:color w:val="000000"/>
                <w:sz w:val="22"/>
                <w:szCs w:val="22"/>
                <w:u w:val="none"/>
              </w:rPr>
            </w:pPr>
          </w:p>
        </w:tc>
        <w:tc>
          <w:tcPr>
            <w:tcW w:w="3307" w:type="dxa"/>
            <w:tcBorders>
              <w:top w:val="single" w:color="FFFFFF" w:sz="4" w:space="0"/>
              <w:left w:val="nil"/>
              <w:bottom w:val="single" w:color="FFFFFF" w:sz="4" w:space="0"/>
              <w:right w:val="nil"/>
            </w:tcBorders>
            <w:shd w:val="clear" w:color="auto" w:fill="auto"/>
            <w:vAlign w:val="center"/>
          </w:tcPr>
          <w:p w14:paraId="44652F12">
            <w:pPr>
              <w:rPr>
                <w:rFonts w:hint="eastAsia" w:ascii="宋体" w:hAnsi="宋体" w:eastAsia="宋体" w:cs="宋体"/>
                <w:i w:val="0"/>
                <w:iCs w:val="0"/>
                <w:color w:val="000000"/>
                <w:sz w:val="18"/>
                <w:szCs w:val="18"/>
                <w:u w:val="none"/>
              </w:rPr>
            </w:pPr>
          </w:p>
        </w:tc>
      </w:tr>
      <w:tr w14:paraId="081AB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6940D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22A681">
            <w:pPr>
              <w:jc w:val="right"/>
              <w:rPr>
                <w:rFonts w:hint="eastAsia" w:ascii="宋体" w:hAnsi="宋体" w:eastAsia="宋体" w:cs="宋体"/>
                <w:i w:val="0"/>
                <w:iCs w:val="0"/>
                <w:color w:val="000000"/>
                <w:sz w:val="22"/>
                <w:szCs w:val="22"/>
                <w:u w:val="none"/>
              </w:rPr>
            </w:pPr>
          </w:p>
        </w:tc>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CD893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住房保障支出</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62AF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16.49</w:t>
            </w: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DD56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16.49</w:t>
            </w:r>
          </w:p>
        </w:tc>
        <w:tc>
          <w:tcPr>
            <w:tcW w:w="7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D9192D">
            <w:pPr>
              <w:jc w:val="right"/>
              <w:rPr>
                <w:rFonts w:hint="eastAsia" w:ascii="宋体" w:hAnsi="宋体" w:eastAsia="宋体" w:cs="宋体"/>
                <w:i w:val="0"/>
                <w:iCs w:val="0"/>
                <w:color w:val="000000"/>
                <w:sz w:val="22"/>
                <w:szCs w:val="22"/>
                <w:u w:val="none"/>
              </w:rPr>
            </w:pP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9EA3A0">
            <w:pPr>
              <w:jc w:val="right"/>
              <w:rPr>
                <w:rFonts w:hint="eastAsia" w:ascii="宋体" w:hAnsi="宋体" w:eastAsia="宋体" w:cs="宋体"/>
                <w:i w:val="0"/>
                <w:iCs w:val="0"/>
                <w:color w:val="000000"/>
                <w:sz w:val="22"/>
                <w:szCs w:val="22"/>
                <w:u w:val="none"/>
              </w:rPr>
            </w:pPr>
          </w:p>
        </w:tc>
        <w:tc>
          <w:tcPr>
            <w:tcW w:w="3307" w:type="dxa"/>
            <w:tcBorders>
              <w:top w:val="single" w:color="FFFFFF" w:sz="4" w:space="0"/>
              <w:left w:val="nil"/>
              <w:bottom w:val="single" w:color="FFFFFF" w:sz="4" w:space="0"/>
              <w:right w:val="nil"/>
            </w:tcBorders>
            <w:shd w:val="clear" w:color="auto" w:fill="auto"/>
            <w:vAlign w:val="center"/>
          </w:tcPr>
          <w:p w14:paraId="22086EF8">
            <w:pPr>
              <w:rPr>
                <w:rFonts w:hint="eastAsia" w:ascii="宋体" w:hAnsi="宋体" w:eastAsia="宋体" w:cs="宋体"/>
                <w:i w:val="0"/>
                <w:iCs w:val="0"/>
                <w:color w:val="000000"/>
                <w:sz w:val="18"/>
                <w:szCs w:val="18"/>
                <w:u w:val="none"/>
              </w:rPr>
            </w:pPr>
          </w:p>
        </w:tc>
      </w:tr>
      <w:tr w14:paraId="5FD8C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B9743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38422F">
            <w:pPr>
              <w:jc w:val="right"/>
              <w:rPr>
                <w:rFonts w:hint="eastAsia" w:ascii="宋体" w:hAnsi="宋体" w:eastAsia="宋体" w:cs="宋体"/>
                <w:i w:val="0"/>
                <w:iCs w:val="0"/>
                <w:color w:val="000000"/>
                <w:sz w:val="22"/>
                <w:szCs w:val="22"/>
                <w:u w:val="none"/>
              </w:rPr>
            </w:pPr>
          </w:p>
        </w:tc>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62388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粮油物资储备支出</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B062AF">
            <w:pPr>
              <w:jc w:val="right"/>
              <w:rPr>
                <w:rFonts w:hint="eastAsia" w:ascii="宋体" w:hAnsi="宋体" w:eastAsia="宋体" w:cs="宋体"/>
                <w:i w:val="0"/>
                <w:iCs w:val="0"/>
                <w:color w:val="000000"/>
                <w:sz w:val="22"/>
                <w:szCs w:val="22"/>
                <w:u w:val="none"/>
              </w:rPr>
            </w:pP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0A101D">
            <w:pPr>
              <w:jc w:val="right"/>
              <w:rPr>
                <w:rFonts w:hint="eastAsia" w:ascii="宋体" w:hAnsi="宋体" w:eastAsia="宋体" w:cs="宋体"/>
                <w:i w:val="0"/>
                <w:iCs w:val="0"/>
                <w:color w:val="000000"/>
                <w:sz w:val="22"/>
                <w:szCs w:val="22"/>
                <w:u w:val="none"/>
              </w:rPr>
            </w:pPr>
          </w:p>
        </w:tc>
        <w:tc>
          <w:tcPr>
            <w:tcW w:w="7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27B144">
            <w:pPr>
              <w:jc w:val="right"/>
              <w:rPr>
                <w:rFonts w:hint="eastAsia" w:ascii="宋体" w:hAnsi="宋体" w:eastAsia="宋体" w:cs="宋体"/>
                <w:i w:val="0"/>
                <w:iCs w:val="0"/>
                <w:color w:val="000000"/>
                <w:sz w:val="22"/>
                <w:szCs w:val="22"/>
                <w:u w:val="none"/>
              </w:rPr>
            </w:pP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3AD2C1">
            <w:pPr>
              <w:jc w:val="right"/>
              <w:rPr>
                <w:rFonts w:hint="eastAsia" w:ascii="宋体" w:hAnsi="宋体" w:eastAsia="宋体" w:cs="宋体"/>
                <w:i w:val="0"/>
                <w:iCs w:val="0"/>
                <w:color w:val="000000"/>
                <w:sz w:val="22"/>
                <w:szCs w:val="22"/>
                <w:u w:val="none"/>
              </w:rPr>
            </w:pPr>
          </w:p>
        </w:tc>
        <w:tc>
          <w:tcPr>
            <w:tcW w:w="3307" w:type="dxa"/>
            <w:tcBorders>
              <w:top w:val="single" w:color="FFFFFF" w:sz="4" w:space="0"/>
              <w:left w:val="nil"/>
              <w:bottom w:val="single" w:color="FFFFFF" w:sz="4" w:space="0"/>
              <w:right w:val="nil"/>
            </w:tcBorders>
            <w:shd w:val="clear" w:color="auto" w:fill="auto"/>
            <w:vAlign w:val="center"/>
          </w:tcPr>
          <w:p w14:paraId="03C374D4">
            <w:pPr>
              <w:rPr>
                <w:rFonts w:hint="eastAsia" w:ascii="宋体" w:hAnsi="宋体" w:eastAsia="宋体" w:cs="宋体"/>
                <w:i w:val="0"/>
                <w:iCs w:val="0"/>
                <w:color w:val="000000"/>
                <w:sz w:val="18"/>
                <w:szCs w:val="18"/>
                <w:u w:val="none"/>
              </w:rPr>
            </w:pPr>
          </w:p>
        </w:tc>
      </w:tr>
      <w:tr w14:paraId="4E380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1876C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93AA2D">
            <w:pPr>
              <w:jc w:val="right"/>
              <w:rPr>
                <w:rFonts w:hint="eastAsia" w:ascii="宋体" w:hAnsi="宋体" w:eastAsia="宋体" w:cs="宋体"/>
                <w:i w:val="0"/>
                <w:iCs w:val="0"/>
                <w:color w:val="000000"/>
                <w:sz w:val="22"/>
                <w:szCs w:val="22"/>
                <w:u w:val="none"/>
              </w:rPr>
            </w:pPr>
          </w:p>
        </w:tc>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F1A11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国有资本经营预算支出</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01B3AB">
            <w:pPr>
              <w:jc w:val="right"/>
              <w:rPr>
                <w:rFonts w:hint="eastAsia" w:ascii="宋体" w:hAnsi="宋体" w:eastAsia="宋体" w:cs="宋体"/>
                <w:i w:val="0"/>
                <w:iCs w:val="0"/>
                <w:color w:val="000000"/>
                <w:sz w:val="22"/>
                <w:szCs w:val="22"/>
                <w:u w:val="none"/>
              </w:rPr>
            </w:pP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70A43F">
            <w:pPr>
              <w:jc w:val="right"/>
              <w:rPr>
                <w:rFonts w:hint="eastAsia" w:ascii="宋体" w:hAnsi="宋体" w:eastAsia="宋体" w:cs="宋体"/>
                <w:i w:val="0"/>
                <w:iCs w:val="0"/>
                <w:color w:val="000000"/>
                <w:sz w:val="22"/>
                <w:szCs w:val="22"/>
                <w:u w:val="none"/>
              </w:rPr>
            </w:pPr>
          </w:p>
        </w:tc>
        <w:tc>
          <w:tcPr>
            <w:tcW w:w="7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FF6C48">
            <w:pPr>
              <w:jc w:val="right"/>
              <w:rPr>
                <w:rFonts w:hint="eastAsia" w:ascii="宋体" w:hAnsi="宋体" w:eastAsia="宋体" w:cs="宋体"/>
                <w:i w:val="0"/>
                <w:iCs w:val="0"/>
                <w:color w:val="000000"/>
                <w:sz w:val="22"/>
                <w:szCs w:val="22"/>
                <w:u w:val="none"/>
              </w:rPr>
            </w:pP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4C12AC">
            <w:pPr>
              <w:jc w:val="right"/>
              <w:rPr>
                <w:rFonts w:hint="eastAsia" w:ascii="宋体" w:hAnsi="宋体" w:eastAsia="宋体" w:cs="宋体"/>
                <w:i w:val="0"/>
                <w:iCs w:val="0"/>
                <w:color w:val="000000"/>
                <w:sz w:val="22"/>
                <w:szCs w:val="22"/>
                <w:u w:val="none"/>
              </w:rPr>
            </w:pPr>
          </w:p>
        </w:tc>
        <w:tc>
          <w:tcPr>
            <w:tcW w:w="3307" w:type="dxa"/>
            <w:tcBorders>
              <w:top w:val="single" w:color="FFFFFF" w:sz="4" w:space="0"/>
              <w:left w:val="nil"/>
              <w:bottom w:val="single" w:color="FFFFFF" w:sz="4" w:space="0"/>
              <w:right w:val="nil"/>
            </w:tcBorders>
            <w:shd w:val="clear" w:color="auto" w:fill="auto"/>
            <w:vAlign w:val="center"/>
          </w:tcPr>
          <w:p w14:paraId="2647DE08">
            <w:pPr>
              <w:rPr>
                <w:rFonts w:hint="eastAsia" w:ascii="宋体" w:hAnsi="宋体" w:eastAsia="宋体" w:cs="宋体"/>
                <w:i w:val="0"/>
                <w:iCs w:val="0"/>
                <w:color w:val="000000"/>
                <w:sz w:val="18"/>
                <w:szCs w:val="18"/>
                <w:u w:val="none"/>
              </w:rPr>
            </w:pPr>
          </w:p>
        </w:tc>
      </w:tr>
      <w:tr w14:paraId="77823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F64C8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5DDCB0">
            <w:pPr>
              <w:jc w:val="right"/>
              <w:rPr>
                <w:rFonts w:hint="eastAsia" w:ascii="宋体" w:hAnsi="宋体" w:eastAsia="宋体" w:cs="宋体"/>
                <w:i w:val="0"/>
                <w:iCs w:val="0"/>
                <w:color w:val="000000"/>
                <w:sz w:val="22"/>
                <w:szCs w:val="22"/>
                <w:u w:val="none"/>
              </w:rPr>
            </w:pPr>
          </w:p>
        </w:tc>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27E3D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灾害防治及应急管理支出</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8706E1">
            <w:pPr>
              <w:jc w:val="right"/>
              <w:rPr>
                <w:rFonts w:hint="eastAsia" w:ascii="宋体" w:hAnsi="宋体" w:eastAsia="宋体" w:cs="宋体"/>
                <w:i w:val="0"/>
                <w:iCs w:val="0"/>
                <w:color w:val="000000"/>
                <w:sz w:val="22"/>
                <w:szCs w:val="22"/>
                <w:u w:val="none"/>
              </w:rPr>
            </w:pP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6B71BF">
            <w:pPr>
              <w:jc w:val="right"/>
              <w:rPr>
                <w:rFonts w:hint="eastAsia" w:ascii="宋体" w:hAnsi="宋体" w:eastAsia="宋体" w:cs="宋体"/>
                <w:i w:val="0"/>
                <w:iCs w:val="0"/>
                <w:color w:val="000000"/>
                <w:sz w:val="22"/>
                <w:szCs w:val="22"/>
                <w:u w:val="none"/>
              </w:rPr>
            </w:pPr>
          </w:p>
        </w:tc>
        <w:tc>
          <w:tcPr>
            <w:tcW w:w="7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A0F806">
            <w:pPr>
              <w:jc w:val="right"/>
              <w:rPr>
                <w:rFonts w:hint="eastAsia" w:ascii="宋体" w:hAnsi="宋体" w:eastAsia="宋体" w:cs="宋体"/>
                <w:i w:val="0"/>
                <w:iCs w:val="0"/>
                <w:color w:val="000000"/>
                <w:sz w:val="22"/>
                <w:szCs w:val="22"/>
                <w:u w:val="none"/>
              </w:rPr>
            </w:pP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048153">
            <w:pPr>
              <w:jc w:val="right"/>
              <w:rPr>
                <w:rFonts w:hint="eastAsia" w:ascii="宋体" w:hAnsi="宋体" w:eastAsia="宋体" w:cs="宋体"/>
                <w:i w:val="0"/>
                <w:iCs w:val="0"/>
                <w:color w:val="000000"/>
                <w:sz w:val="22"/>
                <w:szCs w:val="22"/>
                <w:u w:val="none"/>
              </w:rPr>
            </w:pPr>
          </w:p>
        </w:tc>
        <w:tc>
          <w:tcPr>
            <w:tcW w:w="3307" w:type="dxa"/>
            <w:tcBorders>
              <w:top w:val="single" w:color="FFFFFF" w:sz="4" w:space="0"/>
              <w:left w:val="nil"/>
              <w:bottom w:val="single" w:color="FFFFFF" w:sz="4" w:space="0"/>
              <w:right w:val="nil"/>
            </w:tcBorders>
            <w:shd w:val="clear" w:color="auto" w:fill="auto"/>
            <w:vAlign w:val="center"/>
          </w:tcPr>
          <w:p w14:paraId="658F949D">
            <w:pPr>
              <w:rPr>
                <w:rFonts w:hint="eastAsia" w:ascii="宋体" w:hAnsi="宋体" w:eastAsia="宋体" w:cs="宋体"/>
                <w:i w:val="0"/>
                <w:iCs w:val="0"/>
                <w:color w:val="000000"/>
                <w:sz w:val="18"/>
                <w:szCs w:val="18"/>
                <w:u w:val="none"/>
              </w:rPr>
            </w:pPr>
          </w:p>
        </w:tc>
      </w:tr>
      <w:tr w14:paraId="2778A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4B924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3743A3">
            <w:pPr>
              <w:jc w:val="right"/>
              <w:rPr>
                <w:rFonts w:hint="eastAsia" w:ascii="宋体" w:hAnsi="宋体" w:eastAsia="宋体" w:cs="宋体"/>
                <w:i w:val="0"/>
                <w:iCs w:val="0"/>
                <w:color w:val="000000"/>
                <w:sz w:val="22"/>
                <w:szCs w:val="22"/>
                <w:u w:val="none"/>
              </w:rPr>
            </w:pPr>
          </w:p>
        </w:tc>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548D1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其他支出</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6BB2A3">
            <w:pPr>
              <w:jc w:val="right"/>
              <w:rPr>
                <w:rFonts w:hint="eastAsia" w:ascii="宋体" w:hAnsi="宋体" w:eastAsia="宋体" w:cs="宋体"/>
                <w:i w:val="0"/>
                <w:iCs w:val="0"/>
                <w:color w:val="000000"/>
                <w:sz w:val="22"/>
                <w:szCs w:val="22"/>
                <w:u w:val="none"/>
              </w:rPr>
            </w:pP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E21477">
            <w:pPr>
              <w:jc w:val="right"/>
              <w:rPr>
                <w:rFonts w:hint="eastAsia" w:ascii="宋体" w:hAnsi="宋体" w:eastAsia="宋体" w:cs="宋体"/>
                <w:i w:val="0"/>
                <w:iCs w:val="0"/>
                <w:color w:val="000000"/>
                <w:sz w:val="22"/>
                <w:szCs w:val="22"/>
                <w:u w:val="none"/>
              </w:rPr>
            </w:pPr>
          </w:p>
        </w:tc>
        <w:tc>
          <w:tcPr>
            <w:tcW w:w="7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7F4E55">
            <w:pPr>
              <w:jc w:val="right"/>
              <w:rPr>
                <w:rFonts w:hint="eastAsia" w:ascii="宋体" w:hAnsi="宋体" w:eastAsia="宋体" w:cs="宋体"/>
                <w:i w:val="0"/>
                <w:iCs w:val="0"/>
                <w:color w:val="000000"/>
                <w:sz w:val="22"/>
                <w:szCs w:val="22"/>
                <w:u w:val="none"/>
              </w:rPr>
            </w:pP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0B9FBF">
            <w:pPr>
              <w:jc w:val="right"/>
              <w:rPr>
                <w:rFonts w:hint="eastAsia" w:ascii="宋体" w:hAnsi="宋体" w:eastAsia="宋体" w:cs="宋体"/>
                <w:i w:val="0"/>
                <w:iCs w:val="0"/>
                <w:color w:val="000000"/>
                <w:sz w:val="22"/>
                <w:szCs w:val="22"/>
                <w:u w:val="none"/>
              </w:rPr>
            </w:pPr>
          </w:p>
        </w:tc>
        <w:tc>
          <w:tcPr>
            <w:tcW w:w="3307" w:type="dxa"/>
            <w:tcBorders>
              <w:top w:val="single" w:color="FFFFFF" w:sz="4" w:space="0"/>
              <w:left w:val="nil"/>
              <w:bottom w:val="single" w:color="FFFFFF" w:sz="4" w:space="0"/>
              <w:right w:val="nil"/>
            </w:tcBorders>
            <w:shd w:val="clear" w:color="auto" w:fill="auto"/>
            <w:vAlign w:val="center"/>
          </w:tcPr>
          <w:p w14:paraId="3D0AFADB">
            <w:pPr>
              <w:rPr>
                <w:rFonts w:hint="eastAsia" w:ascii="宋体" w:hAnsi="宋体" w:eastAsia="宋体" w:cs="宋体"/>
                <w:i w:val="0"/>
                <w:iCs w:val="0"/>
                <w:color w:val="000000"/>
                <w:sz w:val="18"/>
                <w:szCs w:val="18"/>
                <w:u w:val="none"/>
              </w:rPr>
            </w:pPr>
          </w:p>
        </w:tc>
      </w:tr>
      <w:tr w14:paraId="49E29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A7531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EF8E2C">
            <w:pPr>
              <w:jc w:val="right"/>
              <w:rPr>
                <w:rFonts w:hint="eastAsia" w:ascii="宋体" w:hAnsi="宋体" w:eastAsia="宋体" w:cs="宋体"/>
                <w:i w:val="0"/>
                <w:iCs w:val="0"/>
                <w:color w:val="000000"/>
                <w:sz w:val="22"/>
                <w:szCs w:val="22"/>
                <w:u w:val="none"/>
              </w:rPr>
            </w:pPr>
          </w:p>
        </w:tc>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317CB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债务还本支出</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D65F03">
            <w:pPr>
              <w:jc w:val="right"/>
              <w:rPr>
                <w:rFonts w:hint="eastAsia" w:ascii="宋体" w:hAnsi="宋体" w:eastAsia="宋体" w:cs="宋体"/>
                <w:i w:val="0"/>
                <w:iCs w:val="0"/>
                <w:color w:val="000000"/>
                <w:sz w:val="22"/>
                <w:szCs w:val="22"/>
                <w:u w:val="none"/>
              </w:rPr>
            </w:pP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9AFA5B">
            <w:pPr>
              <w:jc w:val="right"/>
              <w:rPr>
                <w:rFonts w:hint="eastAsia" w:ascii="宋体" w:hAnsi="宋体" w:eastAsia="宋体" w:cs="宋体"/>
                <w:i w:val="0"/>
                <w:iCs w:val="0"/>
                <w:color w:val="000000"/>
                <w:sz w:val="22"/>
                <w:szCs w:val="22"/>
                <w:u w:val="none"/>
              </w:rPr>
            </w:pPr>
          </w:p>
        </w:tc>
        <w:tc>
          <w:tcPr>
            <w:tcW w:w="7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9CC0EA">
            <w:pPr>
              <w:jc w:val="right"/>
              <w:rPr>
                <w:rFonts w:hint="eastAsia" w:ascii="宋体" w:hAnsi="宋体" w:eastAsia="宋体" w:cs="宋体"/>
                <w:i w:val="0"/>
                <w:iCs w:val="0"/>
                <w:color w:val="000000"/>
                <w:sz w:val="22"/>
                <w:szCs w:val="22"/>
                <w:u w:val="none"/>
              </w:rPr>
            </w:pP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5B34BA">
            <w:pPr>
              <w:jc w:val="right"/>
              <w:rPr>
                <w:rFonts w:hint="eastAsia" w:ascii="宋体" w:hAnsi="宋体" w:eastAsia="宋体" w:cs="宋体"/>
                <w:i w:val="0"/>
                <w:iCs w:val="0"/>
                <w:color w:val="000000"/>
                <w:sz w:val="22"/>
                <w:szCs w:val="22"/>
                <w:u w:val="none"/>
              </w:rPr>
            </w:pPr>
          </w:p>
        </w:tc>
        <w:tc>
          <w:tcPr>
            <w:tcW w:w="3307" w:type="dxa"/>
            <w:tcBorders>
              <w:top w:val="single" w:color="FFFFFF" w:sz="4" w:space="0"/>
              <w:left w:val="nil"/>
              <w:bottom w:val="single" w:color="FFFFFF" w:sz="4" w:space="0"/>
              <w:right w:val="nil"/>
            </w:tcBorders>
            <w:shd w:val="clear" w:color="auto" w:fill="auto"/>
            <w:vAlign w:val="center"/>
          </w:tcPr>
          <w:p w14:paraId="401657DF">
            <w:pPr>
              <w:rPr>
                <w:rFonts w:hint="eastAsia" w:ascii="宋体" w:hAnsi="宋体" w:eastAsia="宋体" w:cs="宋体"/>
                <w:i w:val="0"/>
                <w:iCs w:val="0"/>
                <w:color w:val="000000"/>
                <w:sz w:val="18"/>
                <w:szCs w:val="18"/>
                <w:u w:val="none"/>
              </w:rPr>
            </w:pPr>
          </w:p>
        </w:tc>
      </w:tr>
      <w:tr w14:paraId="35A6E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03388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157F41">
            <w:pPr>
              <w:jc w:val="right"/>
              <w:rPr>
                <w:rFonts w:hint="eastAsia" w:ascii="宋体" w:hAnsi="宋体" w:eastAsia="宋体" w:cs="宋体"/>
                <w:i w:val="0"/>
                <w:iCs w:val="0"/>
                <w:color w:val="000000"/>
                <w:sz w:val="22"/>
                <w:szCs w:val="22"/>
                <w:u w:val="none"/>
              </w:rPr>
            </w:pPr>
          </w:p>
        </w:tc>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E3D6F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债务付息支出</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579216">
            <w:pPr>
              <w:jc w:val="right"/>
              <w:rPr>
                <w:rFonts w:hint="eastAsia" w:ascii="宋体" w:hAnsi="宋体" w:eastAsia="宋体" w:cs="宋体"/>
                <w:i w:val="0"/>
                <w:iCs w:val="0"/>
                <w:color w:val="000000"/>
                <w:sz w:val="22"/>
                <w:szCs w:val="22"/>
                <w:u w:val="none"/>
              </w:rPr>
            </w:pP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D7CA35">
            <w:pPr>
              <w:jc w:val="right"/>
              <w:rPr>
                <w:rFonts w:hint="eastAsia" w:ascii="宋体" w:hAnsi="宋体" w:eastAsia="宋体" w:cs="宋体"/>
                <w:i w:val="0"/>
                <w:iCs w:val="0"/>
                <w:color w:val="000000"/>
                <w:sz w:val="22"/>
                <w:szCs w:val="22"/>
                <w:u w:val="none"/>
              </w:rPr>
            </w:pPr>
          </w:p>
        </w:tc>
        <w:tc>
          <w:tcPr>
            <w:tcW w:w="7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31A38E">
            <w:pPr>
              <w:jc w:val="right"/>
              <w:rPr>
                <w:rFonts w:hint="eastAsia" w:ascii="宋体" w:hAnsi="宋体" w:eastAsia="宋体" w:cs="宋体"/>
                <w:i w:val="0"/>
                <w:iCs w:val="0"/>
                <w:color w:val="000000"/>
                <w:sz w:val="22"/>
                <w:szCs w:val="22"/>
                <w:u w:val="none"/>
              </w:rPr>
            </w:pP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DB0C5E">
            <w:pPr>
              <w:jc w:val="right"/>
              <w:rPr>
                <w:rFonts w:hint="eastAsia" w:ascii="宋体" w:hAnsi="宋体" w:eastAsia="宋体" w:cs="宋体"/>
                <w:i w:val="0"/>
                <w:iCs w:val="0"/>
                <w:color w:val="000000"/>
                <w:sz w:val="22"/>
                <w:szCs w:val="22"/>
                <w:u w:val="none"/>
              </w:rPr>
            </w:pPr>
          </w:p>
        </w:tc>
        <w:tc>
          <w:tcPr>
            <w:tcW w:w="3307" w:type="dxa"/>
            <w:tcBorders>
              <w:top w:val="single" w:color="FFFFFF" w:sz="4" w:space="0"/>
              <w:left w:val="nil"/>
              <w:bottom w:val="single" w:color="FFFFFF" w:sz="4" w:space="0"/>
              <w:right w:val="nil"/>
            </w:tcBorders>
            <w:shd w:val="clear" w:color="auto" w:fill="auto"/>
            <w:vAlign w:val="center"/>
          </w:tcPr>
          <w:p w14:paraId="4C5C1345">
            <w:pPr>
              <w:rPr>
                <w:rFonts w:hint="eastAsia" w:ascii="宋体" w:hAnsi="宋体" w:eastAsia="宋体" w:cs="宋体"/>
                <w:i w:val="0"/>
                <w:iCs w:val="0"/>
                <w:color w:val="000000"/>
                <w:sz w:val="18"/>
                <w:szCs w:val="18"/>
                <w:u w:val="none"/>
              </w:rPr>
            </w:pPr>
          </w:p>
        </w:tc>
      </w:tr>
      <w:tr w14:paraId="14242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0F027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BCA429">
            <w:pPr>
              <w:jc w:val="right"/>
              <w:rPr>
                <w:rFonts w:hint="eastAsia" w:ascii="宋体" w:hAnsi="宋体" w:eastAsia="宋体" w:cs="宋体"/>
                <w:i w:val="0"/>
                <w:iCs w:val="0"/>
                <w:color w:val="000000"/>
                <w:sz w:val="22"/>
                <w:szCs w:val="22"/>
                <w:u w:val="none"/>
              </w:rPr>
            </w:pPr>
          </w:p>
        </w:tc>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1DE17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债务发行费用支出</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EDD0DC">
            <w:pPr>
              <w:jc w:val="right"/>
              <w:rPr>
                <w:rFonts w:hint="eastAsia" w:ascii="宋体" w:hAnsi="宋体" w:eastAsia="宋体" w:cs="宋体"/>
                <w:i w:val="0"/>
                <w:iCs w:val="0"/>
                <w:color w:val="000000"/>
                <w:sz w:val="22"/>
                <w:szCs w:val="22"/>
                <w:u w:val="none"/>
              </w:rPr>
            </w:pP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1D7E6A">
            <w:pPr>
              <w:jc w:val="right"/>
              <w:rPr>
                <w:rFonts w:hint="eastAsia" w:ascii="宋体" w:hAnsi="宋体" w:eastAsia="宋体" w:cs="宋体"/>
                <w:i w:val="0"/>
                <w:iCs w:val="0"/>
                <w:color w:val="000000"/>
                <w:sz w:val="22"/>
                <w:szCs w:val="22"/>
                <w:u w:val="none"/>
              </w:rPr>
            </w:pPr>
          </w:p>
        </w:tc>
        <w:tc>
          <w:tcPr>
            <w:tcW w:w="7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13BF46">
            <w:pPr>
              <w:jc w:val="right"/>
              <w:rPr>
                <w:rFonts w:hint="eastAsia" w:ascii="宋体" w:hAnsi="宋体" w:eastAsia="宋体" w:cs="宋体"/>
                <w:i w:val="0"/>
                <w:iCs w:val="0"/>
                <w:color w:val="000000"/>
                <w:sz w:val="22"/>
                <w:szCs w:val="22"/>
                <w:u w:val="none"/>
              </w:rPr>
            </w:pP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620F1C">
            <w:pPr>
              <w:jc w:val="right"/>
              <w:rPr>
                <w:rFonts w:hint="eastAsia" w:ascii="宋体" w:hAnsi="宋体" w:eastAsia="宋体" w:cs="宋体"/>
                <w:i w:val="0"/>
                <w:iCs w:val="0"/>
                <w:color w:val="000000"/>
                <w:sz w:val="22"/>
                <w:szCs w:val="22"/>
                <w:u w:val="none"/>
              </w:rPr>
            </w:pPr>
          </w:p>
        </w:tc>
        <w:tc>
          <w:tcPr>
            <w:tcW w:w="3307" w:type="dxa"/>
            <w:tcBorders>
              <w:top w:val="single" w:color="FFFFFF" w:sz="4" w:space="0"/>
              <w:left w:val="nil"/>
              <w:bottom w:val="single" w:color="FFFFFF" w:sz="4" w:space="0"/>
              <w:right w:val="nil"/>
            </w:tcBorders>
            <w:shd w:val="clear" w:color="auto" w:fill="auto"/>
            <w:vAlign w:val="center"/>
          </w:tcPr>
          <w:p w14:paraId="7CC6B3C7">
            <w:pPr>
              <w:rPr>
                <w:rFonts w:hint="eastAsia" w:ascii="宋体" w:hAnsi="宋体" w:eastAsia="宋体" w:cs="宋体"/>
                <w:i w:val="0"/>
                <w:iCs w:val="0"/>
                <w:color w:val="000000"/>
                <w:sz w:val="18"/>
                <w:szCs w:val="18"/>
                <w:u w:val="none"/>
              </w:rPr>
            </w:pPr>
          </w:p>
        </w:tc>
      </w:tr>
      <w:tr w14:paraId="5E6EA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1E978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F2A84E">
            <w:pPr>
              <w:jc w:val="right"/>
              <w:rPr>
                <w:rFonts w:hint="eastAsia" w:ascii="宋体" w:hAnsi="宋体" w:eastAsia="宋体" w:cs="宋体"/>
                <w:i w:val="0"/>
                <w:iCs w:val="0"/>
                <w:color w:val="000000"/>
                <w:sz w:val="22"/>
                <w:szCs w:val="22"/>
                <w:u w:val="none"/>
              </w:rPr>
            </w:pPr>
          </w:p>
        </w:tc>
        <w:tc>
          <w:tcPr>
            <w:tcW w:w="400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A522C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抗疫特别国债安排的支出</w:t>
            </w:r>
          </w:p>
        </w:tc>
        <w:tc>
          <w:tcPr>
            <w:tcW w:w="196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48AFCA">
            <w:pPr>
              <w:jc w:val="right"/>
              <w:rPr>
                <w:rFonts w:hint="eastAsia" w:ascii="宋体" w:hAnsi="宋体" w:eastAsia="宋体" w:cs="宋体"/>
                <w:i w:val="0"/>
                <w:iCs w:val="0"/>
                <w:color w:val="000000"/>
                <w:sz w:val="22"/>
                <w:szCs w:val="22"/>
                <w:u w:val="none"/>
              </w:rPr>
            </w:pPr>
          </w:p>
        </w:tc>
        <w:tc>
          <w:tcPr>
            <w:tcW w:w="15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861A1E">
            <w:pPr>
              <w:jc w:val="right"/>
              <w:rPr>
                <w:rFonts w:hint="eastAsia" w:ascii="宋体" w:hAnsi="宋体" w:eastAsia="宋体" w:cs="宋体"/>
                <w:i w:val="0"/>
                <w:iCs w:val="0"/>
                <w:color w:val="000000"/>
                <w:sz w:val="22"/>
                <w:szCs w:val="22"/>
                <w:u w:val="none"/>
              </w:rPr>
            </w:pPr>
          </w:p>
        </w:tc>
        <w:tc>
          <w:tcPr>
            <w:tcW w:w="7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481905">
            <w:pPr>
              <w:jc w:val="right"/>
              <w:rPr>
                <w:rFonts w:hint="eastAsia" w:ascii="宋体" w:hAnsi="宋体" w:eastAsia="宋体" w:cs="宋体"/>
                <w:i w:val="0"/>
                <w:iCs w:val="0"/>
                <w:color w:val="000000"/>
                <w:sz w:val="22"/>
                <w:szCs w:val="22"/>
                <w:u w:val="none"/>
              </w:rPr>
            </w:pPr>
          </w:p>
        </w:tc>
        <w:tc>
          <w:tcPr>
            <w:tcW w:w="7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CC3210">
            <w:pPr>
              <w:jc w:val="right"/>
              <w:rPr>
                <w:rFonts w:hint="eastAsia" w:ascii="宋体" w:hAnsi="宋体" w:eastAsia="宋体" w:cs="宋体"/>
                <w:i w:val="0"/>
                <w:iCs w:val="0"/>
                <w:color w:val="000000"/>
                <w:sz w:val="22"/>
                <w:szCs w:val="22"/>
                <w:u w:val="none"/>
              </w:rPr>
            </w:pPr>
          </w:p>
        </w:tc>
        <w:tc>
          <w:tcPr>
            <w:tcW w:w="3307" w:type="dxa"/>
            <w:tcBorders>
              <w:top w:val="single" w:color="FFFFFF" w:sz="4" w:space="0"/>
              <w:left w:val="nil"/>
              <w:bottom w:val="single" w:color="FFFFFF" w:sz="4" w:space="0"/>
              <w:right w:val="nil"/>
            </w:tcBorders>
            <w:shd w:val="clear" w:color="auto" w:fill="auto"/>
            <w:vAlign w:val="center"/>
          </w:tcPr>
          <w:p w14:paraId="6CB95E2A">
            <w:pPr>
              <w:rPr>
                <w:rFonts w:hint="eastAsia" w:ascii="宋体" w:hAnsi="宋体" w:eastAsia="宋体" w:cs="宋体"/>
                <w:i w:val="0"/>
                <w:iCs w:val="0"/>
                <w:color w:val="000000"/>
                <w:sz w:val="18"/>
                <w:szCs w:val="18"/>
                <w:u w:val="none"/>
              </w:rPr>
            </w:pPr>
          </w:p>
        </w:tc>
      </w:tr>
    </w:tbl>
    <w:p w14:paraId="5E95CBF9">
      <w:pPr>
        <w:tabs>
          <w:tab w:val="left" w:pos="3330"/>
        </w:tabs>
        <w:jc w:val="right"/>
        <w:rPr>
          <w:rFonts w:ascii="方正小标宋简体" w:eastAsia="方正小标宋简体"/>
          <w:sz w:val="44"/>
          <w:szCs w:val="44"/>
        </w:rPr>
      </w:pPr>
    </w:p>
    <w:tbl>
      <w:tblPr>
        <w:tblStyle w:val="8"/>
        <w:tblpPr w:leftFromText="180" w:rightFromText="180" w:horzAnchor="page" w:tblpX="1" w:tblpY="-1800"/>
        <w:tblW w:w="2610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749"/>
        <w:gridCol w:w="875"/>
        <w:gridCol w:w="1214"/>
        <w:gridCol w:w="823"/>
        <w:gridCol w:w="823"/>
        <w:gridCol w:w="823"/>
        <w:gridCol w:w="222"/>
        <w:gridCol w:w="222"/>
        <w:gridCol w:w="433"/>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502"/>
      </w:tblGrid>
      <w:tr w14:paraId="51669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274" w:type="dxa"/>
            <w:tcBorders>
              <w:top w:val="single" w:color="FFFFFF" w:sz="4" w:space="0"/>
              <w:left w:val="single" w:color="FFFFFF" w:sz="4" w:space="0"/>
              <w:bottom w:val="single" w:color="FFFFFF" w:sz="4" w:space="0"/>
              <w:right w:val="single" w:color="FFFFFF" w:sz="4" w:space="0"/>
            </w:tcBorders>
            <w:shd w:val="clear" w:color="auto" w:fill="auto"/>
            <w:noWrap/>
            <w:vAlign w:val="center"/>
          </w:tcPr>
          <w:tbl>
            <w:tblPr>
              <w:tblStyle w:val="8"/>
              <w:tblpPr w:leftFromText="180" w:rightFromText="180" w:vertAnchor="text" w:horzAnchor="margin" w:tblpXSpec="left" w:tblpY="-333"/>
              <w:tblOverlap w:val="never"/>
              <w:tblW w:w="1985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35"/>
              <w:gridCol w:w="824"/>
              <w:gridCol w:w="623"/>
              <w:gridCol w:w="824"/>
              <w:gridCol w:w="823"/>
              <w:gridCol w:w="823"/>
              <w:gridCol w:w="811"/>
              <w:gridCol w:w="712"/>
              <w:gridCol w:w="419"/>
              <w:gridCol w:w="415"/>
              <w:gridCol w:w="415"/>
              <w:gridCol w:w="415"/>
              <w:gridCol w:w="415"/>
              <w:gridCol w:w="415"/>
              <w:gridCol w:w="415"/>
              <w:gridCol w:w="415"/>
              <w:gridCol w:w="415"/>
              <w:gridCol w:w="415"/>
              <w:gridCol w:w="415"/>
              <w:gridCol w:w="415"/>
              <w:gridCol w:w="415"/>
              <w:gridCol w:w="415"/>
              <w:gridCol w:w="415"/>
              <w:gridCol w:w="415"/>
              <w:gridCol w:w="415"/>
              <w:gridCol w:w="415"/>
              <w:gridCol w:w="415"/>
              <w:gridCol w:w="415"/>
              <w:gridCol w:w="415"/>
              <w:gridCol w:w="415"/>
              <w:gridCol w:w="416"/>
              <w:gridCol w:w="416"/>
              <w:gridCol w:w="416"/>
              <w:gridCol w:w="416"/>
              <w:gridCol w:w="416"/>
              <w:gridCol w:w="614"/>
              <w:gridCol w:w="547"/>
            </w:tblGrid>
            <w:tr w14:paraId="69CFC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03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0D1DD787">
                  <w:pPr>
                    <w:widowControl/>
                    <w:jc w:val="left"/>
                    <w:rPr>
                      <w:rFonts w:ascii="宋体" w:cs="宋体"/>
                      <w:color w:val="000000"/>
                      <w:kern w:val="0"/>
                      <w:sz w:val="22"/>
                    </w:rPr>
                  </w:pPr>
                  <w:r>
                    <w:rPr>
                      <w:rFonts w:hint="eastAsia" w:ascii="宋体" w:cs="宋体"/>
                      <w:color w:val="000000"/>
                      <w:kern w:val="0"/>
                      <w:sz w:val="22"/>
                    </w:rPr>
                    <w:t>　</w:t>
                  </w:r>
                </w:p>
              </w:tc>
              <w:tc>
                <w:tcPr>
                  <w:tcW w:w="824" w:type="dxa"/>
                  <w:tcBorders>
                    <w:top w:val="single" w:color="FFFFFF" w:sz="4" w:space="0"/>
                    <w:left w:val="nil"/>
                    <w:bottom w:val="single" w:color="FFFFFF" w:sz="4" w:space="0"/>
                    <w:right w:val="single" w:color="FFFFFF" w:sz="4" w:space="0"/>
                  </w:tcBorders>
                  <w:shd w:val="clear" w:color="auto" w:fill="auto"/>
                  <w:noWrap/>
                  <w:vAlign w:val="center"/>
                </w:tcPr>
                <w:p w14:paraId="350A4FF4">
                  <w:pPr>
                    <w:widowControl/>
                    <w:jc w:val="left"/>
                    <w:rPr>
                      <w:rFonts w:ascii="宋体" w:cs="宋体"/>
                      <w:color w:val="000000"/>
                      <w:kern w:val="0"/>
                      <w:sz w:val="22"/>
                    </w:rPr>
                  </w:pPr>
                  <w:r>
                    <w:rPr>
                      <w:rFonts w:hint="eastAsia" w:ascii="宋体" w:cs="宋体"/>
                      <w:color w:val="000000"/>
                      <w:kern w:val="0"/>
                      <w:sz w:val="22"/>
                    </w:rPr>
                    <w:t>　</w:t>
                  </w:r>
                </w:p>
              </w:tc>
              <w:tc>
                <w:tcPr>
                  <w:tcW w:w="623" w:type="dxa"/>
                  <w:tcBorders>
                    <w:top w:val="single" w:color="FFFFFF" w:sz="4" w:space="0"/>
                    <w:left w:val="nil"/>
                    <w:bottom w:val="single" w:color="FFFFFF" w:sz="4" w:space="0"/>
                    <w:right w:val="single" w:color="FFFFFF" w:sz="4" w:space="0"/>
                  </w:tcBorders>
                  <w:shd w:val="clear" w:color="auto" w:fill="auto"/>
                  <w:noWrap/>
                  <w:vAlign w:val="center"/>
                </w:tcPr>
                <w:p w14:paraId="28C85A8C">
                  <w:pPr>
                    <w:widowControl/>
                    <w:jc w:val="left"/>
                    <w:rPr>
                      <w:rFonts w:ascii="宋体" w:cs="宋体"/>
                      <w:color w:val="000000"/>
                      <w:kern w:val="0"/>
                      <w:sz w:val="22"/>
                    </w:rPr>
                  </w:pPr>
                  <w:r>
                    <w:rPr>
                      <w:rFonts w:hint="eastAsia" w:ascii="宋体" w:cs="宋体"/>
                      <w:color w:val="000000"/>
                      <w:kern w:val="0"/>
                      <w:sz w:val="22"/>
                    </w:rPr>
                    <w:t>　</w:t>
                  </w:r>
                </w:p>
              </w:tc>
              <w:tc>
                <w:tcPr>
                  <w:tcW w:w="824" w:type="dxa"/>
                  <w:tcBorders>
                    <w:top w:val="single" w:color="FFFFFF" w:sz="4" w:space="0"/>
                    <w:left w:val="nil"/>
                    <w:bottom w:val="single" w:color="FFFFFF" w:sz="4" w:space="0"/>
                    <w:right w:val="single" w:color="FFFFFF" w:sz="4" w:space="0"/>
                  </w:tcBorders>
                  <w:shd w:val="clear" w:color="auto" w:fill="auto"/>
                  <w:noWrap/>
                  <w:vAlign w:val="center"/>
                </w:tcPr>
                <w:p w14:paraId="0F591910">
                  <w:pPr>
                    <w:widowControl/>
                    <w:jc w:val="left"/>
                    <w:rPr>
                      <w:rFonts w:ascii="宋体" w:cs="宋体"/>
                      <w:color w:val="000000"/>
                      <w:kern w:val="0"/>
                      <w:sz w:val="22"/>
                    </w:rPr>
                  </w:pPr>
                  <w:r>
                    <w:rPr>
                      <w:rFonts w:hint="eastAsia" w:ascii="宋体" w:cs="宋体"/>
                      <w:color w:val="000000"/>
                      <w:kern w:val="0"/>
                      <w:sz w:val="22"/>
                    </w:rPr>
                    <w:t>　</w:t>
                  </w:r>
                </w:p>
              </w:tc>
              <w:tc>
                <w:tcPr>
                  <w:tcW w:w="823" w:type="dxa"/>
                  <w:tcBorders>
                    <w:top w:val="single" w:color="FFFFFF" w:sz="4" w:space="0"/>
                    <w:left w:val="nil"/>
                    <w:bottom w:val="single" w:color="FFFFFF" w:sz="4" w:space="0"/>
                    <w:right w:val="single" w:color="FFFFFF" w:sz="4" w:space="0"/>
                  </w:tcBorders>
                  <w:shd w:val="clear" w:color="auto" w:fill="auto"/>
                  <w:noWrap/>
                  <w:vAlign w:val="center"/>
                </w:tcPr>
                <w:p w14:paraId="7B6CCC78">
                  <w:pPr>
                    <w:widowControl/>
                    <w:jc w:val="left"/>
                    <w:rPr>
                      <w:rFonts w:ascii="宋体" w:cs="宋体"/>
                      <w:color w:val="000000"/>
                      <w:kern w:val="0"/>
                      <w:sz w:val="22"/>
                    </w:rPr>
                  </w:pPr>
                  <w:r>
                    <w:rPr>
                      <w:rFonts w:hint="eastAsia" w:ascii="宋体" w:cs="宋体"/>
                      <w:color w:val="000000"/>
                      <w:kern w:val="0"/>
                      <w:sz w:val="22"/>
                    </w:rPr>
                    <w:t>　</w:t>
                  </w:r>
                </w:p>
              </w:tc>
              <w:tc>
                <w:tcPr>
                  <w:tcW w:w="823" w:type="dxa"/>
                  <w:tcBorders>
                    <w:top w:val="single" w:color="FFFFFF" w:sz="4" w:space="0"/>
                    <w:left w:val="nil"/>
                    <w:bottom w:val="single" w:color="FFFFFF" w:sz="4" w:space="0"/>
                    <w:right w:val="single" w:color="FFFFFF" w:sz="4" w:space="0"/>
                  </w:tcBorders>
                  <w:shd w:val="clear" w:color="auto" w:fill="auto"/>
                  <w:noWrap/>
                  <w:vAlign w:val="center"/>
                </w:tcPr>
                <w:p w14:paraId="247814BA">
                  <w:pPr>
                    <w:widowControl/>
                    <w:jc w:val="left"/>
                    <w:rPr>
                      <w:rFonts w:ascii="宋体" w:cs="宋体"/>
                      <w:color w:val="000000"/>
                      <w:kern w:val="0"/>
                      <w:sz w:val="18"/>
                      <w:szCs w:val="18"/>
                    </w:rPr>
                  </w:pPr>
                  <w:r>
                    <w:rPr>
                      <w:rFonts w:hint="eastAsia" w:ascii="宋体" w:cs="宋体"/>
                      <w:color w:val="000000"/>
                      <w:kern w:val="0"/>
                      <w:sz w:val="18"/>
                      <w:szCs w:val="18"/>
                    </w:rPr>
                    <w:t>　</w:t>
                  </w:r>
                </w:p>
              </w:tc>
              <w:tc>
                <w:tcPr>
                  <w:tcW w:w="823" w:type="dxa"/>
                  <w:tcBorders>
                    <w:top w:val="single" w:color="FFFFFF" w:sz="4" w:space="0"/>
                    <w:left w:val="nil"/>
                    <w:bottom w:val="single" w:color="FFFFFF" w:sz="4" w:space="0"/>
                    <w:right w:val="single" w:color="FFFFFF" w:sz="4" w:space="0"/>
                  </w:tcBorders>
                  <w:shd w:val="clear" w:color="auto" w:fill="auto"/>
                  <w:vAlign w:val="center"/>
                </w:tcPr>
                <w:p w14:paraId="3A8C04F4">
                  <w:pPr>
                    <w:widowControl/>
                    <w:jc w:val="left"/>
                    <w:rPr>
                      <w:rFonts w:ascii="宋体" w:cs="宋体"/>
                      <w:color w:val="000000"/>
                      <w:kern w:val="0"/>
                      <w:sz w:val="18"/>
                      <w:szCs w:val="18"/>
                    </w:rPr>
                  </w:pPr>
                  <w:r>
                    <w:rPr>
                      <w:rFonts w:hint="eastAsia" w:ascii="宋体" w:cs="宋体"/>
                      <w:color w:val="000000"/>
                      <w:kern w:val="0"/>
                      <w:sz w:val="18"/>
                      <w:szCs w:val="18"/>
                    </w:rPr>
                    <w:t>　</w:t>
                  </w:r>
                </w:p>
              </w:tc>
              <w:tc>
                <w:tcPr>
                  <w:tcW w:w="722" w:type="dxa"/>
                  <w:tcBorders>
                    <w:top w:val="single" w:color="FFFFFF" w:sz="4" w:space="0"/>
                    <w:left w:val="nil"/>
                    <w:bottom w:val="single" w:color="FFFFFF" w:sz="4" w:space="0"/>
                    <w:right w:val="single" w:color="FFFFFF" w:sz="4" w:space="0"/>
                  </w:tcBorders>
                  <w:shd w:val="clear" w:color="auto" w:fill="auto"/>
                  <w:vAlign w:val="center"/>
                </w:tcPr>
                <w:p w14:paraId="69A6CDE3">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noWrap/>
                  <w:vAlign w:val="center"/>
                </w:tcPr>
                <w:p w14:paraId="1549469D">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746F3A26">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169FEB00">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451A8CED">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0592C842">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00E68DA3">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7B096FD6">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2164BB02">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09835B1B">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76473D79">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72D7596E">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1E8D7EC2">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51372810">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4691C697">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49C601A8">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1D3B3DB9">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1E58C54F">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398E30D4">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13C01E38">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36FA90DD">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281D9293">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25A52461">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58D1278B">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1F84AB2B">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456A4CAE">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3EF12510">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70443B58">
                  <w:pPr>
                    <w:widowControl/>
                    <w:jc w:val="left"/>
                    <w:rPr>
                      <w:rFonts w:ascii="宋体" w:cs="宋体"/>
                      <w:color w:val="000000"/>
                      <w:kern w:val="0"/>
                      <w:sz w:val="18"/>
                      <w:szCs w:val="18"/>
                    </w:rPr>
                  </w:pPr>
                  <w:r>
                    <w:rPr>
                      <w:rFonts w:hint="eastAsia" w:ascii="宋体" w:cs="宋体"/>
                      <w:color w:val="000000"/>
                      <w:kern w:val="0"/>
                      <w:sz w:val="18"/>
                      <w:szCs w:val="18"/>
                    </w:rPr>
                    <w:t>　</w:t>
                  </w:r>
                </w:p>
              </w:tc>
              <w:tc>
                <w:tcPr>
                  <w:tcW w:w="621" w:type="dxa"/>
                  <w:tcBorders>
                    <w:top w:val="single" w:color="FFFFFF" w:sz="4" w:space="0"/>
                    <w:left w:val="nil"/>
                    <w:bottom w:val="single" w:color="FFFFFF" w:sz="4" w:space="0"/>
                    <w:right w:val="single" w:color="FFFFFF" w:sz="4" w:space="0"/>
                  </w:tcBorders>
                  <w:shd w:val="clear" w:color="auto" w:fill="auto"/>
                  <w:vAlign w:val="center"/>
                </w:tcPr>
                <w:p w14:paraId="47FFDFFA">
                  <w:pPr>
                    <w:widowControl/>
                    <w:jc w:val="left"/>
                    <w:rPr>
                      <w:rFonts w:ascii="宋体" w:cs="宋体"/>
                      <w:color w:val="000000"/>
                      <w:kern w:val="0"/>
                      <w:sz w:val="18"/>
                      <w:szCs w:val="18"/>
                    </w:rPr>
                  </w:pPr>
                  <w:r>
                    <w:rPr>
                      <w:rFonts w:hint="eastAsia" w:ascii="宋体" w:cs="宋体"/>
                      <w:color w:val="000000"/>
                      <w:kern w:val="0"/>
                      <w:sz w:val="18"/>
                      <w:szCs w:val="18"/>
                    </w:rPr>
                    <w:t>　</w:t>
                  </w:r>
                </w:p>
              </w:tc>
              <w:tc>
                <w:tcPr>
                  <w:tcW w:w="419" w:type="dxa"/>
                  <w:tcBorders>
                    <w:top w:val="single" w:color="FFFFFF" w:sz="4" w:space="0"/>
                    <w:left w:val="nil"/>
                    <w:bottom w:val="single" w:color="FFFFFF" w:sz="4" w:space="0"/>
                    <w:right w:val="single" w:color="FFFFFF" w:sz="4" w:space="0"/>
                  </w:tcBorders>
                  <w:shd w:val="clear" w:color="auto" w:fill="auto"/>
                  <w:vAlign w:val="center"/>
                </w:tcPr>
                <w:p w14:paraId="5CF11B0D">
                  <w:pPr>
                    <w:widowControl/>
                    <w:jc w:val="right"/>
                    <w:rPr>
                      <w:rFonts w:ascii="宋体" w:cs="宋体"/>
                      <w:color w:val="000000"/>
                      <w:kern w:val="0"/>
                      <w:sz w:val="22"/>
                    </w:rPr>
                  </w:pPr>
                  <w:r>
                    <w:rPr>
                      <w:rFonts w:hint="eastAsia" w:ascii="宋体" w:cs="宋体"/>
                      <w:color w:val="000000"/>
                      <w:kern w:val="0"/>
                      <w:sz w:val="22"/>
                    </w:rPr>
                    <w:t>表2-1</w:t>
                  </w:r>
                </w:p>
              </w:tc>
            </w:tr>
          </w:tbl>
          <w:p w14:paraId="0E0CDFA9">
            <w:pPr>
              <w:widowControl/>
              <w:jc w:val="left"/>
              <w:rPr>
                <w:rFonts w:ascii="宋体" w:cs="宋体"/>
                <w:color w:val="000000"/>
                <w:kern w:val="0"/>
                <w:sz w:val="22"/>
              </w:rPr>
            </w:pPr>
            <w:r>
              <w:rPr>
                <w:rFonts w:hint="eastAsia"/>
                <w:color w:val="000000"/>
                <w:sz w:val="22"/>
              </w:rPr>
              <w:t>　</w:t>
            </w:r>
          </w:p>
        </w:tc>
        <w:tc>
          <w:tcPr>
            <w:tcW w:w="886" w:type="dxa"/>
            <w:tcBorders>
              <w:top w:val="single" w:color="FFFFFF" w:sz="4" w:space="0"/>
              <w:left w:val="nil"/>
              <w:bottom w:val="single" w:color="FFFFFF" w:sz="4" w:space="0"/>
              <w:right w:val="single" w:color="FFFFFF" w:sz="4" w:space="0"/>
            </w:tcBorders>
            <w:shd w:val="clear" w:color="auto" w:fill="auto"/>
            <w:noWrap/>
            <w:vAlign w:val="center"/>
          </w:tcPr>
          <w:p w14:paraId="02EA4762">
            <w:pPr>
              <w:rPr>
                <w:color w:val="000000"/>
                <w:sz w:val="22"/>
              </w:rPr>
            </w:pPr>
            <w:r>
              <w:rPr>
                <w:rFonts w:hint="eastAsia"/>
                <w:color w:val="000000"/>
                <w:sz w:val="22"/>
              </w:rPr>
              <w:t>　</w:t>
            </w:r>
          </w:p>
        </w:tc>
        <w:tc>
          <w:tcPr>
            <w:tcW w:w="1230" w:type="dxa"/>
            <w:tcBorders>
              <w:top w:val="single" w:color="FFFFFF" w:sz="4" w:space="0"/>
              <w:left w:val="nil"/>
              <w:bottom w:val="single" w:color="FFFFFF" w:sz="4" w:space="0"/>
              <w:right w:val="single" w:color="FFFFFF" w:sz="4" w:space="0"/>
            </w:tcBorders>
            <w:shd w:val="clear" w:color="auto" w:fill="auto"/>
            <w:noWrap/>
            <w:vAlign w:val="center"/>
          </w:tcPr>
          <w:p w14:paraId="1FD440DB">
            <w:pPr>
              <w:rPr>
                <w:color w:val="000000"/>
                <w:sz w:val="22"/>
              </w:rPr>
            </w:pPr>
            <w:r>
              <w:rPr>
                <w:rFonts w:hint="eastAsia"/>
                <w:color w:val="000000"/>
                <w:sz w:val="22"/>
              </w:rPr>
              <w:t>　</w:t>
            </w:r>
          </w:p>
        </w:tc>
        <w:tc>
          <w:tcPr>
            <w:tcW w:w="833" w:type="dxa"/>
            <w:tcBorders>
              <w:top w:val="single" w:color="FFFFFF" w:sz="4" w:space="0"/>
              <w:left w:val="nil"/>
              <w:bottom w:val="single" w:color="FFFFFF" w:sz="4" w:space="0"/>
              <w:right w:val="single" w:color="FFFFFF" w:sz="4" w:space="0"/>
            </w:tcBorders>
            <w:shd w:val="clear" w:color="auto" w:fill="auto"/>
            <w:noWrap/>
            <w:vAlign w:val="center"/>
          </w:tcPr>
          <w:p w14:paraId="0F6EC411">
            <w:pPr>
              <w:rPr>
                <w:color w:val="000000"/>
                <w:sz w:val="22"/>
              </w:rPr>
            </w:pPr>
            <w:r>
              <w:rPr>
                <w:rFonts w:hint="eastAsia"/>
                <w:color w:val="000000"/>
                <w:sz w:val="22"/>
              </w:rPr>
              <w:t>　</w:t>
            </w:r>
          </w:p>
        </w:tc>
        <w:tc>
          <w:tcPr>
            <w:tcW w:w="833" w:type="dxa"/>
            <w:tcBorders>
              <w:top w:val="single" w:color="FFFFFF" w:sz="4" w:space="0"/>
              <w:left w:val="nil"/>
              <w:bottom w:val="single" w:color="FFFFFF" w:sz="4" w:space="0"/>
              <w:right w:val="single" w:color="FFFFFF" w:sz="4" w:space="0"/>
            </w:tcBorders>
            <w:shd w:val="clear" w:color="auto" w:fill="auto"/>
            <w:noWrap/>
            <w:vAlign w:val="center"/>
          </w:tcPr>
          <w:p w14:paraId="61778A08">
            <w:pPr>
              <w:rPr>
                <w:color w:val="000000"/>
                <w:sz w:val="22"/>
              </w:rPr>
            </w:pPr>
            <w:r>
              <w:rPr>
                <w:rFonts w:hint="eastAsia"/>
                <w:color w:val="000000"/>
                <w:sz w:val="22"/>
              </w:rPr>
              <w:t>　</w:t>
            </w:r>
          </w:p>
        </w:tc>
        <w:tc>
          <w:tcPr>
            <w:tcW w:w="833" w:type="dxa"/>
            <w:tcBorders>
              <w:top w:val="single" w:color="FFFFFF" w:sz="4" w:space="0"/>
              <w:left w:val="nil"/>
              <w:bottom w:val="single" w:color="FFFFFF" w:sz="4" w:space="0"/>
              <w:right w:val="single" w:color="FFFFFF" w:sz="4" w:space="0"/>
            </w:tcBorders>
            <w:shd w:val="clear" w:color="auto" w:fill="auto"/>
            <w:noWrap/>
            <w:vAlign w:val="center"/>
          </w:tcPr>
          <w:p w14:paraId="4FDE8044">
            <w:pPr>
              <w:rPr>
                <w:color w:val="000000"/>
                <w:sz w:val="18"/>
                <w:szCs w:val="18"/>
              </w:rPr>
            </w:pPr>
            <w:r>
              <w:rPr>
                <w:rFonts w:hint="eastAsia"/>
                <w:color w:val="000000"/>
                <w:sz w:val="18"/>
                <w:szCs w:val="18"/>
              </w:rPr>
              <w:t>　</w:t>
            </w:r>
          </w:p>
        </w:tc>
        <w:tc>
          <w:tcPr>
            <w:tcW w:w="833" w:type="dxa"/>
            <w:tcBorders>
              <w:top w:val="single" w:color="FFFFFF" w:sz="4" w:space="0"/>
              <w:left w:val="nil"/>
              <w:bottom w:val="single" w:color="FFFFFF" w:sz="4" w:space="0"/>
              <w:right w:val="single" w:color="FFFFFF" w:sz="4" w:space="0"/>
            </w:tcBorders>
            <w:shd w:val="clear" w:color="auto" w:fill="auto"/>
            <w:vAlign w:val="center"/>
          </w:tcPr>
          <w:p w14:paraId="07C583B9">
            <w:pPr>
              <w:rPr>
                <w:color w:val="000000"/>
                <w:sz w:val="18"/>
                <w:szCs w:val="18"/>
              </w:rPr>
            </w:pPr>
            <w:r>
              <w:rPr>
                <w:rFonts w:hint="eastAsia"/>
                <w:color w:val="000000"/>
                <w:sz w:val="18"/>
                <w:szCs w:val="18"/>
              </w:rPr>
              <w:t>　</w:t>
            </w:r>
          </w:p>
        </w:tc>
        <w:tc>
          <w:tcPr>
            <w:tcW w:w="778" w:type="dxa"/>
            <w:tcBorders>
              <w:top w:val="single" w:color="FFFFFF" w:sz="4" w:space="0"/>
              <w:left w:val="nil"/>
              <w:bottom w:val="single" w:color="FFFFFF" w:sz="4" w:space="0"/>
              <w:right w:val="single" w:color="FFFFFF" w:sz="4" w:space="0"/>
            </w:tcBorders>
            <w:shd w:val="clear" w:color="auto" w:fill="auto"/>
            <w:vAlign w:val="center"/>
          </w:tcPr>
          <w:p w14:paraId="0569133F">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noWrap/>
            <w:vAlign w:val="center"/>
          </w:tcPr>
          <w:p w14:paraId="279A24AD">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47633945">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7841F048">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476A3055">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044FD80B">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316CD24C">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309867A0">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18A5006E">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63AA2A54">
            <w:pPr>
              <w:rPr>
                <w:color w:val="000000"/>
                <w:sz w:val="18"/>
                <w:szCs w:val="18"/>
              </w:rPr>
            </w:pPr>
            <w:r>
              <w:rPr>
                <w:rFonts w:hint="eastAsia"/>
                <w:color w:val="000000"/>
                <w:sz w:val="18"/>
                <w:szCs w:val="18"/>
              </w:rPr>
              <w:t>　</w:t>
            </w:r>
          </w:p>
        </w:tc>
        <w:tc>
          <w:tcPr>
            <w:tcW w:w="5050" w:type="dxa"/>
            <w:tcBorders>
              <w:top w:val="single" w:color="FFFFFF" w:sz="4" w:space="0"/>
              <w:left w:val="nil"/>
              <w:bottom w:val="single" w:color="FFFFFF" w:sz="4" w:space="0"/>
              <w:right w:val="single" w:color="FFFFFF" w:sz="4" w:space="0"/>
            </w:tcBorders>
            <w:shd w:val="clear" w:color="auto" w:fill="auto"/>
            <w:vAlign w:val="center"/>
          </w:tcPr>
          <w:p w14:paraId="4A2B68C0">
            <w:pPr>
              <w:rPr>
                <w:color w:val="000000"/>
                <w:sz w:val="18"/>
                <w:szCs w:val="18"/>
              </w:rPr>
            </w:pPr>
            <w:r>
              <w:rPr>
                <w:rFonts w:hint="eastAsia"/>
                <w:color w:val="000000"/>
                <w:sz w:val="18"/>
                <w:szCs w:val="18"/>
              </w:rPr>
              <w:t>　</w:t>
            </w:r>
          </w:p>
        </w:tc>
        <w:tc>
          <w:tcPr>
            <w:tcW w:w="658" w:type="dxa"/>
            <w:tcBorders>
              <w:top w:val="single" w:color="FFFFFF" w:sz="4" w:space="0"/>
              <w:left w:val="nil"/>
              <w:bottom w:val="single" w:color="FFFFFF" w:sz="4" w:space="0"/>
              <w:right w:val="single" w:color="FFFFFF" w:sz="4" w:space="0"/>
            </w:tcBorders>
            <w:shd w:val="clear" w:color="auto" w:fill="auto"/>
            <w:vAlign w:val="center"/>
          </w:tcPr>
          <w:p w14:paraId="22099FE7">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23845548">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65FB028F">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0F766205">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4767090F">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1D7B0413">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42A7C5CF">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05B34B53">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7E8057C4">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50EDDDC0">
            <w:pPr>
              <w:rPr>
                <w:color w:val="000000"/>
                <w:sz w:val="18"/>
                <w:szCs w:val="18"/>
              </w:rPr>
            </w:pPr>
            <w:r>
              <w:rPr>
                <w:rFonts w:hint="eastAsia"/>
                <w:color w:val="000000"/>
                <w:sz w:val="18"/>
                <w:szCs w:val="18"/>
              </w:rPr>
              <w:t>　</w:t>
            </w:r>
          </w:p>
        </w:tc>
        <w:tc>
          <w:tcPr>
            <w:tcW w:w="874" w:type="dxa"/>
            <w:tcBorders>
              <w:top w:val="single" w:color="FFFFFF" w:sz="4" w:space="0"/>
              <w:left w:val="nil"/>
              <w:bottom w:val="single" w:color="FFFFFF" w:sz="4" w:space="0"/>
              <w:right w:val="single" w:color="FFFFFF" w:sz="4" w:space="0"/>
            </w:tcBorders>
            <w:shd w:val="clear" w:color="auto" w:fill="auto"/>
            <w:vAlign w:val="center"/>
          </w:tcPr>
          <w:p w14:paraId="4BE2BF52">
            <w:pPr>
              <w:rPr>
                <w:color w:val="000000"/>
                <w:sz w:val="18"/>
                <w:szCs w:val="18"/>
              </w:rPr>
            </w:pPr>
            <w:r>
              <w:rPr>
                <w:rFonts w:hint="eastAsia"/>
                <w:color w:val="000000"/>
                <w:sz w:val="18"/>
                <w:szCs w:val="18"/>
              </w:rPr>
              <w:t>　</w:t>
            </w:r>
          </w:p>
        </w:tc>
        <w:tc>
          <w:tcPr>
            <w:tcW w:w="236" w:type="dxa"/>
            <w:tcBorders>
              <w:top w:val="single" w:color="FFFFFF" w:sz="4" w:space="0"/>
              <w:left w:val="nil"/>
              <w:bottom w:val="single" w:color="FFFFFF" w:sz="4" w:space="0"/>
              <w:right w:val="single" w:color="FFFFFF" w:sz="4" w:space="0"/>
            </w:tcBorders>
            <w:shd w:val="clear" w:color="auto" w:fill="auto"/>
            <w:vAlign w:val="center"/>
          </w:tcPr>
          <w:p w14:paraId="45194FB1">
            <w:pPr>
              <w:rPr>
                <w:color w:val="000000"/>
                <w:sz w:val="18"/>
                <w:szCs w:val="18"/>
              </w:rPr>
            </w:pPr>
            <w:r>
              <w:rPr>
                <w:rFonts w:hint="eastAsia"/>
                <w:color w:val="000000"/>
                <w:sz w:val="18"/>
                <w:szCs w:val="18"/>
              </w:rPr>
              <w:t>　</w:t>
            </w:r>
          </w:p>
        </w:tc>
        <w:tc>
          <w:tcPr>
            <w:tcW w:w="236" w:type="dxa"/>
            <w:tcBorders>
              <w:top w:val="single" w:color="FFFFFF" w:sz="4" w:space="0"/>
              <w:left w:val="nil"/>
              <w:bottom w:val="single" w:color="FFFFFF" w:sz="4" w:space="0"/>
              <w:right w:val="single" w:color="FFFFFF" w:sz="4" w:space="0"/>
            </w:tcBorders>
            <w:shd w:val="clear" w:color="auto" w:fill="auto"/>
            <w:vAlign w:val="center"/>
          </w:tcPr>
          <w:p w14:paraId="2FF65FB4">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28D83841">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1F5B285E">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4E0A3D4F">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1D0CB2D6">
            <w:pPr>
              <w:rPr>
                <w:color w:val="000000"/>
                <w:sz w:val="18"/>
                <w:szCs w:val="18"/>
              </w:rPr>
            </w:pPr>
            <w:r>
              <w:rPr>
                <w:rFonts w:hint="eastAsia"/>
                <w:color w:val="000000"/>
                <w:sz w:val="18"/>
                <w:szCs w:val="18"/>
              </w:rPr>
              <w:t>　</w:t>
            </w:r>
          </w:p>
        </w:tc>
        <w:tc>
          <w:tcPr>
            <w:tcW w:w="437" w:type="dxa"/>
            <w:tcBorders>
              <w:top w:val="single" w:color="FFFFFF" w:sz="4" w:space="0"/>
              <w:left w:val="nil"/>
              <w:bottom w:val="single" w:color="FFFFFF" w:sz="4" w:space="0"/>
              <w:right w:val="single" w:color="FFFFFF" w:sz="4" w:space="0"/>
            </w:tcBorders>
            <w:shd w:val="clear" w:color="auto" w:fill="auto"/>
            <w:vAlign w:val="center"/>
          </w:tcPr>
          <w:p w14:paraId="024F5BF2">
            <w:pPr>
              <w:rPr>
                <w:color w:val="000000"/>
                <w:sz w:val="18"/>
                <w:szCs w:val="18"/>
              </w:rPr>
            </w:pPr>
            <w:r>
              <w:rPr>
                <w:rFonts w:hint="eastAsia"/>
                <w:color w:val="000000"/>
                <w:sz w:val="18"/>
                <w:szCs w:val="18"/>
              </w:rPr>
              <w:t>　</w:t>
            </w:r>
          </w:p>
        </w:tc>
        <w:tc>
          <w:tcPr>
            <w:tcW w:w="502" w:type="dxa"/>
            <w:tcBorders>
              <w:top w:val="single" w:color="FFFFFF" w:sz="4" w:space="0"/>
              <w:left w:val="nil"/>
              <w:bottom w:val="single" w:color="FFFFFF" w:sz="4" w:space="0"/>
              <w:right w:val="single" w:color="FFFFFF" w:sz="4" w:space="0"/>
            </w:tcBorders>
            <w:shd w:val="clear" w:color="auto" w:fill="auto"/>
            <w:vAlign w:val="center"/>
          </w:tcPr>
          <w:p w14:paraId="0126BA5D">
            <w:pPr>
              <w:jc w:val="right"/>
              <w:rPr>
                <w:color w:val="000000"/>
                <w:sz w:val="22"/>
              </w:rPr>
            </w:pPr>
            <w:r>
              <w:rPr>
                <w:rFonts w:hint="eastAsia"/>
                <w:color w:val="000000"/>
                <w:sz w:val="22"/>
              </w:rPr>
              <w:t>表2-1</w:t>
            </w:r>
          </w:p>
        </w:tc>
      </w:tr>
    </w:tbl>
    <w:p w14:paraId="77F1DC61">
      <w:pPr>
        <w:rPr>
          <w:rFonts w:ascii="方正小标宋简体" w:eastAsia="方正小标宋简体"/>
          <w:sz w:val="44"/>
          <w:szCs w:val="44"/>
        </w:rPr>
      </w:pPr>
    </w:p>
    <w:p w14:paraId="2A87BF73">
      <w:pPr>
        <w:jc w:val="right"/>
        <w:rPr>
          <w:rFonts w:ascii="方正小标宋简体" w:eastAsia="方正小标宋简体"/>
          <w:sz w:val="44"/>
          <w:szCs w:val="44"/>
        </w:rPr>
      </w:pPr>
    </w:p>
    <w:p w14:paraId="45BBA696">
      <w:pPr>
        <w:jc w:val="right"/>
        <w:rPr>
          <w:rFonts w:ascii="方正小标宋简体" w:eastAsia="方正小标宋简体"/>
          <w:sz w:val="44"/>
          <w:szCs w:val="44"/>
        </w:rPr>
      </w:pPr>
    </w:p>
    <w:p w14:paraId="374C7ECF">
      <w:pPr>
        <w:jc w:val="right"/>
        <w:rPr>
          <w:rFonts w:ascii="方正小标宋简体" w:eastAsia="方正小标宋简体"/>
          <w:sz w:val="44"/>
          <w:szCs w:val="44"/>
        </w:rPr>
      </w:pPr>
    </w:p>
    <w:p w14:paraId="2806C63B">
      <w:pPr>
        <w:jc w:val="right"/>
        <w:rPr>
          <w:rFonts w:ascii="方正小标宋简体" w:eastAsia="方正小标宋简体"/>
          <w:sz w:val="44"/>
          <w:szCs w:val="44"/>
        </w:rPr>
      </w:pPr>
    </w:p>
    <w:p w14:paraId="060C8940">
      <w:pPr>
        <w:jc w:val="right"/>
        <w:rPr>
          <w:rFonts w:ascii="方正小标宋简体" w:eastAsia="方正小标宋简体"/>
          <w:sz w:val="44"/>
          <w:szCs w:val="44"/>
        </w:rPr>
      </w:pPr>
    </w:p>
    <w:p w14:paraId="75F04C0D">
      <w:pPr>
        <w:jc w:val="right"/>
        <w:rPr>
          <w:rFonts w:ascii="方正小标宋简体" w:eastAsia="方正小标宋简体"/>
          <w:sz w:val="44"/>
          <w:szCs w:val="44"/>
        </w:rPr>
      </w:pPr>
      <w:r>
        <w:rPr>
          <w:rFonts w:ascii="方正小标宋简体" w:eastAsia="方正小标宋简体"/>
          <w:sz w:val="44"/>
          <w:szCs w:val="44"/>
        </w:rPr>
        <w:t>表5</w:t>
      </w:r>
    </w:p>
    <w:tbl>
      <w:tblPr>
        <w:tblStyle w:val="8"/>
        <w:tblW w:w="-150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7"/>
        <w:gridCol w:w="338"/>
        <w:gridCol w:w="344"/>
        <w:gridCol w:w="448"/>
        <w:gridCol w:w="1005"/>
        <w:gridCol w:w="386"/>
        <w:gridCol w:w="386"/>
        <w:gridCol w:w="386"/>
        <w:gridCol w:w="364"/>
        <w:gridCol w:w="364"/>
        <w:gridCol w:w="386"/>
        <w:gridCol w:w="364"/>
        <w:gridCol w:w="364"/>
        <w:gridCol w:w="290"/>
        <w:gridCol w:w="364"/>
        <w:gridCol w:w="364"/>
        <w:gridCol w:w="290"/>
        <w:gridCol w:w="290"/>
        <w:gridCol w:w="364"/>
        <w:gridCol w:w="364"/>
        <w:gridCol w:w="290"/>
        <w:gridCol w:w="364"/>
        <w:gridCol w:w="364"/>
        <w:gridCol w:w="290"/>
        <w:gridCol w:w="364"/>
        <w:gridCol w:w="364"/>
        <w:gridCol w:w="290"/>
        <w:gridCol w:w="290"/>
        <w:gridCol w:w="364"/>
        <w:gridCol w:w="364"/>
        <w:gridCol w:w="290"/>
        <w:gridCol w:w="364"/>
        <w:gridCol w:w="364"/>
        <w:gridCol w:w="290"/>
        <w:gridCol w:w="365"/>
        <w:gridCol w:w="365"/>
        <w:gridCol w:w="291"/>
        <w:gridCol w:w="365"/>
        <w:gridCol w:w="365"/>
      </w:tblGrid>
      <w:tr w14:paraId="3718A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6" w:hRule="atLeast"/>
        </w:trPr>
        <w:tc>
          <w:tcPr>
            <w:tcW w:w="184"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1386E5FF">
            <w:pPr>
              <w:rPr>
                <w:rFonts w:hint="eastAsia" w:ascii="宋体" w:hAnsi="宋体" w:eastAsia="宋体" w:cs="宋体"/>
                <w:i w:val="0"/>
                <w:iCs w:val="0"/>
                <w:color w:val="000000"/>
                <w:sz w:val="22"/>
                <w:szCs w:val="22"/>
                <w:u w:val="none"/>
              </w:rPr>
            </w:pPr>
          </w:p>
        </w:tc>
        <w:tc>
          <w:tcPr>
            <w:tcW w:w="1922"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14:paraId="6181DE7B">
            <w:pPr>
              <w:rPr>
                <w:rFonts w:hint="eastAsia" w:ascii="宋体" w:hAnsi="宋体" w:eastAsia="宋体" w:cs="宋体"/>
                <w:i w:val="0"/>
                <w:iCs w:val="0"/>
                <w:color w:val="000000"/>
                <w:sz w:val="22"/>
                <w:szCs w:val="22"/>
                <w:u w:val="none"/>
              </w:rPr>
            </w:pPr>
          </w:p>
        </w:tc>
        <w:tc>
          <w:tcPr>
            <w:tcW w:w="160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5443EE47">
            <w:pPr>
              <w:rPr>
                <w:rFonts w:hint="eastAsia" w:ascii="宋体" w:hAnsi="宋体" w:eastAsia="宋体" w:cs="宋体"/>
                <w:i w:val="0"/>
                <w:iCs w:val="0"/>
                <w:color w:val="000000"/>
                <w:sz w:val="22"/>
                <w:szCs w:val="22"/>
                <w:u w:val="none"/>
              </w:rPr>
            </w:pPr>
          </w:p>
        </w:tc>
        <w:tc>
          <w:tcPr>
            <w:tcW w:w="4924"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1C59A027">
            <w:pPr>
              <w:rPr>
                <w:rFonts w:hint="eastAsia" w:ascii="宋体" w:hAnsi="宋体" w:eastAsia="宋体" w:cs="宋体"/>
                <w:i w:val="0"/>
                <w:iCs w:val="0"/>
                <w:color w:val="000000"/>
                <w:sz w:val="22"/>
                <w:szCs w:val="22"/>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38E8C8C1">
            <w:pPr>
              <w:rPr>
                <w:rFonts w:hint="eastAsia" w:ascii="宋体" w:hAnsi="宋体" w:eastAsia="宋体" w:cs="宋体"/>
                <w:i w:val="0"/>
                <w:iCs w:val="0"/>
                <w:color w:val="000000"/>
                <w:sz w:val="22"/>
                <w:szCs w:val="22"/>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62F3A327">
            <w:pPr>
              <w:rPr>
                <w:rFonts w:hint="eastAsia" w:ascii="宋体" w:hAnsi="宋体" w:eastAsia="宋体" w:cs="宋体"/>
                <w:i w:val="0"/>
                <w:iCs w:val="0"/>
                <w:color w:val="000000"/>
                <w:sz w:val="22"/>
                <w:szCs w:val="22"/>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5C5AE5C0">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056944B">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B6769EE">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3699CFBC">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CE8294D">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423955B">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77E938B">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4CE0E95">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5B8BDE55">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86F9FCC">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D9950C2">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EC9CBA3">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0579627">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022DF04">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589827B8">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3CA55EB">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0243B26">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A1F2956">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24CE97E">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5689EA10">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5A7EDF1B">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378BC61">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5A67F06">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ECEB6A7">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EBA36B5">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4C9AA97">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6CD03F2">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9F5E5EB">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5B009C88">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335DC08">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DA76DE4">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CF4F115">
            <w:pPr>
              <w:keepNext w:val="0"/>
              <w:keepLines w:val="0"/>
              <w:widowControl/>
              <w:suppressLineNumbers w:val="0"/>
              <w:jc w:val="right"/>
              <w:textAlignment w:val="center"/>
              <w:rPr>
                <w:rFonts w:ascii="宋体" w:hAnsi="宋体" w:eastAsia="宋体" w:cs="宋体"/>
                <w:i w:val="0"/>
                <w:iCs w:val="0"/>
                <w:color w:val="000000"/>
                <w:sz w:val="22"/>
                <w:szCs w:val="22"/>
                <w:u w:val="none"/>
              </w:rPr>
            </w:pPr>
          </w:p>
        </w:tc>
      </w:tr>
      <w:tr w14:paraId="7C130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FFFFFF" w:sz="4" w:space="0"/>
              <w:left w:val="single" w:color="FFFFFF" w:sz="4" w:space="0"/>
              <w:bottom w:val="single" w:color="FFFFFF" w:sz="4" w:space="0"/>
              <w:right w:val="single" w:color="FFFFFF" w:sz="4" w:space="0"/>
            </w:tcBorders>
            <w:shd w:val="clear" w:color="auto" w:fill="auto"/>
            <w:noWrap/>
            <w:vAlign w:val="center"/>
          </w:tcPr>
          <w:p w14:paraId="2BF646F9">
            <w:pPr>
              <w:rPr>
                <w:rFonts w:hint="eastAsia" w:ascii="宋体" w:hAnsi="宋体" w:eastAsia="宋体" w:cs="宋体"/>
                <w:i w:val="0"/>
                <w:iCs w:val="0"/>
                <w:color w:val="000000"/>
                <w:sz w:val="18"/>
                <w:szCs w:val="18"/>
                <w:u w:val="none"/>
              </w:rPr>
            </w:pPr>
          </w:p>
        </w:tc>
        <w:tc>
          <w:tcPr>
            <w:tcW w:w="0" w:type="auto"/>
            <w:gridSpan w:val="38"/>
            <w:tcBorders>
              <w:top w:val="single" w:color="FFFFFF" w:sz="4" w:space="0"/>
              <w:left w:val="single" w:color="FFFFFF" w:sz="4" w:space="0"/>
              <w:bottom w:val="single" w:color="FFFFFF" w:sz="4" w:space="0"/>
              <w:right w:val="single" w:color="FFFFFF" w:sz="4" w:space="0"/>
            </w:tcBorders>
            <w:shd w:val="clear" w:color="auto" w:fill="auto"/>
            <w:noWrap/>
            <w:vAlign w:val="center"/>
          </w:tcPr>
          <w:p w14:paraId="47BB0D0B">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财政拨款支出预算表（部门经济分类科目）</w:t>
            </w:r>
          </w:p>
        </w:tc>
      </w:tr>
      <w:tr w14:paraId="0A1AB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0" w:type="auto"/>
            <w:tcBorders>
              <w:top w:val="single" w:color="FFFFFF" w:sz="4" w:space="0"/>
              <w:left w:val="single" w:color="FFFFFF" w:sz="4" w:space="0"/>
              <w:bottom w:val="nil"/>
              <w:right w:val="single" w:color="FFFFFF" w:sz="4" w:space="0"/>
            </w:tcBorders>
            <w:shd w:val="clear" w:color="auto" w:fill="auto"/>
            <w:noWrap/>
            <w:vAlign w:val="center"/>
          </w:tcPr>
          <w:p w14:paraId="7AEC7B5F">
            <w:pPr>
              <w:rPr>
                <w:rFonts w:hint="eastAsia" w:ascii="宋体" w:hAnsi="宋体" w:eastAsia="宋体" w:cs="宋体"/>
                <w:i w:val="0"/>
                <w:iCs w:val="0"/>
                <w:color w:val="000000"/>
                <w:sz w:val="18"/>
                <w:szCs w:val="18"/>
                <w:u w:val="none"/>
              </w:rPr>
            </w:pPr>
          </w:p>
        </w:tc>
        <w:tc>
          <w:tcPr>
            <w:tcW w:w="0" w:type="auto"/>
            <w:gridSpan w:val="4"/>
            <w:tcBorders>
              <w:top w:val="single" w:color="FFFFFF" w:sz="4" w:space="0"/>
              <w:left w:val="single" w:color="FFFFFF" w:sz="4" w:space="0"/>
              <w:bottom w:val="nil"/>
              <w:right w:val="single" w:color="FFFFFF" w:sz="4" w:space="0"/>
            </w:tcBorders>
            <w:shd w:val="clear" w:color="auto" w:fill="auto"/>
            <w:noWrap/>
            <w:vAlign w:val="center"/>
          </w:tcPr>
          <w:p w14:paraId="14CA79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单位：220001-自然资源局</w:t>
            </w:r>
          </w:p>
        </w:tc>
        <w:tc>
          <w:tcPr>
            <w:tcW w:w="0" w:type="auto"/>
            <w:tcBorders>
              <w:top w:val="nil"/>
              <w:left w:val="nil"/>
              <w:bottom w:val="nil"/>
              <w:right w:val="nil"/>
            </w:tcBorders>
            <w:shd w:val="clear" w:color="auto" w:fill="auto"/>
            <w:noWrap/>
            <w:vAlign w:val="center"/>
          </w:tcPr>
          <w:p w14:paraId="5C0AEBF8">
            <w:pP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32A49E05">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4607D215">
            <w:pPr>
              <w:jc w:val="right"/>
              <w:rPr>
                <w:rFonts w:hint="eastAsia" w:ascii="宋体" w:hAnsi="宋体" w:eastAsia="宋体" w:cs="宋体"/>
                <w:i w:val="0"/>
                <w:iCs w:val="0"/>
                <w:color w:val="000000"/>
                <w:sz w:val="22"/>
                <w:szCs w:val="22"/>
                <w:u w:val="none"/>
              </w:rPr>
            </w:pPr>
          </w:p>
        </w:tc>
        <w:tc>
          <w:tcPr>
            <w:tcW w:w="1231" w:type="dxa"/>
            <w:tcBorders>
              <w:top w:val="single" w:color="FFFFFF" w:sz="4" w:space="0"/>
              <w:left w:val="single" w:color="FFFFFF" w:sz="4" w:space="0"/>
              <w:bottom w:val="nil"/>
              <w:right w:val="single" w:color="FFFFFF" w:sz="4" w:space="0"/>
            </w:tcBorders>
            <w:shd w:val="clear" w:color="auto" w:fill="auto"/>
            <w:vAlign w:val="center"/>
          </w:tcPr>
          <w:p w14:paraId="2EA15E2A">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color="auto" w:fill="auto"/>
            <w:vAlign w:val="center"/>
          </w:tcPr>
          <w:p w14:paraId="1E8BEF45">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color="auto" w:fill="auto"/>
            <w:vAlign w:val="center"/>
          </w:tcPr>
          <w:p w14:paraId="478CC982">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color="auto" w:fill="auto"/>
            <w:vAlign w:val="center"/>
          </w:tcPr>
          <w:p w14:paraId="38E220E9">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color="auto" w:fill="auto"/>
            <w:vAlign w:val="center"/>
          </w:tcPr>
          <w:p w14:paraId="773F322A">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color="auto" w:fill="auto"/>
            <w:vAlign w:val="center"/>
          </w:tcPr>
          <w:p w14:paraId="711CB2AB">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color="auto" w:fill="auto"/>
            <w:vAlign w:val="center"/>
          </w:tcPr>
          <w:p w14:paraId="38B4B296">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color="auto" w:fill="auto"/>
            <w:vAlign w:val="center"/>
          </w:tcPr>
          <w:p w14:paraId="456B6AA7">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color="auto" w:fill="auto"/>
            <w:vAlign w:val="center"/>
          </w:tcPr>
          <w:p w14:paraId="08896F1B">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color="auto" w:fill="auto"/>
            <w:vAlign w:val="center"/>
          </w:tcPr>
          <w:p w14:paraId="261F0870">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color="auto" w:fill="auto"/>
            <w:vAlign w:val="center"/>
          </w:tcPr>
          <w:p w14:paraId="49615881">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color="auto" w:fill="auto"/>
            <w:vAlign w:val="center"/>
          </w:tcPr>
          <w:p w14:paraId="394F1C3E">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color="auto" w:fill="auto"/>
            <w:vAlign w:val="center"/>
          </w:tcPr>
          <w:p w14:paraId="6A2C9020">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color="auto" w:fill="auto"/>
            <w:vAlign w:val="center"/>
          </w:tcPr>
          <w:p w14:paraId="1AF6D5FA">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color="auto" w:fill="auto"/>
            <w:vAlign w:val="center"/>
          </w:tcPr>
          <w:p w14:paraId="22654405">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color="auto" w:fill="auto"/>
            <w:vAlign w:val="center"/>
          </w:tcPr>
          <w:p w14:paraId="178026E1">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color="auto" w:fill="auto"/>
            <w:vAlign w:val="center"/>
          </w:tcPr>
          <w:p w14:paraId="76D3ECFF">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color="auto" w:fill="auto"/>
            <w:vAlign w:val="center"/>
          </w:tcPr>
          <w:p w14:paraId="00A5391A">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color="auto" w:fill="auto"/>
            <w:vAlign w:val="center"/>
          </w:tcPr>
          <w:p w14:paraId="25464B94">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color="auto" w:fill="auto"/>
            <w:vAlign w:val="center"/>
          </w:tcPr>
          <w:p w14:paraId="4BDD0B36">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color="auto" w:fill="auto"/>
            <w:vAlign w:val="center"/>
          </w:tcPr>
          <w:p w14:paraId="38CE6C2A">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color="auto" w:fill="auto"/>
            <w:vAlign w:val="center"/>
          </w:tcPr>
          <w:p w14:paraId="198BBC46">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color="auto" w:fill="auto"/>
            <w:vAlign w:val="center"/>
          </w:tcPr>
          <w:p w14:paraId="0933A991">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color="auto" w:fill="auto"/>
            <w:vAlign w:val="center"/>
          </w:tcPr>
          <w:p w14:paraId="0B0647CA">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color="auto" w:fill="auto"/>
            <w:vAlign w:val="center"/>
          </w:tcPr>
          <w:p w14:paraId="588446C6">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color="auto" w:fill="auto"/>
            <w:vAlign w:val="center"/>
          </w:tcPr>
          <w:p w14:paraId="70B9BD91">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color="auto" w:fill="auto"/>
            <w:vAlign w:val="center"/>
          </w:tcPr>
          <w:p w14:paraId="6B8C4D38">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color="auto" w:fill="auto"/>
            <w:vAlign w:val="center"/>
          </w:tcPr>
          <w:p w14:paraId="0F2201A1">
            <w:pPr>
              <w:rPr>
                <w:rFonts w:hint="eastAsia" w:ascii="宋体" w:hAnsi="宋体" w:eastAsia="宋体" w:cs="宋体"/>
                <w:i w:val="0"/>
                <w:iCs w:val="0"/>
                <w:color w:val="000000"/>
                <w:sz w:val="18"/>
                <w:szCs w:val="18"/>
                <w:u w:val="none"/>
              </w:rPr>
            </w:pPr>
          </w:p>
        </w:tc>
        <w:tc>
          <w:tcPr>
            <w:tcW w:w="1231" w:type="dxa"/>
            <w:tcBorders>
              <w:top w:val="single" w:color="FFFFFF" w:sz="4" w:space="0"/>
              <w:left w:val="single" w:color="FFFFFF" w:sz="4" w:space="0"/>
              <w:bottom w:val="nil"/>
              <w:right w:val="single" w:color="FFFFFF" w:sz="4" w:space="0"/>
            </w:tcBorders>
            <w:shd w:val="clear" w:color="auto" w:fill="auto"/>
            <w:vAlign w:val="center"/>
          </w:tcPr>
          <w:p w14:paraId="279C86B6">
            <w:pPr>
              <w:rPr>
                <w:rFonts w:hint="eastAsia" w:ascii="宋体" w:hAnsi="宋体" w:eastAsia="宋体" w:cs="宋体"/>
                <w:i w:val="0"/>
                <w:iCs w:val="0"/>
                <w:color w:val="000000"/>
                <w:sz w:val="18"/>
                <w:szCs w:val="18"/>
                <w:u w:val="none"/>
              </w:rPr>
            </w:pPr>
          </w:p>
        </w:tc>
        <w:tc>
          <w:tcPr>
            <w:tcW w:w="0" w:type="auto"/>
            <w:gridSpan w:val="2"/>
            <w:tcBorders>
              <w:top w:val="single" w:color="FFFFFF" w:sz="4" w:space="0"/>
              <w:left w:val="single" w:color="FFFFFF" w:sz="4" w:space="0"/>
              <w:bottom w:val="nil"/>
              <w:right w:val="single" w:color="FFFFFF" w:sz="4" w:space="0"/>
            </w:tcBorders>
            <w:shd w:val="clear" w:color="auto" w:fill="auto"/>
            <w:noWrap/>
            <w:vAlign w:val="center"/>
          </w:tcPr>
          <w:p w14:paraId="2B1EB4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316CE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tcBorders>
              <w:top w:val="single" w:color="FFFFFF" w:sz="4" w:space="0"/>
              <w:left w:val="single" w:color="FFFFFF" w:sz="4" w:space="0"/>
              <w:bottom w:val="single" w:color="FFFFFF" w:sz="4" w:space="0"/>
              <w:right w:val="nil"/>
            </w:tcBorders>
            <w:shd w:val="clear" w:color="auto" w:fill="auto"/>
            <w:noWrap/>
            <w:vAlign w:val="center"/>
          </w:tcPr>
          <w:p w14:paraId="7F16A5A0">
            <w:pPr>
              <w:rPr>
                <w:rFonts w:hint="eastAsia" w:ascii="宋体" w:hAnsi="宋体" w:eastAsia="宋体" w:cs="宋体"/>
                <w:i w:val="0"/>
                <w:iCs w:val="0"/>
                <w:color w:val="000000"/>
                <w:sz w:val="18"/>
                <w:szCs w:val="18"/>
                <w:u w:val="none"/>
              </w:rPr>
            </w:pPr>
          </w:p>
        </w:tc>
        <w:tc>
          <w:tcPr>
            <w:tcW w:w="0" w:type="auto"/>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4B6987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E4DE1B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gridSpan w:val="10"/>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AAF43A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省级当年财政拨款安排</w:t>
            </w:r>
          </w:p>
        </w:tc>
        <w:tc>
          <w:tcPr>
            <w:tcW w:w="0" w:type="auto"/>
            <w:gridSpan w:val="10"/>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D50060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中央提前通知专项转移支付等</w:t>
            </w:r>
          </w:p>
        </w:tc>
        <w:tc>
          <w:tcPr>
            <w:tcW w:w="0" w:type="auto"/>
            <w:gridSpan w:val="1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D6C04C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上年结转安排</w:t>
            </w:r>
          </w:p>
        </w:tc>
      </w:tr>
      <w:tr w14:paraId="4A523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tcBorders>
              <w:top w:val="single" w:color="FFFFFF" w:sz="4" w:space="0"/>
              <w:left w:val="single" w:color="FFFFFF" w:sz="4" w:space="0"/>
              <w:bottom w:val="single" w:color="FFFFFF" w:sz="4" w:space="0"/>
              <w:right w:val="nil"/>
            </w:tcBorders>
            <w:shd w:val="clear" w:color="auto" w:fill="auto"/>
            <w:noWrap/>
            <w:vAlign w:val="center"/>
          </w:tcPr>
          <w:p w14:paraId="200B2789">
            <w:pPr>
              <w:rPr>
                <w:rFonts w:hint="eastAsia" w:ascii="宋体" w:hAnsi="宋体" w:eastAsia="宋体" w:cs="宋体"/>
                <w:i w:val="0"/>
                <w:iCs w:val="0"/>
                <w:color w:val="000000"/>
                <w:sz w:val="18"/>
                <w:szCs w:val="18"/>
                <w:u w:val="none"/>
              </w:rPr>
            </w:pPr>
          </w:p>
        </w:tc>
        <w:tc>
          <w:tcPr>
            <w:tcW w:w="0" w:type="auto"/>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CA6AD4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AFB797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6BD7CB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8224D47">
            <w:pPr>
              <w:jc w:val="center"/>
              <w:rPr>
                <w:rFonts w:hint="eastAsia" w:ascii="宋体" w:hAnsi="宋体" w:eastAsia="宋体" w:cs="宋体"/>
                <w:b/>
                <w:bCs/>
                <w:i w:val="0"/>
                <w:iCs w:val="0"/>
                <w:color w:val="000000"/>
                <w:sz w:val="22"/>
                <w:szCs w:val="22"/>
                <w:u w:val="none"/>
              </w:rPr>
            </w:pP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9FF4AD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70058A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w:t>
            </w:r>
          </w:p>
        </w:tc>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9F53F9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政府性基金安排</w:t>
            </w:r>
          </w:p>
        </w:tc>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EAFBFC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国有资本经营预算安排</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F65EF7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B78C43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w:t>
            </w:r>
          </w:p>
        </w:tc>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FA9514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政府性基金安排</w:t>
            </w:r>
          </w:p>
        </w:tc>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A587CA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国有资本经营预算安排</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A4F135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68C871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w:t>
            </w:r>
          </w:p>
        </w:tc>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086E75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政府性基金安排</w:t>
            </w:r>
          </w:p>
        </w:tc>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DBE9D2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国有资本经营预算安排</w:t>
            </w:r>
          </w:p>
        </w:tc>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8F41DD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上年应返还额度结转</w:t>
            </w:r>
          </w:p>
        </w:tc>
      </w:tr>
      <w:tr w14:paraId="699DC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184" w:type="dxa"/>
            <w:tcBorders>
              <w:top w:val="nil"/>
              <w:left w:val="nil"/>
              <w:bottom w:val="nil"/>
              <w:right w:val="nil"/>
            </w:tcBorders>
            <w:shd w:val="clear" w:color="auto" w:fill="auto"/>
            <w:vAlign w:val="center"/>
          </w:tcPr>
          <w:p w14:paraId="098DAB94">
            <w:pPr>
              <w:rPr>
                <w:rFonts w:hint="eastAsia" w:ascii="宋体" w:hAnsi="宋体" w:eastAsia="宋体" w:cs="宋体"/>
                <w:i w:val="0"/>
                <w:iCs w:val="0"/>
                <w:color w:val="000000"/>
                <w:sz w:val="18"/>
                <w:szCs w:val="18"/>
                <w:u w:val="none"/>
              </w:rPr>
            </w:pP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494F46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2E2CD1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1178896">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8B26DA7">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908C0F6">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0203458">
            <w:pPr>
              <w:jc w:val="center"/>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B5A721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3B761A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F6724F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74FF2C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17144D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F97F4A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CCBFA5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155C0A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E7EB57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AEED406">
            <w:pPr>
              <w:jc w:val="center"/>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A069AB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D274F1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BDAE30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DD925A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857313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7F6B31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FDC37B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C8AEE2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E314FF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5C65AD1">
            <w:pPr>
              <w:jc w:val="center"/>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3BC45B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734F81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52366E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DE7643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BD8A52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001236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688B9E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A7AD22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552436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DC2F63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4C8320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A1AA63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1F37C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FFFFFF" w:sz="4" w:space="0"/>
              <w:left w:val="single" w:color="FFFFFF" w:sz="4" w:space="0"/>
              <w:bottom w:val="single" w:color="FFFFFF" w:sz="4" w:space="0"/>
              <w:right w:val="nil"/>
            </w:tcBorders>
            <w:shd w:val="clear" w:color="auto" w:fill="auto"/>
            <w:noWrap/>
            <w:vAlign w:val="center"/>
          </w:tcPr>
          <w:p w14:paraId="5F816DA5">
            <w:pPr>
              <w:rPr>
                <w:rFonts w:hint="eastAsia" w:ascii="宋体" w:hAnsi="宋体" w:eastAsia="宋体" w:cs="宋体"/>
                <w:i w:val="0"/>
                <w:iCs w:val="0"/>
                <w:color w:val="000000"/>
                <w:sz w:val="18"/>
                <w:szCs w:val="18"/>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FB5980">
            <w:pPr>
              <w:jc w:val="center"/>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7AA725">
            <w:pPr>
              <w:jc w:val="center"/>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D08F50">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F93975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B99F0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216.50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5E273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216.50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F0EFF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216.50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CD721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206.50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3A922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8E8039">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E4DCE7">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DACA4C">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751DF1">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68D80E">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A37BA6">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B4FBB7">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DDBC37">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94C144">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03B52B">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7382F0">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9DF722">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392A8E">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663BEB">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D9DE0A">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C5FC0A">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299381">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39EF6A">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07F80E">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34333C">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AD8EA0">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6BE2BA">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EF1CC7">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40BE42">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87467A">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E504C8">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26216E">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FA22B4">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FC1227">
            <w:pPr>
              <w:jc w:val="right"/>
              <w:rPr>
                <w:rFonts w:hint="eastAsia" w:ascii="宋体" w:hAnsi="宋体" w:eastAsia="宋体" w:cs="宋体"/>
                <w:b/>
                <w:bCs/>
                <w:i w:val="0"/>
                <w:iCs w:val="0"/>
                <w:color w:val="000000"/>
                <w:sz w:val="22"/>
                <w:szCs w:val="22"/>
                <w:u w:val="none"/>
              </w:rPr>
            </w:pPr>
          </w:p>
        </w:tc>
      </w:tr>
      <w:tr w14:paraId="4C029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FFFFFF" w:sz="4" w:space="0"/>
              <w:left w:val="single" w:color="FFFFFF" w:sz="4" w:space="0"/>
              <w:bottom w:val="single" w:color="FFFFFF" w:sz="4" w:space="0"/>
              <w:right w:val="nil"/>
            </w:tcBorders>
            <w:shd w:val="clear" w:color="auto" w:fill="auto"/>
            <w:noWrap/>
            <w:vAlign w:val="center"/>
          </w:tcPr>
          <w:p w14:paraId="3118CB4F">
            <w:pPr>
              <w:rPr>
                <w:rFonts w:hint="eastAsia" w:ascii="宋体" w:hAnsi="宋体" w:eastAsia="宋体" w:cs="宋体"/>
                <w:i w:val="0"/>
                <w:iCs w:val="0"/>
                <w:color w:val="000000"/>
                <w:sz w:val="18"/>
                <w:szCs w:val="18"/>
                <w:u w:val="none"/>
              </w:rPr>
            </w:pPr>
          </w:p>
        </w:tc>
        <w:tc>
          <w:tcPr>
            <w:tcW w:w="9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EC36F8C">
            <w:pPr>
              <w:jc w:val="center"/>
              <w:rPr>
                <w:rFonts w:hint="eastAsia" w:ascii="宋体" w:hAnsi="宋体" w:eastAsia="宋体" w:cs="宋体"/>
                <w:i w:val="0"/>
                <w:iCs w:val="0"/>
                <w:color w:val="000000"/>
                <w:sz w:val="22"/>
                <w:szCs w:val="22"/>
                <w:u w:val="none"/>
              </w:rPr>
            </w:pPr>
          </w:p>
        </w:tc>
        <w:tc>
          <w:tcPr>
            <w:tcW w:w="97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F7CF6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301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0E5A08">
            <w:pPr>
              <w:jc w:val="lef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B41A0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6"/>
                <w:lang w:val="en-US" w:eastAsia="zh-CN" w:bidi="ar"/>
              </w:rPr>
              <w:t>工资福利支出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273A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190.64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F660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190.64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3FFB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190.64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5D78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190.64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71760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B7FE1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5B24B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1E3AF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0D4C3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286E4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CA4ED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FA853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D042C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57621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B1113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15030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FE4F3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8FDD4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6DA57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41991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ACFD3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492C7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C4753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CF38D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74B4D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4E875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B138C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A5928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40619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488E9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C4CF4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028BD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96C04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057B77">
            <w:pPr>
              <w:jc w:val="right"/>
              <w:rPr>
                <w:rFonts w:hint="eastAsia" w:ascii="宋体" w:hAnsi="宋体" w:eastAsia="宋体" w:cs="宋体"/>
                <w:i w:val="0"/>
                <w:iCs w:val="0"/>
                <w:color w:val="000000"/>
                <w:sz w:val="22"/>
                <w:szCs w:val="22"/>
                <w:u w:val="none"/>
              </w:rPr>
            </w:pPr>
          </w:p>
        </w:tc>
      </w:tr>
      <w:tr w14:paraId="6A541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FFFFFF" w:sz="4" w:space="0"/>
              <w:left w:val="single" w:color="FFFFFF" w:sz="4" w:space="0"/>
              <w:bottom w:val="single" w:color="FFFFFF" w:sz="4" w:space="0"/>
              <w:right w:val="nil"/>
            </w:tcBorders>
            <w:shd w:val="clear" w:color="FFFFFF" w:fill="FFFFFF"/>
            <w:noWrap/>
            <w:vAlign w:val="center"/>
          </w:tcPr>
          <w:p w14:paraId="18AF0B20">
            <w:pPr>
              <w:rPr>
                <w:rFonts w:hint="eastAsia" w:ascii="宋体" w:hAnsi="宋体" w:eastAsia="宋体" w:cs="宋体"/>
                <w:i w:val="0"/>
                <w:iCs w:val="0"/>
                <w:color w:val="000000"/>
                <w:sz w:val="18"/>
                <w:szCs w:val="18"/>
                <w:u w:val="none"/>
              </w:rPr>
            </w:pPr>
          </w:p>
        </w:tc>
        <w:tc>
          <w:tcPr>
            <w:tcW w:w="9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B1506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301</w:t>
            </w:r>
          </w:p>
        </w:tc>
        <w:tc>
          <w:tcPr>
            <w:tcW w:w="97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93D00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01</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24928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492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CD7E7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6"/>
                <w:lang w:val="en-US" w:eastAsia="zh-CN" w:bidi="ar"/>
              </w:rPr>
              <w:t xml:space="preserve"> 基本工资</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6BC6E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49.16</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21912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49.16</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09E27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49.16</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D599E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49.16</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11B036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9B3403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667346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4C9AFA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1F7FBC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BE7A02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F1A60E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FD8EA5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478A06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964577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FA0C63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F7ABE3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52F15C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EA2818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164622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96A091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71BD4F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4B47B1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172C82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032EE1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B160EC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9B833D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836611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C5CAA1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4D1D0F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8245F3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739086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407D32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118315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8A6EDAC">
            <w:pPr>
              <w:jc w:val="right"/>
              <w:rPr>
                <w:rFonts w:hint="eastAsia" w:ascii="宋体" w:hAnsi="宋体" w:eastAsia="宋体" w:cs="宋体"/>
                <w:i w:val="0"/>
                <w:iCs w:val="0"/>
                <w:color w:val="000000"/>
                <w:sz w:val="22"/>
                <w:szCs w:val="22"/>
                <w:u w:val="none"/>
              </w:rPr>
            </w:pPr>
          </w:p>
        </w:tc>
      </w:tr>
      <w:tr w14:paraId="72BB9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FFFFFF" w:sz="4" w:space="0"/>
              <w:left w:val="single" w:color="FFFFFF" w:sz="4" w:space="0"/>
              <w:bottom w:val="single" w:color="FFFFFF" w:sz="4" w:space="0"/>
              <w:right w:val="nil"/>
            </w:tcBorders>
            <w:shd w:val="clear" w:color="FFFFFF" w:fill="FFFFFF"/>
            <w:noWrap/>
            <w:vAlign w:val="center"/>
          </w:tcPr>
          <w:p w14:paraId="5FB8463D">
            <w:pPr>
              <w:rPr>
                <w:rFonts w:hint="eastAsia" w:ascii="宋体" w:hAnsi="宋体" w:eastAsia="宋体" w:cs="宋体"/>
                <w:i w:val="0"/>
                <w:iCs w:val="0"/>
                <w:color w:val="000000"/>
                <w:sz w:val="18"/>
                <w:szCs w:val="18"/>
                <w:u w:val="none"/>
              </w:rPr>
            </w:pPr>
          </w:p>
        </w:tc>
        <w:tc>
          <w:tcPr>
            <w:tcW w:w="9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0539E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301</w:t>
            </w:r>
          </w:p>
        </w:tc>
        <w:tc>
          <w:tcPr>
            <w:tcW w:w="97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C049A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9D0CD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492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114C7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6"/>
                <w:lang w:val="en-US" w:eastAsia="zh-CN" w:bidi="ar"/>
              </w:rPr>
              <w:t xml:space="preserve"> 津贴补贴</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B8C81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39.69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C75D2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39.69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5A1E5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39.69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EA6D8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39.69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FCDD18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5E2A38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3D2A0E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E53EA0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4F0206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95300E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418A67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9E0EC7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5EE5AC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769DAE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0F3CD1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F943E7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FB3951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C6B91E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C0BC40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C345A9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C6A42B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6F9646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4EFE20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8CF85D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86AF99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24CEBB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063C20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AE6B85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64AEB4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827A79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D61806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098880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856F0E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57E0738">
            <w:pPr>
              <w:jc w:val="right"/>
              <w:rPr>
                <w:rFonts w:hint="eastAsia" w:ascii="宋体" w:hAnsi="宋体" w:eastAsia="宋体" w:cs="宋体"/>
                <w:i w:val="0"/>
                <w:iCs w:val="0"/>
                <w:color w:val="000000"/>
                <w:sz w:val="22"/>
                <w:szCs w:val="22"/>
                <w:u w:val="none"/>
              </w:rPr>
            </w:pPr>
          </w:p>
        </w:tc>
      </w:tr>
      <w:tr w14:paraId="083B2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FFFFFF" w:sz="4" w:space="0"/>
              <w:left w:val="single" w:color="FFFFFF" w:sz="4" w:space="0"/>
              <w:bottom w:val="single" w:color="FFFFFF" w:sz="4" w:space="0"/>
              <w:right w:val="nil"/>
            </w:tcBorders>
            <w:shd w:val="clear" w:color="FFFFFF" w:fill="FFFFFF"/>
            <w:noWrap/>
            <w:vAlign w:val="center"/>
          </w:tcPr>
          <w:p w14:paraId="69260BDE">
            <w:pPr>
              <w:rPr>
                <w:rFonts w:hint="eastAsia" w:ascii="宋体" w:hAnsi="宋体" w:eastAsia="宋体" w:cs="宋体"/>
                <w:i w:val="0"/>
                <w:iCs w:val="0"/>
                <w:color w:val="000000"/>
                <w:sz w:val="18"/>
                <w:szCs w:val="18"/>
                <w:u w:val="none"/>
              </w:rPr>
            </w:pPr>
          </w:p>
        </w:tc>
        <w:tc>
          <w:tcPr>
            <w:tcW w:w="9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BA4FE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301</w:t>
            </w:r>
          </w:p>
        </w:tc>
        <w:tc>
          <w:tcPr>
            <w:tcW w:w="97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3DB1A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C5265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492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B71D1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6"/>
                <w:lang w:val="en-US" w:eastAsia="zh-CN" w:bidi="ar"/>
              </w:rPr>
              <w:t xml:space="preserve">  公务员规范津贴补贴</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0C0F0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29.95</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C3969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29.95</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D16FF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29.95</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1A7D7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29.95</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6EFB4F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E81E9F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FF5A55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C74944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1B4EC8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D6BB35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BCDE29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6BCA9E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EA5B6A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9E4F2F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B1C138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B351E7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7F559A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FEBCFF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02F8CB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82C5D5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BCF0A2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ECBC72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45D862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4AF5E1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C81E0B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43FC3D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233DAC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9795C8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37A28B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556F58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E4B106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DE05E9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A1321C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90D918C">
            <w:pPr>
              <w:jc w:val="right"/>
              <w:rPr>
                <w:rFonts w:hint="eastAsia" w:ascii="宋体" w:hAnsi="宋体" w:eastAsia="宋体" w:cs="宋体"/>
                <w:i w:val="0"/>
                <w:iCs w:val="0"/>
                <w:color w:val="000000"/>
                <w:sz w:val="22"/>
                <w:szCs w:val="22"/>
                <w:u w:val="none"/>
              </w:rPr>
            </w:pPr>
          </w:p>
        </w:tc>
      </w:tr>
      <w:tr w14:paraId="62C2D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FFFFFF" w:sz="4" w:space="0"/>
              <w:left w:val="single" w:color="FFFFFF" w:sz="4" w:space="0"/>
              <w:bottom w:val="single" w:color="FFFFFF" w:sz="4" w:space="0"/>
              <w:right w:val="nil"/>
            </w:tcBorders>
            <w:shd w:val="clear" w:color="FFFFFF" w:fill="FFFFFF"/>
            <w:noWrap/>
            <w:vAlign w:val="center"/>
          </w:tcPr>
          <w:p w14:paraId="1C644910">
            <w:pPr>
              <w:rPr>
                <w:rFonts w:hint="eastAsia" w:ascii="宋体" w:hAnsi="宋体" w:eastAsia="宋体" w:cs="宋体"/>
                <w:i w:val="0"/>
                <w:iCs w:val="0"/>
                <w:color w:val="000000"/>
                <w:sz w:val="18"/>
                <w:szCs w:val="18"/>
                <w:u w:val="none"/>
              </w:rPr>
            </w:pPr>
          </w:p>
        </w:tc>
        <w:tc>
          <w:tcPr>
            <w:tcW w:w="9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D04A2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301</w:t>
            </w:r>
          </w:p>
        </w:tc>
        <w:tc>
          <w:tcPr>
            <w:tcW w:w="97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C15AF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3C74C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492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FE61C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6"/>
                <w:lang w:val="en-US" w:eastAsia="zh-CN" w:bidi="ar"/>
              </w:rPr>
              <w:t xml:space="preserve">  艰苦边远地区津贴</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844C5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7.64</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3B22C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7.64</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82D8D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7.64</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3756B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7.64</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3124FB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9F094B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6A16F8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DC0E2C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565C17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729998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FC296B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918D9C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743A8A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A950BC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E88FFA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6B92A8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6FB2E6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656C0B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920355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69D8FD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6BCEFD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6FDD32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1E8068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920C51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0DB01E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55D762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015B8E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0CF1AF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2E40B2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99F146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C251A4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94620C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0A2198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4A1734E">
            <w:pPr>
              <w:jc w:val="right"/>
              <w:rPr>
                <w:rFonts w:hint="eastAsia" w:ascii="宋体" w:hAnsi="宋体" w:eastAsia="宋体" w:cs="宋体"/>
                <w:i w:val="0"/>
                <w:iCs w:val="0"/>
                <w:color w:val="000000"/>
                <w:sz w:val="22"/>
                <w:szCs w:val="22"/>
                <w:u w:val="none"/>
              </w:rPr>
            </w:pPr>
          </w:p>
        </w:tc>
      </w:tr>
      <w:tr w14:paraId="75D03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FFFFFF" w:sz="4" w:space="0"/>
              <w:left w:val="single" w:color="FFFFFF" w:sz="4" w:space="0"/>
              <w:bottom w:val="single" w:color="FFFFFF" w:sz="4" w:space="0"/>
              <w:right w:val="nil"/>
            </w:tcBorders>
            <w:shd w:val="clear" w:color="FFFFFF" w:fill="FFFFFF"/>
            <w:noWrap/>
            <w:vAlign w:val="center"/>
          </w:tcPr>
          <w:p w14:paraId="25836FD4">
            <w:pPr>
              <w:rPr>
                <w:rFonts w:hint="eastAsia" w:ascii="宋体" w:hAnsi="宋体" w:eastAsia="宋体" w:cs="宋体"/>
                <w:i w:val="0"/>
                <w:iCs w:val="0"/>
                <w:color w:val="000000"/>
                <w:sz w:val="18"/>
                <w:szCs w:val="18"/>
                <w:u w:val="none"/>
              </w:rPr>
            </w:pPr>
          </w:p>
        </w:tc>
        <w:tc>
          <w:tcPr>
            <w:tcW w:w="9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21F61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301</w:t>
            </w:r>
          </w:p>
        </w:tc>
        <w:tc>
          <w:tcPr>
            <w:tcW w:w="97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B0539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DFAA8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492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CEB7B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6"/>
                <w:lang w:val="en-US" w:eastAsia="zh-CN" w:bidi="ar"/>
              </w:rPr>
              <w:t xml:space="preserve">  高海拔地区折算工龄补贴</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43615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0.16</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BE16A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0.16</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25915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0.16</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1638A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0.16</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24F204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1AA1C5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CDD903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21E9E1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96DEC5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A1D29E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7F70FD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A728BA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6352C2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1A1E45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E69C2C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3D7188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5E9034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04BF72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39ED28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D4CC73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8C601A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CD03EF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83F5CF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9498BD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7950F7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AFE38F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737122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8B4C65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888299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00704C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7DCBC7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AA3425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F8EECB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2E201A2">
            <w:pPr>
              <w:jc w:val="right"/>
              <w:rPr>
                <w:rFonts w:hint="eastAsia" w:ascii="宋体" w:hAnsi="宋体" w:eastAsia="宋体" w:cs="宋体"/>
                <w:i w:val="0"/>
                <w:iCs w:val="0"/>
                <w:color w:val="000000"/>
                <w:sz w:val="22"/>
                <w:szCs w:val="22"/>
                <w:u w:val="none"/>
              </w:rPr>
            </w:pPr>
          </w:p>
        </w:tc>
      </w:tr>
      <w:tr w14:paraId="5994A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FFFFFF" w:sz="4" w:space="0"/>
              <w:left w:val="single" w:color="FFFFFF" w:sz="4" w:space="0"/>
              <w:bottom w:val="single" w:color="FFFFFF" w:sz="4" w:space="0"/>
              <w:right w:val="nil"/>
            </w:tcBorders>
            <w:shd w:val="clear" w:color="FFFFFF" w:fill="FFFFFF"/>
            <w:noWrap/>
            <w:vAlign w:val="center"/>
          </w:tcPr>
          <w:p w14:paraId="5AA39B32">
            <w:pPr>
              <w:rPr>
                <w:rFonts w:hint="eastAsia" w:ascii="宋体" w:hAnsi="宋体" w:eastAsia="宋体" w:cs="宋体"/>
                <w:i w:val="0"/>
                <w:iCs w:val="0"/>
                <w:color w:val="000000"/>
                <w:sz w:val="18"/>
                <w:szCs w:val="18"/>
                <w:u w:val="none"/>
              </w:rPr>
            </w:pPr>
          </w:p>
        </w:tc>
        <w:tc>
          <w:tcPr>
            <w:tcW w:w="9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694E3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301</w:t>
            </w:r>
          </w:p>
        </w:tc>
        <w:tc>
          <w:tcPr>
            <w:tcW w:w="97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5E09D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D0C17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492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8A128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6"/>
                <w:lang w:val="en-US" w:eastAsia="zh-CN" w:bidi="ar"/>
              </w:rPr>
              <w:t xml:space="preserve">  乡镇工作补贴</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1F5B4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31AE1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08A28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E07FB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8D8D36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77DB1C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A39DF4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D69521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D5D649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AC68F6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31BC67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40C40E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A1E7CC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270DA9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1D475D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2DB8E1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B3FBCA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9FD2DD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F2163E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04B038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E89B7D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8C32E9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C87B12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8474AC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BC21B3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0944A8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A1F4FE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FD165F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AA779A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1E4B98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335E5A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D73C66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0ABD7E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E00C110">
            <w:pPr>
              <w:jc w:val="right"/>
              <w:rPr>
                <w:rFonts w:hint="eastAsia" w:ascii="宋体" w:hAnsi="宋体" w:eastAsia="宋体" w:cs="宋体"/>
                <w:i w:val="0"/>
                <w:iCs w:val="0"/>
                <w:color w:val="000000"/>
                <w:sz w:val="22"/>
                <w:szCs w:val="22"/>
                <w:u w:val="none"/>
              </w:rPr>
            </w:pPr>
          </w:p>
        </w:tc>
      </w:tr>
      <w:tr w14:paraId="25E9A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FFFFFF" w:sz="4" w:space="0"/>
              <w:left w:val="single" w:color="FFFFFF" w:sz="4" w:space="0"/>
              <w:bottom w:val="single" w:color="FFFFFF" w:sz="4" w:space="0"/>
              <w:right w:val="nil"/>
            </w:tcBorders>
            <w:shd w:val="clear" w:color="FFFFFF" w:fill="FFFFFF"/>
            <w:noWrap/>
            <w:vAlign w:val="center"/>
          </w:tcPr>
          <w:p w14:paraId="25A15DC7">
            <w:pPr>
              <w:rPr>
                <w:rFonts w:hint="eastAsia" w:ascii="宋体" w:hAnsi="宋体" w:eastAsia="宋体" w:cs="宋体"/>
                <w:i w:val="0"/>
                <w:iCs w:val="0"/>
                <w:color w:val="000000"/>
                <w:sz w:val="18"/>
                <w:szCs w:val="18"/>
                <w:u w:val="none"/>
              </w:rPr>
            </w:pPr>
          </w:p>
        </w:tc>
        <w:tc>
          <w:tcPr>
            <w:tcW w:w="9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23490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301</w:t>
            </w:r>
          </w:p>
        </w:tc>
        <w:tc>
          <w:tcPr>
            <w:tcW w:w="97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25553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3BFF8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492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79931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6"/>
                <w:lang w:val="en-US" w:eastAsia="zh-CN" w:bidi="ar"/>
              </w:rPr>
              <w:t xml:space="preserve">  其他国家津补贴</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C3756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5193B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713B1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58B4F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548767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0C262C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84AF9C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31A569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F31250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5F98B9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8AF438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FC8EE0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07F61D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EF7002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4C167E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28067E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60F489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030F86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09875E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18D8AE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5AD42F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ED6389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F1AA65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37E2C9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E9B576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C33883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F4988B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656CF4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58F8E5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0BB3E8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7A7336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442EE9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0BC736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F2F1BE9">
            <w:pPr>
              <w:jc w:val="right"/>
              <w:rPr>
                <w:rFonts w:hint="eastAsia" w:ascii="宋体" w:hAnsi="宋体" w:eastAsia="宋体" w:cs="宋体"/>
                <w:i w:val="0"/>
                <w:iCs w:val="0"/>
                <w:color w:val="000000"/>
                <w:sz w:val="22"/>
                <w:szCs w:val="22"/>
                <w:u w:val="none"/>
              </w:rPr>
            </w:pPr>
          </w:p>
        </w:tc>
      </w:tr>
      <w:tr w14:paraId="10D49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FFFFFF" w:sz="4" w:space="0"/>
              <w:left w:val="single" w:color="FFFFFF" w:sz="4" w:space="0"/>
              <w:bottom w:val="single" w:color="FFFFFF" w:sz="4" w:space="0"/>
              <w:right w:val="nil"/>
            </w:tcBorders>
            <w:shd w:val="clear" w:color="FFFFFF" w:fill="FFFFFF"/>
            <w:noWrap/>
            <w:vAlign w:val="center"/>
          </w:tcPr>
          <w:p w14:paraId="296E0AA0">
            <w:pPr>
              <w:rPr>
                <w:rFonts w:hint="eastAsia" w:ascii="宋体" w:hAnsi="宋体" w:eastAsia="宋体" w:cs="宋体"/>
                <w:i w:val="0"/>
                <w:iCs w:val="0"/>
                <w:color w:val="000000"/>
                <w:sz w:val="18"/>
                <w:szCs w:val="18"/>
                <w:u w:val="none"/>
              </w:rPr>
            </w:pPr>
          </w:p>
        </w:tc>
        <w:tc>
          <w:tcPr>
            <w:tcW w:w="9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83735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301</w:t>
            </w:r>
          </w:p>
        </w:tc>
        <w:tc>
          <w:tcPr>
            <w:tcW w:w="97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934BD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03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57093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492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13D06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6"/>
                <w:lang w:val="en-US" w:eastAsia="zh-CN" w:bidi="ar"/>
              </w:rPr>
              <w:t xml:space="preserve"> 奖金</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DAD77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36.52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5F6F9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36.52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69F89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36.52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71E0B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36.52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7AB073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387116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8092FD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042360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718957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0E121A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7776CD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B4635F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BD0F5C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98EB33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78151E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EA3EDE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BC13FA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704ABD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6287CB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5A2881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C37894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00D9E9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9FF2A8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ADF9D4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52A283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C8F33A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F65D0F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B37DAE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5D150B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15CD9C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BD69D2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F72FE2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41BE00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A5A79AE">
            <w:pPr>
              <w:jc w:val="right"/>
              <w:rPr>
                <w:rFonts w:hint="eastAsia" w:ascii="宋体" w:hAnsi="宋体" w:eastAsia="宋体" w:cs="宋体"/>
                <w:i w:val="0"/>
                <w:iCs w:val="0"/>
                <w:color w:val="000000"/>
                <w:sz w:val="22"/>
                <w:szCs w:val="22"/>
                <w:u w:val="none"/>
              </w:rPr>
            </w:pPr>
          </w:p>
        </w:tc>
      </w:tr>
      <w:tr w14:paraId="089BA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FFFFFF" w:sz="4" w:space="0"/>
              <w:left w:val="single" w:color="FFFFFF" w:sz="4" w:space="0"/>
              <w:bottom w:val="single" w:color="FFFFFF" w:sz="4" w:space="0"/>
              <w:right w:val="nil"/>
            </w:tcBorders>
            <w:shd w:val="clear" w:color="FFFFFF" w:fill="FFFFFF"/>
            <w:noWrap/>
            <w:vAlign w:val="center"/>
          </w:tcPr>
          <w:p w14:paraId="190BD446">
            <w:pPr>
              <w:rPr>
                <w:rFonts w:hint="eastAsia" w:ascii="宋体" w:hAnsi="宋体" w:eastAsia="宋体" w:cs="宋体"/>
                <w:i w:val="0"/>
                <w:iCs w:val="0"/>
                <w:color w:val="000000"/>
                <w:sz w:val="18"/>
                <w:szCs w:val="18"/>
                <w:u w:val="none"/>
              </w:rPr>
            </w:pPr>
          </w:p>
        </w:tc>
        <w:tc>
          <w:tcPr>
            <w:tcW w:w="9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7164A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301</w:t>
            </w:r>
          </w:p>
        </w:tc>
        <w:tc>
          <w:tcPr>
            <w:tcW w:w="97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72491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03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C42F3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492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791DE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6"/>
                <w:lang w:val="en-US" w:eastAsia="zh-CN" w:bidi="ar"/>
              </w:rPr>
              <w:t xml:space="preserve">  年终一次性奖金</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848D9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D38A5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B365E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81EC2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739945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B8A75F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B63D43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08AA9F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92C720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79D172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E52E64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D2CD47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989212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FD973D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58BC99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B3A844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D9EF2A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F75149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9883A9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4D73B8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5E4A92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7C9E52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F48F70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FE4903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B88088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FF129E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9C6401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B37EC4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4281D3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B25A20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6B54C3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38FD2A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958DA7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B639EE8">
            <w:pPr>
              <w:jc w:val="right"/>
              <w:rPr>
                <w:rFonts w:hint="eastAsia" w:ascii="宋体" w:hAnsi="宋体" w:eastAsia="宋体" w:cs="宋体"/>
                <w:i w:val="0"/>
                <w:iCs w:val="0"/>
                <w:color w:val="000000"/>
                <w:sz w:val="22"/>
                <w:szCs w:val="22"/>
                <w:u w:val="none"/>
              </w:rPr>
            </w:pPr>
          </w:p>
        </w:tc>
      </w:tr>
      <w:tr w14:paraId="5DECE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FFFFFF" w:sz="4" w:space="0"/>
              <w:left w:val="single" w:color="FFFFFF" w:sz="4" w:space="0"/>
              <w:bottom w:val="single" w:color="FFFFFF" w:sz="4" w:space="0"/>
              <w:right w:val="nil"/>
            </w:tcBorders>
            <w:shd w:val="clear" w:color="FFFFFF" w:fill="FFFFFF"/>
            <w:noWrap/>
            <w:vAlign w:val="center"/>
          </w:tcPr>
          <w:p w14:paraId="6F728C9A">
            <w:pPr>
              <w:rPr>
                <w:rFonts w:hint="eastAsia" w:ascii="宋体" w:hAnsi="宋体" w:eastAsia="宋体" w:cs="宋体"/>
                <w:i w:val="0"/>
                <w:iCs w:val="0"/>
                <w:color w:val="000000"/>
                <w:sz w:val="18"/>
                <w:szCs w:val="18"/>
                <w:u w:val="none"/>
              </w:rPr>
            </w:pPr>
          </w:p>
        </w:tc>
        <w:tc>
          <w:tcPr>
            <w:tcW w:w="9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1B254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301</w:t>
            </w:r>
          </w:p>
        </w:tc>
        <w:tc>
          <w:tcPr>
            <w:tcW w:w="97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817A5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03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38DBE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492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1BF64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6"/>
                <w:lang w:val="en-US" w:eastAsia="zh-CN" w:bidi="ar"/>
              </w:rPr>
              <w:t xml:space="preserve">  基础绩效奖</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E6812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32.43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9415C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32.43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6B647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32.43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FB665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32.43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28E040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210CCE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624D9F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CD2151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5D2F4E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2A0A6D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B6D085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DB5E79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1DF6C4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8E8FC8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31D5D3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1C4477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F76EE1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3C782A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A359E6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63F817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131522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9A04C6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53D522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0C8C86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10DCA4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6B043A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F4E56D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120B1D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BDF2D3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69CECF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10379C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581BEF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D43456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175D48B">
            <w:pPr>
              <w:jc w:val="right"/>
              <w:rPr>
                <w:rFonts w:hint="eastAsia" w:ascii="宋体" w:hAnsi="宋体" w:eastAsia="宋体" w:cs="宋体"/>
                <w:i w:val="0"/>
                <w:iCs w:val="0"/>
                <w:color w:val="000000"/>
                <w:sz w:val="22"/>
                <w:szCs w:val="22"/>
                <w:u w:val="none"/>
              </w:rPr>
            </w:pPr>
          </w:p>
        </w:tc>
      </w:tr>
      <w:tr w14:paraId="364C7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FFFFFF" w:sz="4" w:space="0"/>
              <w:left w:val="single" w:color="FFFFFF" w:sz="4" w:space="0"/>
              <w:bottom w:val="single" w:color="FFFFFF" w:sz="4" w:space="0"/>
              <w:right w:val="nil"/>
            </w:tcBorders>
            <w:shd w:val="clear" w:color="FFFFFF" w:fill="FFFFFF"/>
            <w:noWrap/>
            <w:vAlign w:val="center"/>
          </w:tcPr>
          <w:p w14:paraId="73A81E08">
            <w:pPr>
              <w:rPr>
                <w:rFonts w:hint="eastAsia" w:ascii="宋体" w:hAnsi="宋体" w:eastAsia="宋体" w:cs="宋体"/>
                <w:i w:val="0"/>
                <w:iCs w:val="0"/>
                <w:color w:val="000000"/>
                <w:sz w:val="18"/>
                <w:szCs w:val="18"/>
                <w:u w:val="none"/>
              </w:rPr>
            </w:pPr>
          </w:p>
        </w:tc>
        <w:tc>
          <w:tcPr>
            <w:tcW w:w="9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07389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301</w:t>
            </w:r>
          </w:p>
        </w:tc>
        <w:tc>
          <w:tcPr>
            <w:tcW w:w="97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69388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08</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B4DAC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492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72E50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6"/>
                <w:lang w:val="en-US" w:eastAsia="zh-CN" w:bidi="ar"/>
              </w:rPr>
              <w:t xml:space="preserve"> 机关事业单位基本养老保险缴费</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46274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20.06</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24338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20.06</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0DB5B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20.06</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96AAC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20.06</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E48F07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715CE0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3E6189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A5AF2B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B331D9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53816D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ADFCF8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C9C240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BCD4EC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3CDFD0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0C132C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3AFDD0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977B15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961F0F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4ED7F3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368B8B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32811B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3FEBFA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523927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B0D795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E8AA2F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6B9841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2A2B9D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D8798D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BA8BF2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903F7D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DE9D91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7CFA73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040233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B658BF4">
            <w:pPr>
              <w:jc w:val="right"/>
              <w:rPr>
                <w:rFonts w:hint="eastAsia" w:ascii="宋体" w:hAnsi="宋体" w:eastAsia="宋体" w:cs="宋体"/>
                <w:i w:val="0"/>
                <w:iCs w:val="0"/>
                <w:color w:val="000000"/>
                <w:sz w:val="22"/>
                <w:szCs w:val="22"/>
                <w:u w:val="none"/>
              </w:rPr>
            </w:pPr>
          </w:p>
        </w:tc>
      </w:tr>
      <w:tr w14:paraId="52CF0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FFFFFF" w:sz="4" w:space="0"/>
              <w:left w:val="single" w:color="FFFFFF" w:sz="4" w:space="0"/>
              <w:bottom w:val="single" w:color="FFFFFF" w:sz="4" w:space="0"/>
              <w:right w:val="nil"/>
            </w:tcBorders>
            <w:shd w:val="clear" w:color="FFFFFF" w:fill="FFFFFF"/>
            <w:noWrap/>
            <w:vAlign w:val="center"/>
          </w:tcPr>
          <w:p w14:paraId="65CACAD3">
            <w:pPr>
              <w:rPr>
                <w:rFonts w:hint="eastAsia" w:ascii="宋体" w:hAnsi="宋体" w:eastAsia="宋体" w:cs="宋体"/>
                <w:i w:val="0"/>
                <w:iCs w:val="0"/>
                <w:color w:val="000000"/>
                <w:sz w:val="18"/>
                <w:szCs w:val="18"/>
                <w:u w:val="none"/>
              </w:rPr>
            </w:pPr>
          </w:p>
        </w:tc>
        <w:tc>
          <w:tcPr>
            <w:tcW w:w="9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7716F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301</w:t>
            </w:r>
          </w:p>
        </w:tc>
        <w:tc>
          <w:tcPr>
            <w:tcW w:w="97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D5303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09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B5F8D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492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E34F0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6"/>
                <w:lang w:val="en-US" w:eastAsia="zh-CN" w:bidi="ar"/>
              </w:rPr>
              <w:t xml:space="preserve"> 职业年金缴费</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D0991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9BB75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0D134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797E9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3F6EFB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696CA0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0F4BA3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3B3648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E93E17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563019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4C336A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22181B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4E7949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D058D2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24441E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177FDA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A319A3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4C692A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801623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F7A171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DAB609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4D8D63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B21C95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8C3818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53C858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562A54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EE2BEF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112DFE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F2475C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0D7643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D0F46D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1E33F3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1E26BA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8D187E3">
            <w:pPr>
              <w:jc w:val="right"/>
              <w:rPr>
                <w:rFonts w:hint="eastAsia" w:ascii="宋体" w:hAnsi="宋体" w:eastAsia="宋体" w:cs="宋体"/>
                <w:i w:val="0"/>
                <w:iCs w:val="0"/>
                <w:color w:val="000000"/>
                <w:sz w:val="22"/>
                <w:szCs w:val="22"/>
                <w:u w:val="none"/>
              </w:rPr>
            </w:pPr>
          </w:p>
        </w:tc>
      </w:tr>
      <w:tr w14:paraId="1C865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FFFFFF" w:sz="4" w:space="0"/>
              <w:left w:val="single" w:color="FFFFFF" w:sz="4" w:space="0"/>
              <w:bottom w:val="single" w:color="FFFFFF" w:sz="4" w:space="0"/>
              <w:right w:val="nil"/>
            </w:tcBorders>
            <w:shd w:val="clear" w:color="FFFFFF" w:fill="FFFFFF"/>
            <w:noWrap/>
            <w:vAlign w:val="center"/>
          </w:tcPr>
          <w:p w14:paraId="31789BCF">
            <w:pPr>
              <w:rPr>
                <w:rFonts w:hint="eastAsia" w:ascii="宋体" w:hAnsi="宋体" w:eastAsia="宋体" w:cs="宋体"/>
                <w:i w:val="0"/>
                <w:iCs w:val="0"/>
                <w:color w:val="000000"/>
                <w:sz w:val="18"/>
                <w:szCs w:val="18"/>
                <w:u w:val="none"/>
              </w:rPr>
            </w:pPr>
          </w:p>
        </w:tc>
        <w:tc>
          <w:tcPr>
            <w:tcW w:w="9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FEF90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301</w:t>
            </w:r>
          </w:p>
        </w:tc>
        <w:tc>
          <w:tcPr>
            <w:tcW w:w="97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CE64D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10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4946B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492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0D84C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6"/>
                <w:lang w:val="en-US" w:eastAsia="zh-CN" w:bidi="ar"/>
              </w:rPr>
              <w:t xml:space="preserve"> 职工基本医疗保险缴费</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210D5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9.61</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7DCF0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9.61</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EAB6A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9.61</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42AAA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9.61</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42646A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4063C8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BCAB0F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198A36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373AD0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C11116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D0683E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BA824D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8E683B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701A48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C29856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5D08F1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20ED18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423145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3CE43F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09AC6B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CF5980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099B81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E96A05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CA3A90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75BDED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AA6D69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B95E83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858D4A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5DFE7D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71461E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6E294A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B8F0F6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34693A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8006D2F">
            <w:pPr>
              <w:jc w:val="right"/>
              <w:rPr>
                <w:rFonts w:hint="eastAsia" w:ascii="宋体" w:hAnsi="宋体" w:eastAsia="宋体" w:cs="宋体"/>
                <w:i w:val="0"/>
                <w:iCs w:val="0"/>
                <w:color w:val="000000"/>
                <w:sz w:val="22"/>
                <w:szCs w:val="22"/>
                <w:u w:val="none"/>
              </w:rPr>
            </w:pPr>
          </w:p>
        </w:tc>
      </w:tr>
      <w:tr w14:paraId="793A1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FFFFFF" w:sz="4" w:space="0"/>
              <w:left w:val="single" w:color="FFFFFF" w:sz="4" w:space="0"/>
              <w:bottom w:val="single" w:color="FFFFFF" w:sz="4" w:space="0"/>
              <w:right w:val="nil"/>
            </w:tcBorders>
            <w:shd w:val="clear" w:color="FFFFFF" w:fill="FFFFFF"/>
            <w:noWrap/>
            <w:vAlign w:val="center"/>
          </w:tcPr>
          <w:p w14:paraId="1E58E14C">
            <w:pPr>
              <w:rPr>
                <w:rFonts w:hint="eastAsia" w:ascii="宋体" w:hAnsi="宋体" w:eastAsia="宋体" w:cs="宋体"/>
                <w:i w:val="0"/>
                <w:iCs w:val="0"/>
                <w:color w:val="000000"/>
                <w:sz w:val="18"/>
                <w:szCs w:val="18"/>
                <w:u w:val="none"/>
              </w:rPr>
            </w:pPr>
          </w:p>
        </w:tc>
        <w:tc>
          <w:tcPr>
            <w:tcW w:w="9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7C885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301</w:t>
            </w:r>
          </w:p>
        </w:tc>
        <w:tc>
          <w:tcPr>
            <w:tcW w:w="97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18F05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11</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9CBB7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492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FC472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6"/>
                <w:lang w:val="en-US" w:eastAsia="zh-CN" w:bidi="ar"/>
              </w:rPr>
              <w:t xml:space="preserve"> 公务员医疗补助缴费</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B8C6B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63681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FAA2B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CDAB8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79DDB6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D332BC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AC9F38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197C5D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63D1EF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798F59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1FBE24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8EF015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A5FCF1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94E06B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14AA76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B7EE66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E9D8F7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97EC75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6EF3D2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B5F4A5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EDDFD9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1EC85B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640E80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C832F1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4E1C9D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89E59B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9E9C44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70F26D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963593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864230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2C0C91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BD23F3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208100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42CF89D">
            <w:pPr>
              <w:jc w:val="right"/>
              <w:rPr>
                <w:rFonts w:hint="eastAsia" w:ascii="宋体" w:hAnsi="宋体" w:eastAsia="宋体" w:cs="宋体"/>
                <w:i w:val="0"/>
                <w:iCs w:val="0"/>
                <w:color w:val="000000"/>
                <w:sz w:val="22"/>
                <w:szCs w:val="22"/>
                <w:u w:val="none"/>
              </w:rPr>
            </w:pPr>
          </w:p>
        </w:tc>
      </w:tr>
      <w:tr w14:paraId="558BA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FFFFFF" w:sz="4" w:space="0"/>
              <w:left w:val="single" w:color="FFFFFF" w:sz="4" w:space="0"/>
              <w:bottom w:val="single" w:color="FFFFFF" w:sz="4" w:space="0"/>
              <w:right w:val="nil"/>
            </w:tcBorders>
            <w:shd w:val="clear" w:color="FFFFFF" w:fill="FFFFFF"/>
            <w:noWrap/>
            <w:vAlign w:val="center"/>
          </w:tcPr>
          <w:p w14:paraId="245285C4">
            <w:pPr>
              <w:rPr>
                <w:rFonts w:hint="eastAsia" w:ascii="宋体" w:hAnsi="宋体" w:eastAsia="宋体" w:cs="宋体"/>
                <w:i w:val="0"/>
                <w:iCs w:val="0"/>
                <w:color w:val="000000"/>
                <w:sz w:val="18"/>
                <w:szCs w:val="18"/>
                <w:u w:val="none"/>
              </w:rPr>
            </w:pPr>
          </w:p>
        </w:tc>
        <w:tc>
          <w:tcPr>
            <w:tcW w:w="9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E60E3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301</w:t>
            </w:r>
          </w:p>
        </w:tc>
        <w:tc>
          <w:tcPr>
            <w:tcW w:w="97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28746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12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802AC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492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485CA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6"/>
                <w:lang w:val="en-US" w:eastAsia="zh-CN" w:bidi="ar"/>
              </w:rPr>
              <w:t xml:space="preserve"> 其他社会保障缴费</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244B6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EA9B0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6ECFA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B4984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32AD82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F92A15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F5FEE7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0FDCBF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A37C9C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044DA7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AD7117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31DD0A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C3DAC5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271C0E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66BAEF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1E75B6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DDF8FC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D22D26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E0F496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1A5140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9712C8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513A9A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10F6D4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67F7E4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F4DFCF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EE8085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25D82C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838F16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B25B26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941A2C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107B23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D75141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FC42A8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3945531">
            <w:pPr>
              <w:jc w:val="right"/>
              <w:rPr>
                <w:rFonts w:hint="eastAsia" w:ascii="宋体" w:hAnsi="宋体" w:eastAsia="宋体" w:cs="宋体"/>
                <w:i w:val="0"/>
                <w:iCs w:val="0"/>
                <w:color w:val="000000"/>
                <w:sz w:val="22"/>
                <w:szCs w:val="22"/>
                <w:u w:val="none"/>
              </w:rPr>
            </w:pPr>
          </w:p>
        </w:tc>
      </w:tr>
      <w:tr w14:paraId="35D7D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FFFFFF" w:sz="4" w:space="0"/>
              <w:left w:val="single" w:color="FFFFFF" w:sz="4" w:space="0"/>
              <w:bottom w:val="single" w:color="FFFFFF" w:sz="4" w:space="0"/>
              <w:right w:val="nil"/>
            </w:tcBorders>
            <w:shd w:val="clear" w:color="FFFFFF" w:fill="FFFFFF"/>
            <w:noWrap/>
            <w:vAlign w:val="center"/>
          </w:tcPr>
          <w:p w14:paraId="32EDE0B0">
            <w:pPr>
              <w:rPr>
                <w:rFonts w:hint="eastAsia" w:ascii="宋体" w:hAnsi="宋体" w:eastAsia="宋体" w:cs="宋体"/>
                <w:i w:val="0"/>
                <w:iCs w:val="0"/>
                <w:color w:val="000000"/>
                <w:sz w:val="18"/>
                <w:szCs w:val="18"/>
                <w:u w:val="none"/>
              </w:rPr>
            </w:pPr>
          </w:p>
        </w:tc>
        <w:tc>
          <w:tcPr>
            <w:tcW w:w="9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22E78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301</w:t>
            </w:r>
          </w:p>
        </w:tc>
        <w:tc>
          <w:tcPr>
            <w:tcW w:w="97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F1BCD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12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74DBF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492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2F26B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6"/>
                <w:lang w:val="en-US" w:eastAsia="zh-CN" w:bidi="ar"/>
              </w:rPr>
              <w:t xml:space="preserve">  工伤保险</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7B5BB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0.25</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D485E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0.25</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04AE2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0.25</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39697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0.25</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D0F2D7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3866DC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77FA68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1DE7D4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BADFA4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6DE049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5D51D0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4976C6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B4EDCC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D92620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769BA2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4F926E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6983CA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DC9D60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25330B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96EC0A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487DFB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B73939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6FC92C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3ACCE7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C69DE1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DB7D18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F0B48E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655492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A6B90A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E361A7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97F1C8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3C2FBA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614637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546F12B">
            <w:pPr>
              <w:jc w:val="right"/>
              <w:rPr>
                <w:rFonts w:hint="eastAsia" w:ascii="宋体" w:hAnsi="宋体" w:eastAsia="宋体" w:cs="宋体"/>
                <w:i w:val="0"/>
                <w:iCs w:val="0"/>
                <w:color w:val="000000"/>
                <w:sz w:val="22"/>
                <w:szCs w:val="22"/>
                <w:u w:val="none"/>
              </w:rPr>
            </w:pPr>
          </w:p>
        </w:tc>
      </w:tr>
      <w:tr w14:paraId="0D10A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FFFFFF" w:sz="4" w:space="0"/>
              <w:left w:val="single" w:color="FFFFFF" w:sz="4" w:space="0"/>
              <w:bottom w:val="single" w:color="FFFFFF" w:sz="4" w:space="0"/>
              <w:right w:val="nil"/>
            </w:tcBorders>
            <w:shd w:val="clear" w:color="FFFFFF" w:fill="FFFFFF"/>
            <w:noWrap/>
            <w:vAlign w:val="center"/>
          </w:tcPr>
          <w:p w14:paraId="068396B2">
            <w:pPr>
              <w:rPr>
                <w:rFonts w:hint="eastAsia" w:ascii="宋体" w:hAnsi="宋体" w:eastAsia="宋体" w:cs="宋体"/>
                <w:i w:val="0"/>
                <w:iCs w:val="0"/>
                <w:color w:val="000000"/>
                <w:sz w:val="18"/>
                <w:szCs w:val="18"/>
                <w:u w:val="none"/>
              </w:rPr>
            </w:pPr>
          </w:p>
        </w:tc>
        <w:tc>
          <w:tcPr>
            <w:tcW w:w="9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5341F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301</w:t>
            </w:r>
          </w:p>
        </w:tc>
        <w:tc>
          <w:tcPr>
            <w:tcW w:w="97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A6B55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12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2DEF3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492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2AA28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6"/>
                <w:lang w:val="en-US" w:eastAsia="zh-CN" w:bidi="ar"/>
              </w:rPr>
              <w:t xml:space="preserve">  失业保险</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19B1B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0.07</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09470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0.07</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80DF7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0.07</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381DD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0.07</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C8B68A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8168D1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960FC0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3C3772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829A96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03E89F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94F15A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F0FDC6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BB3776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715AA8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BF98AD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E85D22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2E5066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3507C7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0F920B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3C214A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FF1096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AD0FEE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776D0C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D38CE7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600FBB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3240B6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A7122C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5EE594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86B5B8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183960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D7CAC3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FA1A84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34A063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1B5FE5A">
            <w:pPr>
              <w:jc w:val="right"/>
              <w:rPr>
                <w:rFonts w:hint="eastAsia" w:ascii="宋体" w:hAnsi="宋体" w:eastAsia="宋体" w:cs="宋体"/>
                <w:i w:val="0"/>
                <w:iCs w:val="0"/>
                <w:color w:val="000000"/>
                <w:sz w:val="22"/>
                <w:szCs w:val="22"/>
                <w:u w:val="none"/>
              </w:rPr>
            </w:pPr>
          </w:p>
        </w:tc>
      </w:tr>
      <w:tr w14:paraId="57C62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FFFFFF" w:sz="4" w:space="0"/>
              <w:left w:val="single" w:color="FFFFFF" w:sz="4" w:space="0"/>
              <w:bottom w:val="single" w:color="FFFFFF" w:sz="4" w:space="0"/>
              <w:right w:val="nil"/>
            </w:tcBorders>
            <w:shd w:val="clear" w:color="FFFFFF" w:fill="FFFFFF"/>
            <w:noWrap/>
            <w:vAlign w:val="center"/>
          </w:tcPr>
          <w:p w14:paraId="6A623B40">
            <w:pPr>
              <w:rPr>
                <w:rFonts w:hint="eastAsia" w:ascii="宋体" w:hAnsi="宋体" w:eastAsia="宋体" w:cs="宋体"/>
                <w:i w:val="0"/>
                <w:iCs w:val="0"/>
                <w:color w:val="000000"/>
                <w:sz w:val="18"/>
                <w:szCs w:val="18"/>
                <w:u w:val="none"/>
              </w:rPr>
            </w:pPr>
          </w:p>
        </w:tc>
        <w:tc>
          <w:tcPr>
            <w:tcW w:w="9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6C5C4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301</w:t>
            </w:r>
          </w:p>
        </w:tc>
        <w:tc>
          <w:tcPr>
            <w:tcW w:w="97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529B9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13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96AE7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492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713AB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6"/>
                <w:lang w:val="en-US" w:eastAsia="zh-CN" w:bidi="ar"/>
              </w:rPr>
              <w:t xml:space="preserve"> 住房公积金</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936E6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69ED2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50F3E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8A6B7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2EEE36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396FD2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1EFAEE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67B93F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B3B437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0F6F7D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346527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0B67E5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4556AE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0FEB62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4D4F6B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278588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5BE728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F92882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80CC9C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01CA6E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86AE91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144DBB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EB6636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74A5F4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35FE75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D36252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F84048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64BE91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1EB389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48D955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E2FFCF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8D3698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B091E6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1F0BB8E">
            <w:pPr>
              <w:jc w:val="right"/>
              <w:rPr>
                <w:rFonts w:hint="eastAsia" w:ascii="宋体" w:hAnsi="宋体" w:eastAsia="宋体" w:cs="宋体"/>
                <w:i w:val="0"/>
                <w:iCs w:val="0"/>
                <w:color w:val="000000"/>
                <w:sz w:val="22"/>
                <w:szCs w:val="22"/>
                <w:u w:val="none"/>
              </w:rPr>
            </w:pPr>
          </w:p>
        </w:tc>
      </w:tr>
      <w:tr w14:paraId="1A0DF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FFFFFF" w:sz="4" w:space="0"/>
              <w:left w:val="single" w:color="FFFFFF" w:sz="4" w:space="0"/>
              <w:bottom w:val="single" w:color="FFFFFF" w:sz="4" w:space="0"/>
              <w:right w:val="nil"/>
            </w:tcBorders>
            <w:shd w:val="clear" w:color="FFFFFF" w:fill="FFFFFF"/>
            <w:noWrap/>
            <w:vAlign w:val="center"/>
          </w:tcPr>
          <w:p w14:paraId="515B1BC7">
            <w:pPr>
              <w:rPr>
                <w:rFonts w:hint="eastAsia" w:ascii="宋体" w:hAnsi="宋体" w:eastAsia="宋体" w:cs="宋体"/>
                <w:i w:val="0"/>
                <w:iCs w:val="0"/>
                <w:color w:val="000000"/>
                <w:sz w:val="18"/>
                <w:szCs w:val="18"/>
                <w:u w:val="none"/>
              </w:rPr>
            </w:pPr>
          </w:p>
        </w:tc>
        <w:tc>
          <w:tcPr>
            <w:tcW w:w="9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B249D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301</w:t>
            </w:r>
          </w:p>
        </w:tc>
        <w:tc>
          <w:tcPr>
            <w:tcW w:w="97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17FBC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99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6DC44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492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8D94C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6"/>
                <w:lang w:val="en-US" w:eastAsia="zh-CN" w:bidi="ar"/>
              </w:rPr>
              <w:t xml:space="preserve"> 其他工资福利支出</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596C5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4.36</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1BB45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4.36</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5184A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4.36</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235E2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4.36</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83D5C7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AAA11A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502E5A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5EDF33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C369D9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38E7D1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112FC8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47B4A9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9154FC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6FF094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FEC95D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332F2A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E0A460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C988EA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87EBBC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25B42C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AA1266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073295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F3C3E4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D3BBE8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790F8F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0F3993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A28D00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9CA7EF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B90DBA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14C3D6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42709C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129444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976FDF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21EEA39">
            <w:pPr>
              <w:jc w:val="right"/>
              <w:rPr>
                <w:rFonts w:hint="eastAsia" w:ascii="宋体" w:hAnsi="宋体" w:eastAsia="宋体" w:cs="宋体"/>
                <w:i w:val="0"/>
                <w:iCs w:val="0"/>
                <w:color w:val="000000"/>
                <w:sz w:val="22"/>
                <w:szCs w:val="22"/>
                <w:u w:val="none"/>
              </w:rPr>
            </w:pPr>
          </w:p>
        </w:tc>
      </w:tr>
      <w:tr w14:paraId="16C4C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FFFFFF" w:sz="4" w:space="0"/>
              <w:left w:val="single" w:color="FFFFFF" w:sz="4" w:space="0"/>
              <w:bottom w:val="single" w:color="FFFFFF" w:sz="4" w:space="0"/>
              <w:right w:val="nil"/>
            </w:tcBorders>
            <w:shd w:val="clear" w:color="FFFFFF" w:fill="FFFFFF"/>
            <w:noWrap/>
            <w:vAlign w:val="center"/>
          </w:tcPr>
          <w:p w14:paraId="31929257">
            <w:pPr>
              <w:rPr>
                <w:rFonts w:hint="eastAsia" w:ascii="宋体" w:hAnsi="宋体" w:eastAsia="宋体" w:cs="宋体"/>
                <w:i w:val="0"/>
                <w:iCs w:val="0"/>
                <w:color w:val="000000"/>
                <w:sz w:val="18"/>
                <w:szCs w:val="18"/>
                <w:u w:val="none"/>
              </w:rPr>
            </w:pPr>
          </w:p>
        </w:tc>
        <w:tc>
          <w:tcPr>
            <w:tcW w:w="9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63B0E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301</w:t>
            </w:r>
          </w:p>
        </w:tc>
        <w:tc>
          <w:tcPr>
            <w:tcW w:w="97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EE5DE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99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FB6BE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492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991B7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6"/>
                <w:lang w:val="en-US" w:eastAsia="zh-CN" w:bidi="ar"/>
              </w:rPr>
              <w:t xml:space="preserve">  长聘人员经费</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8F3A8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0AC48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27C89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6798A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F4B939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36A685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59BB04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0B4F77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3F980B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24BC8D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4C270D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C99027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06159C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9C6154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342A82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36ADCF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847FFB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A12B9B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F3142F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413634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3F7F4F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C7393D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3DEA47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6DBF11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F04CB0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D8C1AB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A0E390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39F638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77F8CF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6B5840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4AC936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B60CF3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5A717A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C62B67D">
            <w:pPr>
              <w:jc w:val="right"/>
              <w:rPr>
                <w:rFonts w:hint="eastAsia" w:ascii="宋体" w:hAnsi="宋体" w:eastAsia="宋体" w:cs="宋体"/>
                <w:i w:val="0"/>
                <w:iCs w:val="0"/>
                <w:color w:val="000000"/>
                <w:sz w:val="22"/>
                <w:szCs w:val="22"/>
                <w:u w:val="none"/>
              </w:rPr>
            </w:pPr>
          </w:p>
        </w:tc>
      </w:tr>
      <w:tr w14:paraId="78124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FFFFFF" w:sz="4" w:space="0"/>
              <w:left w:val="single" w:color="FFFFFF" w:sz="4" w:space="0"/>
              <w:bottom w:val="single" w:color="FFFFFF" w:sz="4" w:space="0"/>
              <w:right w:val="nil"/>
            </w:tcBorders>
            <w:shd w:val="clear" w:color="FFFFFF" w:fill="FFFFFF"/>
            <w:noWrap/>
            <w:vAlign w:val="center"/>
          </w:tcPr>
          <w:p w14:paraId="4ED8DAC1">
            <w:pPr>
              <w:rPr>
                <w:rFonts w:hint="eastAsia" w:ascii="宋体" w:hAnsi="宋体" w:eastAsia="宋体" w:cs="宋体"/>
                <w:i w:val="0"/>
                <w:iCs w:val="0"/>
                <w:color w:val="000000"/>
                <w:sz w:val="18"/>
                <w:szCs w:val="18"/>
                <w:u w:val="none"/>
              </w:rPr>
            </w:pPr>
          </w:p>
        </w:tc>
        <w:tc>
          <w:tcPr>
            <w:tcW w:w="9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476C3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301</w:t>
            </w:r>
          </w:p>
        </w:tc>
        <w:tc>
          <w:tcPr>
            <w:tcW w:w="97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E9CCA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99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37ACD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492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BE597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6"/>
                <w:lang w:val="en-US" w:eastAsia="zh-CN" w:bidi="ar"/>
              </w:rPr>
              <w:t xml:space="preserve">  聘用人员养老保险</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B00B3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0.88</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DA008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0.88</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108D3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0.88</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58CF1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0.88</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2B1DB0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B55478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66D830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4EA4E0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9C1976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692467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D865AC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6E1E38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1120B9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0A2A8C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16C5E1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0BD20E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278C36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B18E3B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DC3E37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8DE263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ABB9B1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3BA947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9EFA83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DFE6E7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4E088A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BAD72B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A091B8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0162E4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F69653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E04794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D0954A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EC76FA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8A5EFA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A0A27A4">
            <w:pPr>
              <w:jc w:val="right"/>
              <w:rPr>
                <w:rFonts w:hint="eastAsia" w:ascii="宋体" w:hAnsi="宋体" w:eastAsia="宋体" w:cs="宋体"/>
                <w:i w:val="0"/>
                <w:iCs w:val="0"/>
                <w:color w:val="000000"/>
                <w:sz w:val="22"/>
                <w:szCs w:val="22"/>
                <w:u w:val="none"/>
              </w:rPr>
            </w:pPr>
          </w:p>
        </w:tc>
      </w:tr>
      <w:tr w14:paraId="6A4AB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FFFFFF" w:sz="4" w:space="0"/>
              <w:left w:val="single" w:color="FFFFFF" w:sz="4" w:space="0"/>
              <w:bottom w:val="single" w:color="FFFFFF" w:sz="4" w:space="0"/>
              <w:right w:val="nil"/>
            </w:tcBorders>
            <w:shd w:val="clear" w:color="FFFFFF" w:fill="FFFFFF"/>
            <w:noWrap/>
            <w:vAlign w:val="center"/>
          </w:tcPr>
          <w:p w14:paraId="62F3D350">
            <w:pPr>
              <w:rPr>
                <w:rFonts w:hint="eastAsia" w:ascii="宋体" w:hAnsi="宋体" w:eastAsia="宋体" w:cs="宋体"/>
                <w:i w:val="0"/>
                <w:iCs w:val="0"/>
                <w:color w:val="000000"/>
                <w:sz w:val="18"/>
                <w:szCs w:val="18"/>
                <w:u w:val="none"/>
              </w:rPr>
            </w:pPr>
          </w:p>
        </w:tc>
        <w:tc>
          <w:tcPr>
            <w:tcW w:w="9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4A487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301</w:t>
            </w:r>
          </w:p>
        </w:tc>
        <w:tc>
          <w:tcPr>
            <w:tcW w:w="97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FCDE6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99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93455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492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5505D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6"/>
                <w:lang w:val="en-US" w:eastAsia="zh-CN" w:bidi="ar"/>
              </w:rPr>
              <w:t xml:space="preserve">  聘用人员医疗保险</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898B2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0.64</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94460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0.64</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B1CA1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0.64</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53DD2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0.64</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2AEB7C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BBF90C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7E3A81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9D5162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89F388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8B2CA4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1D64B3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E47294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67A48F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03A2C2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9D7982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5F4015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026241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C443E3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4DFF3F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B5CA06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060A23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A01878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B8DFE7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44C75E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D7172A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EB7403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DD23EE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4BFEC8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C9C22D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773FC6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35968A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70C945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9AAD53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46897C8">
            <w:pPr>
              <w:jc w:val="right"/>
              <w:rPr>
                <w:rFonts w:hint="eastAsia" w:ascii="宋体" w:hAnsi="宋体" w:eastAsia="宋体" w:cs="宋体"/>
                <w:i w:val="0"/>
                <w:iCs w:val="0"/>
                <w:color w:val="000000"/>
                <w:sz w:val="22"/>
                <w:szCs w:val="22"/>
                <w:u w:val="none"/>
              </w:rPr>
            </w:pPr>
          </w:p>
        </w:tc>
      </w:tr>
      <w:tr w14:paraId="2E23A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FFFFFF" w:sz="4" w:space="0"/>
              <w:left w:val="single" w:color="FFFFFF" w:sz="4" w:space="0"/>
              <w:bottom w:val="single" w:color="FFFFFF" w:sz="4" w:space="0"/>
              <w:right w:val="nil"/>
            </w:tcBorders>
            <w:shd w:val="clear" w:color="FFFFFF" w:fill="FFFFFF"/>
            <w:noWrap/>
            <w:vAlign w:val="center"/>
          </w:tcPr>
          <w:p w14:paraId="02B1E046">
            <w:pPr>
              <w:rPr>
                <w:rFonts w:hint="eastAsia" w:ascii="宋体" w:hAnsi="宋体" w:eastAsia="宋体" w:cs="宋体"/>
                <w:i w:val="0"/>
                <w:iCs w:val="0"/>
                <w:color w:val="000000"/>
                <w:sz w:val="18"/>
                <w:szCs w:val="18"/>
                <w:u w:val="none"/>
              </w:rPr>
            </w:pPr>
          </w:p>
        </w:tc>
        <w:tc>
          <w:tcPr>
            <w:tcW w:w="9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E4671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301</w:t>
            </w:r>
          </w:p>
        </w:tc>
        <w:tc>
          <w:tcPr>
            <w:tcW w:w="97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DF1B6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99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1112B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492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4DE2D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6"/>
                <w:lang w:val="en-US" w:eastAsia="zh-CN" w:bidi="ar"/>
              </w:rPr>
              <w:t xml:space="preserve">  聘用人员工伤保险</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D467B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0.01</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00C8C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0.01</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301E1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0.01</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B46E2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0.01</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437E32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70B03D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FB7E19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C3BA58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B7D97D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08BCA3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95F8F6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527662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0E74AA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50E663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B486CD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325E4F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2F4CBC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A505A4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AF45A1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80CD91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9886E1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41A63D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3EEC12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E588C3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8DB77F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B23239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5BB720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745709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167F5B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7828FC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86E30C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0572A2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DD988F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34BF1F6">
            <w:pPr>
              <w:jc w:val="right"/>
              <w:rPr>
                <w:rFonts w:hint="eastAsia" w:ascii="宋体" w:hAnsi="宋体" w:eastAsia="宋体" w:cs="宋体"/>
                <w:i w:val="0"/>
                <w:iCs w:val="0"/>
                <w:color w:val="000000"/>
                <w:sz w:val="22"/>
                <w:szCs w:val="22"/>
                <w:u w:val="none"/>
              </w:rPr>
            </w:pPr>
          </w:p>
        </w:tc>
      </w:tr>
      <w:tr w14:paraId="24538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FFFFFF" w:sz="4" w:space="0"/>
              <w:left w:val="single" w:color="FFFFFF" w:sz="4" w:space="0"/>
              <w:bottom w:val="single" w:color="FFFFFF" w:sz="4" w:space="0"/>
              <w:right w:val="nil"/>
            </w:tcBorders>
            <w:shd w:val="clear" w:color="FFFFFF" w:fill="FFFFFF"/>
            <w:noWrap/>
            <w:vAlign w:val="center"/>
          </w:tcPr>
          <w:p w14:paraId="41F637D7">
            <w:pPr>
              <w:rPr>
                <w:rFonts w:hint="eastAsia" w:ascii="宋体" w:hAnsi="宋体" w:eastAsia="宋体" w:cs="宋体"/>
                <w:i w:val="0"/>
                <w:iCs w:val="0"/>
                <w:color w:val="000000"/>
                <w:sz w:val="18"/>
                <w:szCs w:val="18"/>
                <w:u w:val="none"/>
              </w:rPr>
            </w:pPr>
          </w:p>
        </w:tc>
        <w:tc>
          <w:tcPr>
            <w:tcW w:w="9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726A31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301</w:t>
            </w:r>
          </w:p>
        </w:tc>
        <w:tc>
          <w:tcPr>
            <w:tcW w:w="97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53600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99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28AB3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492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F963C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6"/>
                <w:lang w:val="en-US" w:eastAsia="zh-CN" w:bidi="ar"/>
              </w:rPr>
              <w:t xml:space="preserve">  聘用人员失业保险</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25990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83E0C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12C51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6DB64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0.03</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E33F99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01B2BB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008D14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0D68C7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D78870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022EAA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844D60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56727E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9AFD50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504477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D96418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EA2721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D11CB7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970422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9E3EA8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B92502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E9AD80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07200A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CB57C7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6C8215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4E41A7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49F698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05956E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F8ED0B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F91CBB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EFDD86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F4B91C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1267E0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EBEB48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D9237ED">
            <w:pPr>
              <w:jc w:val="right"/>
              <w:rPr>
                <w:rFonts w:hint="eastAsia" w:ascii="宋体" w:hAnsi="宋体" w:eastAsia="宋体" w:cs="宋体"/>
                <w:i w:val="0"/>
                <w:iCs w:val="0"/>
                <w:color w:val="000000"/>
                <w:sz w:val="22"/>
                <w:szCs w:val="22"/>
                <w:u w:val="none"/>
              </w:rPr>
            </w:pPr>
          </w:p>
        </w:tc>
      </w:tr>
      <w:tr w14:paraId="708AB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FFFFFF" w:sz="4" w:space="0"/>
              <w:left w:val="single" w:color="FFFFFF" w:sz="4" w:space="0"/>
              <w:bottom w:val="single" w:color="FFFFFF" w:sz="4" w:space="0"/>
              <w:right w:val="nil"/>
            </w:tcBorders>
            <w:shd w:val="clear" w:color="FFFFFF" w:fill="FFFFFF"/>
            <w:noWrap/>
            <w:vAlign w:val="center"/>
          </w:tcPr>
          <w:p w14:paraId="284674C7">
            <w:pPr>
              <w:rPr>
                <w:rFonts w:hint="eastAsia" w:ascii="宋体" w:hAnsi="宋体" w:eastAsia="宋体" w:cs="宋体"/>
                <w:i w:val="0"/>
                <w:iCs w:val="0"/>
                <w:color w:val="000000"/>
                <w:sz w:val="18"/>
                <w:szCs w:val="18"/>
                <w:u w:val="none"/>
              </w:rPr>
            </w:pPr>
          </w:p>
        </w:tc>
        <w:tc>
          <w:tcPr>
            <w:tcW w:w="9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03620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301</w:t>
            </w:r>
          </w:p>
        </w:tc>
        <w:tc>
          <w:tcPr>
            <w:tcW w:w="97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6DC71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99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BA0CC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492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48A0E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6"/>
                <w:lang w:val="en-US" w:eastAsia="zh-CN" w:bidi="ar"/>
              </w:rPr>
              <w:t xml:space="preserve">  聘用人员住房公积金</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11AA9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0.16</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08933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0.16</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1C82A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0.16</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7F3CC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0.16</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B16DC3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8DAB9B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E10958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3EF1E1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CCF954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AE5A34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11F59E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D47F35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9C38D9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A8AE2F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F99726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349DD3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417E31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55550A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0CE8D1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3CBEA5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1BC49C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94FF14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AB5181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BDC3EA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66C33D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978188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0C208F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08B3BD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DCBA24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2FE56E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CDD350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60E2BD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15B6E0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4077E9B">
            <w:pPr>
              <w:jc w:val="right"/>
              <w:rPr>
                <w:rFonts w:hint="eastAsia" w:ascii="宋体" w:hAnsi="宋体" w:eastAsia="宋体" w:cs="宋体"/>
                <w:i w:val="0"/>
                <w:iCs w:val="0"/>
                <w:color w:val="000000"/>
                <w:sz w:val="22"/>
                <w:szCs w:val="22"/>
                <w:u w:val="none"/>
              </w:rPr>
            </w:pPr>
          </w:p>
        </w:tc>
      </w:tr>
      <w:tr w14:paraId="11C72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FFFFFF" w:sz="4" w:space="0"/>
              <w:left w:val="single" w:color="FFFFFF" w:sz="4" w:space="0"/>
              <w:bottom w:val="single" w:color="FFFFFF" w:sz="4" w:space="0"/>
              <w:right w:val="nil"/>
            </w:tcBorders>
            <w:shd w:val="clear" w:color="auto" w:fill="auto"/>
            <w:noWrap/>
            <w:vAlign w:val="center"/>
          </w:tcPr>
          <w:p w14:paraId="4A3B4710">
            <w:pPr>
              <w:rPr>
                <w:rFonts w:hint="eastAsia" w:ascii="宋体" w:hAnsi="宋体" w:eastAsia="宋体" w:cs="宋体"/>
                <w:i w:val="0"/>
                <w:iCs w:val="0"/>
                <w:color w:val="000000"/>
                <w:sz w:val="18"/>
                <w:szCs w:val="18"/>
                <w:u w:val="none"/>
              </w:rPr>
            </w:pPr>
          </w:p>
        </w:tc>
        <w:tc>
          <w:tcPr>
            <w:tcW w:w="9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18E5B1C">
            <w:pPr>
              <w:jc w:val="center"/>
              <w:rPr>
                <w:rFonts w:hint="eastAsia" w:ascii="宋体" w:hAnsi="宋体" w:eastAsia="宋体" w:cs="宋体"/>
                <w:i w:val="0"/>
                <w:iCs w:val="0"/>
                <w:color w:val="000000"/>
                <w:sz w:val="22"/>
                <w:szCs w:val="22"/>
                <w:u w:val="none"/>
              </w:rPr>
            </w:pPr>
          </w:p>
        </w:tc>
        <w:tc>
          <w:tcPr>
            <w:tcW w:w="97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65D3F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302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F4ED9B">
            <w:pPr>
              <w:jc w:val="lef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6EEFC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6"/>
                <w:lang w:val="en-US" w:eastAsia="zh-CN" w:bidi="ar"/>
              </w:rPr>
              <w:t>商品和服务支出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543A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22.78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E328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22.78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4F72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22.78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6A6A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70F8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DFF0B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71DE9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EBFC9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F6042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6E448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5235D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BC5A6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48CC2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C2EB4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97F60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E6EAF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D90DB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E4622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61FF5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EA0AB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462B8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A78AE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69962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1B6D4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72F74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80023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D68D0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85932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D76C4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646D5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6A00F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5DB4E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7CC4C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FC7968">
            <w:pPr>
              <w:jc w:val="right"/>
              <w:rPr>
                <w:rFonts w:hint="eastAsia" w:ascii="宋体" w:hAnsi="宋体" w:eastAsia="宋体" w:cs="宋体"/>
                <w:i w:val="0"/>
                <w:iCs w:val="0"/>
                <w:color w:val="000000"/>
                <w:sz w:val="22"/>
                <w:szCs w:val="22"/>
                <w:u w:val="none"/>
              </w:rPr>
            </w:pPr>
          </w:p>
        </w:tc>
      </w:tr>
      <w:tr w14:paraId="01676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FFFFFF" w:sz="4" w:space="0"/>
              <w:left w:val="single" w:color="FFFFFF" w:sz="4" w:space="0"/>
              <w:bottom w:val="single" w:color="FFFFFF" w:sz="4" w:space="0"/>
              <w:right w:val="nil"/>
            </w:tcBorders>
            <w:shd w:val="clear" w:color="FFFFFF" w:fill="FFFFFF"/>
            <w:noWrap/>
            <w:vAlign w:val="center"/>
          </w:tcPr>
          <w:p w14:paraId="75B78454">
            <w:pPr>
              <w:rPr>
                <w:rFonts w:hint="eastAsia" w:ascii="宋体" w:hAnsi="宋体" w:eastAsia="宋体" w:cs="宋体"/>
                <w:i w:val="0"/>
                <w:iCs w:val="0"/>
                <w:color w:val="000000"/>
                <w:sz w:val="18"/>
                <w:szCs w:val="18"/>
                <w:u w:val="none"/>
              </w:rPr>
            </w:pPr>
          </w:p>
        </w:tc>
        <w:tc>
          <w:tcPr>
            <w:tcW w:w="9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65F08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302</w:t>
            </w:r>
          </w:p>
        </w:tc>
        <w:tc>
          <w:tcPr>
            <w:tcW w:w="97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02D97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01</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38984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492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3CAEE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6"/>
                <w:lang w:val="en-US" w:eastAsia="zh-CN" w:bidi="ar"/>
              </w:rPr>
              <w:t xml:space="preserve"> 办公费</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AC38F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10.88</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BA8F6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10.88</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741C1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10.88</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F1C5B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0.88</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0C203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86AF5D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BC4885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5C8F3F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9C7A41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14F7F6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AC3EE4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E12140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C6BD9A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8C6F47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36B134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04574D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906028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85C71F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FDC24C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AEB297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8BA110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D509CB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B23078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1336F5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1C082B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ACBA00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63953F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FC1F31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E19DE5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B0FF81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73029E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F54A6A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184B6C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CE15F5C">
            <w:pPr>
              <w:jc w:val="right"/>
              <w:rPr>
                <w:rFonts w:hint="eastAsia" w:ascii="宋体" w:hAnsi="宋体" w:eastAsia="宋体" w:cs="宋体"/>
                <w:i w:val="0"/>
                <w:iCs w:val="0"/>
                <w:color w:val="000000"/>
                <w:sz w:val="22"/>
                <w:szCs w:val="22"/>
                <w:u w:val="none"/>
              </w:rPr>
            </w:pPr>
          </w:p>
        </w:tc>
      </w:tr>
      <w:tr w14:paraId="072BB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FFFFFF" w:sz="4" w:space="0"/>
              <w:left w:val="single" w:color="FFFFFF" w:sz="4" w:space="0"/>
              <w:bottom w:val="single" w:color="FFFFFF" w:sz="4" w:space="0"/>
              <w:right w:val="nil"/>
            </w:tcBorders>
            <w:shd w:val="clear" w:color="FFFFFF" w:fill="FFFFFF"/>
            <w:noWrap/>
            <w:vAlign w:val="center"/>
          </w:tcPr>
          <w:p w14:paraId="26BBD030">
            <w:pPr>
              <w:rPr>
                <w:rFonts w:hint="eastAsia" w:ascii="宋体" w:hAnsi="宋体" w:eastAsia="宋体" w:cs="宋体"/>
                <w:i w:val="0"/>
                <w:iCs w:val="0"/>
                <w:color w:val="000000"/>
                <w:sz w:val="18"/>
                <w:szCs w:val="18"/>
                <w:u w:val="none"/>
              </w:rPr>
            </w:pPr>
          </w:p>
        </w:tc>
        <w:tc>
          <w:tcPr>
            <w:tcW w:w="9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333944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302</w:t>
            </w:r>
          </w:p>
        </w:tc>
        <w:tc>
          <w:tcPr>
            <w:tcW w:w="97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84A94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28</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73957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492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29BBBC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6"/>
                <w:lang w:val="en-US" w:eastAsia="zh-CN" w:bidi="ar"/>
              </w:rPr>
              <w:t xml:space="preserve"> 工会经费</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4665B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B6276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8FB94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1ED6E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45E86C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672067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B42B36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C0158D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AE67CE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FEB7B0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1D7913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EBD9A6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FFA882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4582D4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13EF95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F838FC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98E078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C8F3DD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610A52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51D0C3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EE93D4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7E920C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115711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66B481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13AEFA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ABD545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8C11E4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45467C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567477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360928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AC3635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6B325E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D33ED5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47ACEFE">
            <w:pPr>
              <w:jc w:val="right"/>
              <w:rPr>
                <w:rFonts w:hint="eastAsia" w:ascii="宋体" w:hAnsi="宋体" w:eastAsia="宋体" w:cs="宋体"/>
                <w:i w:val="0"/>
                <w:iCs w:val="0"/>
                <w:color w:val="000000"/>
                <w:sz w:val="22"/>
                <w:szCs w:val="22"/>
                <w:u w:val="none"/>
              </w:rPr>
            </w:pPr>
          </w:p>
        </w:tc>
      </w:tr>
      <w:tr w14:paraId="3B881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FFFFFF" w:sz="4" w:space="0"/>
              <w:left w:val="single" w:color="FFFFFF" w:sz="4" w:space="0"/>
              <w:bottom w:val="single" w:color="FFFFFF" w:sz="4" w:space="0"/>
              <w:right w:val="nil"/>
            </w:tcBorders>
            <w:shd w:val="clear" w:color="FFFFFF" w:fill="FFFFFF"/>
            <w:noWrap/>
            <w:vAlign w:val="center"/>
          </w:tcPr>
          <w:p w14:paraId="1885F3EF">
            <w:pPr>
              <w:rPr>
                <w:rFonts w:hint="eastAsia" w:ascii="宋体" w:hAnsi="宋体" w:eastAsia="宋体" w:cs="宋体"/>
                <w:i w:val="0"/>
                <w:iCs w:val="0"/>
                <w:color w:val="000000"/>
                <w:sz w:val="18"/>
                <w:szCs w:val="18"/>
                <w:u w:val="none"/>
              </w:rPr>
            </w:pPr>
          </w:p>
        </w:tc>
        <w:tc>
          <w:tcPr>
            <w:tcW w:w="9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00BFA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302</w:t>
            </w:r>
          </w:p>
        </w:tc>
        <w:tc>
          <w:tcPr>
            <w:tcW w:w="97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46B78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31</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59205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492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3EE0E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6"/>
                <w:lang w:val="en-US" w:eastAsia="zh-CN" w:bidi="ar"/>
              </w:rPr>
              <w:t xml:space="preserve"> 公务用车运行维护费</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3992D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8.77</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C1EEF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8.77</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CA1E7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8.77</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F775A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8.77</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03D17D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B7B75B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18EFF1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99A3A1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B885C9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783C92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D7439A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55106C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54A61C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69DB88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59AE1F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4F4423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7C5300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210D7E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67F1FA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6218C1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A38D1F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C76772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18968F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6D1369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0AEE08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C31235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C19873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D2BF4E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D47AC4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73542C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1CE3C1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FC2CB2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331F8E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5FFE352">
            <w:pPr>
              <w:jc w:val="right"/>
              <w:rPr>
                <w:rFonts w:hint="eastAsia" w:ascii="宋体" w:hAnsi="宋体" w:eastAsia="宋体" w:cs="宋体"/>
                <w:i w:val="0"/>
                <w:iCs w:val="0"/>
                <w:color w:val="000000"/>
                <w:sz w:val="22"/>
                <w:szCs w:val="22"/>
                <w:u w:val="none"/>
              </w:rPr>
            </w:pPr>
          </w:p>
        </w:tc>
      </w:tr>
      <w:tr w14:paraId="68FC9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FFFFFF" w:sz="4" w:space="0"/>
              <w:left w:val="single" w:color="FFFFFF" w:sz="4" w:space="0"/>
              <w:bottom w:val="single" w:color="FFFFFF" w:sz="4" w:space="0"/>
              <w:right w:val="nil"/>
            </w:tcBorders>
            <w:shd w:val="clear" w:color="FFFFFF" w:fill="FFFFFF"/>
            <w:noWrap/>
            <w:vAlign w:val="center"/>
          </w:tcPr>
          <w:p w14:paraId="53FF74D4">
            <w:pPr>
              <w:rPr>
                <w:rFonts w:hint="eastAsia" w:ascii="宋体" w:hAnsi="宋体" w:eastAsia="宋体" w:cs="宋体"/>
                <w:i w:val="0"/>
                <w:iCs w:val="0"/>
                <w:color w:val="000000"/>
                <w:sz w:val="18"/>
                <w:szCs w:val="18"/>
                <w:u w:val="none"/>
              </w:rPr>
            </w:pPr>
          </w:p>
        </w:tc>
        <w:tc>
          <w:tcPr>
            <w:tcW w:w="9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C07B0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302</w:t>
            </w:r>
          </w:p>
        </w:tc>
        <w:tc>
          <w:tcPr>
            <w:tcW w:w="97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D97E8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99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C951E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492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0A9BC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6"/>
                <w:lang w:val="en-US" w:eastAsia="zh-CN" w:bidi="ar"/>
              </w:rPr>
              <w:t xml:space="preserve"> 其他商品和服务支出</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C4034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B1DB1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6B07E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DCA68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85F850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0644ED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9850EE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ECEE78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247AE7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9E26D4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A27B2A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542282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AD048B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D8A62D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8CBF51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59713C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8940EA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9D9EB6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0E78EA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7E9492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0FF3AC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B02DBE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ECB1BD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37544E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125A41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B16A7F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E81029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09D3F3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9532F4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BF2BAD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D243B7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4BADDF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13433C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C11078E">
            <w:pPr>
              <w:jc w:val="right"/>
              <w:rPr>
                <w:rFonts w:hint="eastAsia" w:ascii="宋体" w:hAnsi="宋体" w:eastAsia="宋体" w:cs="宋体"/>
                <w:i w:val="0"/>
                <w:iCs w:val="0"/>
                <w:color w:val="000000"/>
                <w:sz w:val="22"/>
                <w:szCs w:val="22"/>
                <w:u w:val="none"/>
              </w:rPr>
            </w:pPr>
          </w:p>
        </w:tc>
      </w:tr>
      <w:tr w14:paraId="11C22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FFFFFF" w:sz="4" w:space="0"/>
              <w:left w:val="single" w:color="FFFFFF" w:sz="4" w:space="0"/>
              <w:bottom w:val="single" w:color="FFFFFF" w:sz="4" w:space="0"/>
              <w:right w:val="nil"/>
            </w:tcBorders>
            <w:shd w:val="clear" w:color="FFFFFF" w:fill="FFFFFF"/>
            <w:noWrap/>
            <w:vAlign w:val="center"/>
          </w:tcPr>
          <w:p w14:paraId="2CE35676">
            <w:pPr>
              <w:rPr>
                <w:rFonts w:hint="eastAsia" w:ascii="宋体" w:hAnsi="宋体" w:eastAsia="宋体" w:cs="宋体"/>
                <w:i w:val="0"/>
                <w:iCs w:val="0"/>
                <w:color w:val="000000"/>
                <w:sz w:val="18"/>
                <w:szCs w:val="18"/>
                <w:u w:val="none"/>
              </w:rPr>
            </w:pPr>
          </w:p>
        </w:tc>
        <w:tc>
          <w:tcPr>
            <w:tcW w:w="9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96646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302</w:t>
            </w:r>
          </w:p>
        </w:tc>
        <w:tc>
          <w:tcPr>
            <w:tcW w:w="97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A8192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99</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9D6F0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492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EFC59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6"/>
                <w:lang w:val="en-US" w:eastAsia="zh-CN" w:bidi="ar"/>
              </w:rPr>
              <w:t xml:space="preserve">  其他商品和服务支出</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A5118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4C771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589A7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21A21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B2D170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3993C5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C8C333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217DA0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FDCC48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BA08F6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131630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5C7366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862B7B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1A1ED5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B2193C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63DD9A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21B01A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8EA6D2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E8AC14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DB0CE8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9A22A4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E87986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248635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0CDDA1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D9DC99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A632D5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B882BE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84A69E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C67039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8B22CA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C018D0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E56FB9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FD3448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1B566C7">
            <w:pPr>
              <w:jc w:val="right"/>
              <w:rPr>
                <w:rFonts w:hint="eastAsia" w:ascii="宋体" w:hAnsi="宋体" w:eastAsia="宋体" w:cs="宋体"/>
                <w:i w:val="0"/>
                <w:iCs w:val="0"/>
                <w:color w:val="000000"/>
                <w:sz w:val="22"/>
                <w:szCs w:val="22"/>
                <w:u w:val="none"/>
              </w:rPr>
            </w:pPr>
          </w:p>
        </w:tc>
      </w:tr>
      <w:tr w14:paraId="0BD7D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FFFFFF" w:sz="4" w:space="0"/>
              <w:left w:val="single" w:color="FFFFFF" w:sz="4" w:space="0"/>
              <w:bottom w:val="single" w:color="FFFFFF" w:sz="4" w:space="0"/>
              <w:right w:val="nil"/>
            </w:tcBorders>
            <w:shd w:val="clear" w:color="auto" w:fill="auto"/>
            <w:noWrap/>
            <w:vAlign w:val="center"/>
          </w:tcPr>
          <w:p w14:paraId="33037D89">
            <w:pPr>
              <w:rPr>
                <w:rFonts w:hint="eastAsia" w:ascii="宋体" w:hAnsi="宋体" w:eastAsia="宋体" w:cs="宋体"/>
                <w:i w:val="0"/>
                <w:iCs w:val="0"/>
                <w:color w:val="000000"/>
                <w:sz w:val="18"/>
                <w:szCs w:val="18"/>
                <w:u w:val="none"/>
              </w:rPr>
            </w:pPr>
          </w:p>
        </w:tc>
        <w:tc>
          <w:tcPr>
            <w:tcW w:w="9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7D3E810">
            <w:pPr>
              <w:jc w:val="center"/>
              <w:rPr>
                <w:rFonts w:hint="eastAsia" w:ascii="宋体" w:hAnsi="宋体" w:eastAsia="宋体" w:cs="宋体"/>
                <w:i w:val="0"/>
                <w:iCs w:val="0"/>
                <w:color w:val="000000"/>
                <w:sz w:val="22"/>
                <w:szCs w:val="22"/>
                <w:u w:val="none"/>
              </w:rPr>
            </w:pPr>
          </w:p>
        </w:tc>
        <w:tc>
          <w:tcPr>
            <w:tcW w:w="97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2AC33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303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C5B25A">
            <w:pPr>
              <w:jc w:val="lef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B2559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6"/>
                <w:lang w:val="en-US" w:eastAsia="zh-CN" w:bidi="ar"/>
              </w:rPr>
              <w:t>对个人和家庭的补助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5FB8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A952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0E89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5E0B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55290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BC657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312E9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FC0A9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7DB17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3A195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0AFFF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EEDF7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5C577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E67D6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3DD71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68C41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8C0DB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9A0F8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D8BED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0254A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07D48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AEE70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7E81A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529CA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EDC40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93752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55560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F91C0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7BE04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311E5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9587D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A3941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831F8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B15335">
            <w:pPr>
              <w:jc w:val="right"/>
              <w:rPr>
                <w:rFonts w:hint="eastAsia" w:ascii="宋体" w:hAnsi="宋体" w:eastAsia="宋体" w:cs="宋体"/>
                <w:i w:val="0"/>
                <w:iCs w:val="0"/>
                <w:color w:val="000000"/>
                <w:sz w:val="22"/>
                <w:szCs w:val="22"/>
                <w:u w:val="none"/>
              </w:rPr>
            </w:pPr>
          </w:p>
        </w:tc>
      </w:tr>
      <w:tr w14:paraId="6D71B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FFFFFF" w:sz="4" w:space="0"/>
              <w:left w:val="single" w:color="FFFFFF" w:sz="4" w:space="0"/>
              <w:bottom w:val="single" w:color="FFFFFF" w:sz="4" w:space="0"/>
              <w:right w:val="nil"/>
            </w:tcBorders>
            <w:shd w:val="clear" w:color="FFFFFF" w:fill="FFFFFF"/>
            <w:noWrap/>
            <w:vAlign w:val="center"/>
          </w:tcPr>
          <w:p w14:paraId="50197030">
            <w:pPr>
              <w:rPr>
                <w:rFonts w:hint="eastAsia" w:ascii="宋体" w:hAnsi="宋体" w:eastAsia="宋体" w:cs="宋体"/>
                <w:i w:val="0"/>
                <w:iCs w:val="0"/>
                <w:color w:val="000000"/>
                <w:sz w:val="18"/>
                <w:szCs w:val="18"/>
                <w:u w:val="none"/>
              </w:rPr>
            </w:pPr>
          </w:p>
        </w:tc>
        <w:tc>
          <w:tcPr>
            <w:tcW w:w="9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016C52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303</w:t>
            </w:r>
          </w:p>
        </w:tc>
        <w:tc>
          <w:tcPr>
            <w:tcW w:w="97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1C9D7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05</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B958F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492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5299D5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6"/>
                <w:lang w:val="en-US" w:eastAsia="zh-CN" w:bidi="ar"/>
              </w:rPr>
              <w:t xml:space="preserve"> 生活补助</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0CD9B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9CC82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9DC60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AE04A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489C49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98BBD0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6E89A0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0B4183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0CDC10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9D8892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C0BAFC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0FAAA6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7AD750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AD70ED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3AC4E7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456121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EFE94D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99C9E1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EE03DB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10B979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A19320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778C5B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3FAC88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315C0F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49365C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A4B9EA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AF96A0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C1CE1C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CF178F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0FA5BB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48D56E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79B394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46AC66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A85CC10">
            <w:pPr>
              <w:jc w:val="right"/>
              <w:rPr>
                <w:rFonts w:hint="eastAsia" w:ascii="宋体" w:hAnsi="宋体" w:eastAsia="宋体" w:cs="宋体"/>
                <w:i w:val="0"/>
                <w:iCs w:val="0"/>
                <w:color w:val="000000"/>
                <w:sz w:val="22"/>
                <w:szCs w:val="22"/>
                <w:u w:val="none"/>
              </w:rPr>
            </w:pPr>
          </w:p>
        </w:tc>
      </w:tr>
      <w:tr w14:paraId="6092D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FFFFFF" w:sz="4" w:space="0"/>
              <w:left w:val="single" w:color="FFFFFF" w:sz="4" w:space="0"/>
              <w:bottom w:val="single" w:color="FFFFFF" w:sz="4" w:space="0"/>
              <w:right w:val="nil"/>
            </w:tcBorders>
            <w:shd w:val="clear" w:color="FFFFFF" w:fill="FFFFFF"/>
            <w:noWrap/>
            <w:vAlign w:val="center"/>
          </w:tcPr>
          <w:p w14:paraId="284952ED">
            <w:pPr>
              <w:rPr>
                <w:rFonts w:hint="eastAsia" w:ascii="宋体" w:hAnsi="宋体" w:eastAsia="宋体" w:cs="宋体"/>
                <w:i w:val="0"/>
                <w:iCs w:val="0"/>
                <w:color w:val="000000"/>
                <w:sz w:val="18"/>
                <w:szCs w:val="18"/>
                <w:u w:val="none"/>
              </w:rPr>
            </w:pPr>
          </w:p>
        </w:tc>
        <w:tc>
          <w:tcPr>
            <w:tcW w:w="945"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695C80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303</w:t>
            </w:r>
          </w:p>
        </w:tc>
        <w:tc>
          <w:tcPr>
            <w:tcW w:w="977"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13D48B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6"/>
                <w:lang w:val="en-US" w:eastAsia="zh-CN" w:bidi="ar"/>
              </w:rPr>
              <w:t>05</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04662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4924" w:type="dxa"/>
            <w:tcBorders>
              <w:top w:val="single" w:color="C0C0C0" w:sz="4" w:space="0"/>
              <w:left w:val="single" w:color="C0C0C0" w:sz="4" w:space="0"/>
              <w:bottom w:val="single" w:color="C0C0C0" w:sz="4" w:space="0"/>
              <w:right w:val="single" w:color="C0C0C0" w:sz="4" w:space="0"/>
            </w:tcBorders>
            <w:shd w:val="clear" w:color="FFFFFF" w:fill="FFFFFF"/>
            <w:vAlign w:val="center"/>
          </w:tcPr>
          <w:p w14:paraId="4CC091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6"/>
                <w:lang w:val="en-US" w:eastAsia="zh-CN" w:bidi="ar"/>
              </w:rPr>
              <w:t xml:space="preserve">  遗属生活补助</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78729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6BE8A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801C2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D1212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w:t>
            </w: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FCDC65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CC5F5A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23531D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EF5AE7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166828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149C94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0BA3D4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53DE2D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6794B1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56B2D5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258C7F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DE49E5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DE7E4C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A8990A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F82E37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B1E615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66BE45A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89DBAC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86DE4B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6637A5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7883DF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7657B22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4D6787D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2116100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E5ADF2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5B0104E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1500359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182323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0B4D7ED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FFFFFF" w:fill="FFFFFF"/>
            <w:noWrap/>
            <w:vAlign w:val="center"/>
          </w:tcPr>
          <w:p w14:paraId="311D50C5">
            <w:pPr>
              <w:jc w:val="right"/>
              <w:rPr>
                <w:rFonts w:hint="eastAsia" w:ascii="宋体" w:hAnsi="宋体" w:eastAsia="宋体" w:cs="宋体"/>
                <w:i w:val="0"/>
                <w:iCs w:val="0"/>
                <w:color w:val="000000"/>
                <w:sz w:val="22"/>
                <w:szCs w:val="22"/>
                <w:u w:val="none"/>
              </w:rPr>
            </w:pPr>
          </w:p>
        </w:tc>
      </w:tr>
    </w:tbl>
    <w:p w14:paraId="7F8B71F1">
      <w:pPr>
        <w:rPr>
          <w:rFonts w:ascii="方正小标宋简体" w:eastAsia="方正小标宋简体"/>
          <w:sz w:val="44"/>
          <w:szCs w:val="44"/>
        </w:rPr>
      </w:pPr>
    </w:p>
    <w:p w14:paraId="071CC797">
      <w:pPr>
        <w:rPr>
          <w:rFonts w:ascii="方正小标宋简体" w:eastAsia="方正小标宋简体"/>
          <w:sz w:val="44"/>
          <w:szCs w:val="44"/>
        </w:rPr>
      </w:pPr>
    </w:p>
    <w:p w14:paraId="7581A352">
      <w:pPr>
        <w:rPr>
          <w:rFonts w:ascii="方正小标宋简体" w:eastAsia="方正小标宋简体"/>
          <w:sz w:val="44"/>
          <w:szCs w:val="44"/>
        </w:rPr>
      </w:pPr>
    </w:p>
    <w:p w14:paraId="2766E522">
      <w:pPr>
        <w:rPr>
          <w:rFonts w:ascii="方正小标宋简体" w:eastAsia="方正小标宋简体"/>
          <w:sz w:val="44"/>
          <w:szCs w:val="44"/>
        </w:rPr>
      </w:pPr>
    </w:p>
    <w:p w14:paraId="5F7CFB42">
      <w:pPr>
        <w:rPr>
          <w:rFonts w:ascii="方正小标宋简体" w:eastAsia="方正小标宋简体"/>
          <w:sz w:val="44"/>
          <w:szCs w:val="44"/>
        </w:rPr>
      </w:pPr>
    </w:p>
    <w:p w14:paraId="7800D726">
      <w:pPr>
        <w:rPr>
          <w:rFonts w:ascii="方正小标宋简体" w:eastAsia="方正小标宋简体"/>
          <w:sz w:val="44"/>
          <w:szCs w:val="44"/>
        </w:rPr>
      </w:pPr>
    </w:p>
    <w:p w14:paraId="0DFD719E">
      <w:pPr>
        <w:jc w:val="right"/>
        <w:rPr>
          <w:rFonts w:ascii="方正小标宋简体" w:eastAsia="方正小标宋简体"/>
          <w:sz w:val="44"/>
          <w:szCs w:val="44"/>
        </w:rPr>
      </w:pPr>
    </w:p>
    <w:p w14:paraId="115E1A62">
      <w:pPr>
        <w:jc w:val="right"/>
        <w:rPr>
          <w:rFonts w:ascii="方正小标宋简体" w:eastAsia="方正小标宋简体"/>
          <w:sz w:val="44"/>
          <w:szCs w:val="44"/>
        </w:rPr>
      </w:pPr>
    </w:p>
    <w:p w14:paraId="295AABE9">
      <w:pPr>
        <w:jc w:val="right"/>
        <w:rPr>
          <w:rFonts w:ascii="方正小标宋简体" w:eastAsia="方正小标宋简体"/>
          <w:sz w:val="44"/>
          <w:szCs w:val="44"/>
        </w:rPr>
      </w:pPr>
      <w:r>
        <w:rPr>
          <w:rFonts w:ascii="方正小标宋简体" w:eastAsia="方正小标宋简体"/>
          <w:sz w:val="44"/>
          <w:szCs w:val="44"/>
        </w:rPr>
        <w:t>表6</w:t>
      </w:r>
    </w:p>
    <w:tbl>
      <w:tblPr>
        <w:tblStyle w:val="8"/>
        <w:tblW w:w="1303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8"/>
        <w:gridCol w:w="738"/>
        <w:gridCol w:w="738"/>
        <w:gridCol w:w="4924"/>
        <w:gridCol w:w="1071"/>
        <w:gridCol w:w="2413"/>
        <w:gridCol w:w="2413"/>
      </w:tblGrid>
      <w:tr w14:paraId="41913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6" w:hRule="atLeast"/>
        </w:trPr>
        <w:tc>
          <w:tcPr>
            <w:tcW w:w="738"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EEF7EDB">
            <w:pPr>
              <w:jc w:val="both"/>
              <w:rPr>
                <w:rFonts w:hint="eastAsia" w:ascii="宋体" w:hAnsi="宋体" w:eastAsia="宋体" w:cs="宋体"/>
                <w:i w:val="0"/>
                <w:iCs w:val="0"/>
                <w:color w:val="000000"/>
                <w:sz w:val="22"/>
                <w:szCs w:val="22"/>
                <w:u w:val="none"/>
              </w:rPr>
            </w:pPr>
          </w:p>
        </w:tc>
        <w:tc>
          <w:tcPr>
            <w:tcW w:w="738"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D4D62AB">
            <w:pPr>
              <w:jc w:val="right"/>
              <w:rPr>
                <w:rFonts w:hint="eastAsia" w:ascii="宋体" w:hAnsi="宋体" w:eastAsia="宋体" w:cs="宋体"/>
                <w:i w:val="0"/>
                <w:iCs w:val="0"/>
                <w:color w:val="000000"/>
                <w:sz w:val="22"/>
                <w:szCs w:val="22"/>
                <w:u w:val="none"/>
              </w:rPr>
            </w:pPr>
          </w:p>
        </w:tc>
        <w:tc>
          <w:tcPr>
            <w:tcW w:w="738"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905AA65">
            <w:pPr>
              <w:jc w:val="right"/>
              <w:rPr>
                <w:rFonts w:hint="eastAsia" w:ascii="宋体" w:hAnsi="宋体" w:eastAsia="宋体" w:cs="宋体"/>
                <w:i w:val="0"/>
                <w:iCs w:val="0"/>
                <w:color w:val="000000"/>
                <w:sz w:val="22"/>
                <w:szCs w:val="22"/>
                <w:u w:val="none"/>
              </w:rPr>
            </w:pPr>
          </w:p>
        </w:tc>
        <w:tc>
          <w:tcPr>
            <w:tcW w:w="4924" w:type="dxa"/>
            <w:tcBorders>
              <w:top w:val="single" w:color="FFFFFF" w:sz="4" w:space="0"/>
              <w:left w:val="single" w:color="FFFFFF" w:sz="4" w:space="0"/>
              <w:bottom w:val="single" w:color="FFFFFF" w:sz="4" w:space="0"/>
              <w:right w:val="single" w:color="FFFFFF" w:sz="4" w:space="0"/>
            </w:tcBorders>
            <w:shd w:val="clear" w:color="auto" w:fill="auto"/>
            <w:vAlign w:val="center"/>
          </w:tcPr>
          <w:p w14:paraId="5D09AEC0">
            <w:pPr>
              <w:jc w:val="right"/>
              <w:rPr>
                <w:rFonts w:hint="eastAsia" w:ascii="宋体" w:hAnsi="宋体" w:eastAsia="宋体" w:cs="宋体"/>
                <w:i w:val="0"/>
                <w:iCs w:val="0"/>
                <w:color w:val="000000"/>
                <w:sz w:val="22"/>
                <w:szCs w:val="22"/>
                <w:u w:val="none"/>
              </w:rPr>
            </w:pPr>
          </w:p>
        </w:tc>
        <w:tc>
          <w:tcPr>
            <w:tcW w:w="5907"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14:paraId="3DC8B6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14:paraId="77A27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14:paraId="3AD4CFDD">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一般公共预算支出预算表</w:t>
            </w:r>
          </w:p>
        </w:tc>
      </w:tr>
      <w:tr w14:paraId="5297B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0" w:type="auto"/>
            <w:gridSpan w:val="4"/>
            <w:tcBorders>
              <w:top w:val="single" w:color="FFFFFF" w:sz="4" w:space="0"/>
              <w:left w:val="single" w:color="FFFFFF" w:sz="4" w:space="0"/>
              <w:bottom w:val="nil"/>
              <w:right w:val="single" w:color="FFFFFF" w:sz="4" w:space="0"/>
            </w:tcBorders>
            <w:shd w:val="clear" w:color="auto" w:fill="auto"/>
            <w:noWrap/>
            <w:vAlign w:val="center"/>
          </w:tcPr>
          <w:p w14:paraId="7460D7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单位：220001-自然资源局</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7AE741C9">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49F79C58">
            <w:pP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0821E8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49247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0" w:type="auto"/>
            <w:gridSpan w:val="4"/>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B98BCA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9BED9F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969"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5412E1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当年财政拨款安排</w:t>
            </w:r>
          </w:p>
        </w:tc>
        <w:tc>
          <w:tcPr>
            <w:tcW w:w="1969"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85DBD9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上年结转安排</w:t>
            </w:r>
          </w:p>
        </w:tc>
      </w:tr>
      <w:tr w14:paraId="60D48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17A24B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FF884F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科目名称</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8C5F1CE">
            <w:pPr>
              <w:jc w:val="center"/>
              <w:rPr>
                <w:rFonts w:hint="eastAsia" w:ascii="宋体" w:hAnsi="宋体" w:eastAsia="宋体" w:cs="宋体"/>
                <w:b/>
                <w:bCs/>
                <w:i w:val="0"/>
                <w:iCs w:val="0"/>
                <w:color w:val="000000"/>
                <w:sz w:val="22"/>
                <w:szCs w:val="22"/>
                <w:u w:val="none"/>
              </w:rPr>
            </w:pPr>
          </w:p>
        </w:tc>
        <w:tc>
          <w:tcPr>
            <w:tcW w:w="1969"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287E094">
            <w:pPr>
              <w:jc w:val="center"/>
              <w:rPr>
                <w:rFonts w:hint="eastAsia" w:ascii="宋体" w:hAnsi="宋体" w:eastAsia="宋体" w:cs="宋体"/>
                <w:b/>
                <w:bCs/>
                <w:i w:val="0"/>
                <w:iCs w:val="0"/>
                <w:color w:val="000000"/>
                <w:sz w:val="22"/>
                <w:szCs w:val="22"/>
                <w:u w:val="none"/>
              </w:rPr>
            </w:pPr>
          </w:p>
        </w:tc>
        <w:tc>
          <w:tcPr>
            <w:tcW w:w="1969"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9D9CF7B">
            <w:pPr>
              <w:jc w:val="center"/>
              <w:rPr>
                <w:rFonts w:hint="eastAsia" w:ascii="宋体" w:hAnsi="宋体" w:eastAsia="宋体" w:cs="宋体"/>
                <w:b/>
                <w:bCs/>
                <w:i w:val="0"/>
                <w:iCs w:val="0"/>
                <w:color w:val="000000"/>
                <w:sz w:val="22"/>
                <w:szCs w:val="22"/>
                <w:u w:val="none"/>
              </w:rPr>
            </w:pPr>
          </w:p>
        </w:tc>
      </w:tr>
      <w:tr w14:paraId="5CB0E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C1BEF3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EFD98A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6D1380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9CAF54B">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2B970D2">
            <w:pPr>
              <w:jc w:val="center"/>
              <w:rPr>
                <w:rFonts w:hint="eastAsia" w:ascii="宋体" w:hAnsi="宋体" w:eastAsia="宋体" w:cs="宋体"/>
                <w:b/>
                <w:bCs/>
                <w:i w:val="0"/>
                <w:iCs w:val="0"/>
                <w:color w:val="000000"/>
                <w:sz w:val="22"/>
                <w:szCs w:val="22"/>
                <w:u w:val="none"/>
              </w:rPr>
            </w:pPr>
          </w:p>
        </w:tc>
        <w:tc>
          <w:tcPr>
            <w:tcW w:w="1969"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EC12674">
            <w:pPr>
              <w:jc w:val="center"/>
              <w:rPr>
                <w:rFonts w:hint="eastAsia" w:ascii="宋体" w:hAnsi="宋体" w:eastAsia="宋体" w:cs="宋体"/>
                <w:b/>
                <w:bCs/>
                <w:i w:val="0"/>
                <w:iCs w:val="0"/>
                <w:color w:val="000000"/>
                <w:sz w:val="22"/>
                <w:szCs w:val="22"/>
                <w:u w:val="none"/>
              </w:rPr>
            </w:pPr>
          </w:p>
        </w:tc>
        <w:tc>
          <w:tcPr>
            <w:tcW w:w="1969"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CB87FAD">
            <w:pPr>
              <w:jc w:val="center"/>
              <w:rPr>
                <w:rFonts w:hint="eastAsia" w:ascii="宋体" w:hAnsi="宋体" w:eastAsia="宋体" w:cs="宋体"/>
                <w:b/>
                <w:bCs/>
                <w:i w:val="0"/>
                <w:iCs w:val="0"/>
                <w:color w:val="000000"/>
                <w:sz w:val="22"/>
                <w:szCs w:val="22"/>
                <w:u w:val="none"/>
              </w:rPr>
            </w:pPr>
          </w:p>
        </w:tc>
      </w:tr>
      <w:tr w14:paraId="7D366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F6D9601">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9613B49">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41D657A">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2E9734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5359B8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216.50</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794663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216.50</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2F1ECC4">
            <w:pPr>
              <w:jc w:val="right"/>
              <w:rPr>
                <w:rFonts w:hint="eastAsia" w:ascii="宋体" w:hAnsi="宋体" w:eastAsia="宋体" w:cs="宋体"/>
                <w:b/>
                <w:bCs/>
                <w:i w:val="0"/>
                <w:iCs w:val="0"/>
                <w:color w:val="000000"/>
                <w:sz w:val="22"/>
                <w:szCs w:val="22"/>
                <w:u w:val="none"/>
              </w:rPr>
            </w:pPr>
          </w:p>
        </w:tc>
      </w:tr>
      <w:tr w14:paraId="0D135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1046AE">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C39B5B">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53F3C0">
            <w:pPr>
              <w:jc w:val="left"/>
              <w:rPr>
                <w:rFonts w:hint="eastAsia" w:ascii="宋体" w:hAnsi="宋体" w:eastAsia="宋体" w:cs="宋体"/>
                <w:i w:val="0"/>
                <w:iCs w:val="0"/>
                <w:color w:val="000000"/>
                <w:sz w:val="22"/>
                <w:szCs w:val="22"/>
                <w:u w:val="none"/>
              </w:rPr>
            </w:pP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E1632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7"/>
                <w:lang w:val="en-US" w:eastAsia="zh-CN" w:bidi="ar"/>
              </w:rPr>
              <w:t>社会保障和就业支出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047C2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31.05</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24E17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31.05</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8A36F83">
            <w:pPr>
              <w:jc w:val="right"/>
              <w:rPr>
                <w:rFonts w:hint="eastAsia" w:ascii="宋体" w:hAnsi="宋体" w:eastAsia="宋体" w:cs="宋体"/>
                <w:i w:val="0"/>
                <w:iCs w:val="0"/>
                <w:color w:val="000000"/>
                <w:sz w:val="22"/>
                <w:szCs w:val="22"/>
                <w:u w:val="none"/>
              </w:rPr>
            </w:pPr>
          </w:p>
        </w:tc>
      </w:tr>
      <w:tr w14:paraId="2FECC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E7C40B1">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71F384">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CE1261">
            <w:pPr>
              <w:jc w:val="left"/>
              <w:rPr>
                <w:rFonts w:hint="eastAsia" w:ascii="宋体" w:hAnsi="宋体" w:eastAsia="宋体" w:cs="宋体"/>
                <w:i w:val="0"/>
                <w:iCs w:val="0"/>
                <w:color w:val="000000"/>
                <w:sz w:val="22"/>
                <w:szCs w:val="22"/>
                <w:u w:val="none"/>
              </w:rPr>
            </w:pP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F0F78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7"/>
                <w:lang w:val="en-US" w:eastAsia="zh-CN" w:bidi="ar"/>
              </w:rPr>
              <w:t xml:space="preserve"> 行政事业单位养老支出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BE6E4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31.05</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C14CE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31.05</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E3B7809">
            <w:pPr>
              <w:jc w:val="right"/>
              <w:rPr>
                <w:rFonts w:hint="eastAsia" w:ascii="宋体" w:hAnsi="宋体" w:eastAsia="宋体" w:cs="宋体"/>
                <w:i w:val="0"/>
                <w:iCs w:val="0"/>
                <w:color w:val="000000"/>
                <w:sz w:val="22"/>
                <w:szCs w:val="22"/>
                <w:u w:val="none"/>
              </w:rPr>
            </w:pPr>
          </w:p>
        </w:tc>
      </w:tr>
      <w:tr w14:paraId="55DA3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FF8BC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4E86E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8753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84892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7"/>
                <w:lang w:val="en-US" w:eastAsia="zh-CN" w:bidi="ar"/>
              </w:rPr>
              <w:t xml:space="preserve">  机关事业单位基本养老保险缴费支出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2896E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20.06</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1EEB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20.06</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D44363">
            <w:pPr>
              <w:jc w:val="right"/>
              <w:rPr>
                <w:rFonts w:hint="eastAsia" w:ascii="宋体" w:hAnsi="宋体" w:eastAsia="宋体" w:cs="宋体"/>
                <w:i w:val="0"/>
                <w:iCs w:val="0"/>
                <w:color w:val="000000"/>
                <w:sz w:val="22"/>
                <w:szCs w:val="22"/>
                <w:u w:val="none"/>
              </w:rPr>
            </w:pPr>
          </w:p>
        </w:tc>
      </w:tr>
      <w:tr w14:paraId="3E866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9BA2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4303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F471F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94496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7"/>
                <w:lang w:val="en-US" w:eastAsia="zh-CN" w:bidi="ar"/>
              </w:rPr>
              <w:t xml:space="preserve">  机关事业单位职业年金缴费支出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C1CEA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10.99</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D2E3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10.99</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C1C159">
            <w:pPr>
              <w:jc w:val="right"/>
              <w:rPr>
                <w:rFonts w:hint="eastAsia" w:ascii="宋体" w:hAnsi="宋体" w:eastAsia="宋体" w:cs="宋体"/>
                <w:i w:val="0"/>
                <w:iCs w:val="0"/>
                <w:color w:val="000000"/>
                <w:sz w:val="22"/>
                <w:szCs w:val="22"/>
                <w:u w:val="none"/>
              </w:rPr>
            </w:pPr>
          </w:p>
        </w:tc>
      </w:tr>
      <w:tr w14:paraId="4BD4E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C0FE6A7">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73F5A22">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D5D265">
            <w:pPr>
              <w:jc w:val="left"/>
              <w:rPr>
                <w:rFonts w:hint="eastAsia" w:ascii="宋体" w:hAnsi="宋体" w:eastAsia="宋体" w:cs="宋体"/>
                <w:i w:val="0"/>
                <w:iCs w:val="0"/>
                <w:color w:val="000000"/>
                <w:sz w:val="22"/>
                <w:szCs w:val="22"/>
                <w:u w:val="none"/>
              </w:rPr>
            </w:pP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3FDBEF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7"/>
                <w:lang w:val="en-US" w:eastAsia="zh-CN" w:bidi="ar"/>
              </w:rPr>
              <w:t>卫生健康支出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6EDC0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13.04</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4610A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13.04</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41064F1">
            <w:pPr>
              <w:jc w:val="right"/>
              <w:rPr>
                <w:rFonts w:hint="eastAsia" w:ascii="宋体" w:hAnsi="宋体" w:eastAsia="宋体" w:cs="宋体"/>
                <w:i w:val="0"/>
                <w:iCs w:val="0"/>
                <w:color w:val="000000"/>
                <w:sz w:val="22"/>
                <w:szCs w:val="22"/>
                <w:u w:val="none"/>
              </w:rPr>
            </w:pPr>
          </w:p>
        </w:tc>
      </w:tr>
      <w:tr w14:paraId="3B1FB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3B6E60">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05F0B1">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504734">
            <w:pPr>
              <w:jc w:val="left"/>
              <w:rPr>
                <w:rFonts w:hint="eastAsia" w:ascii="宋体" w:hAnsi="宋体" w:eastAsia="宋体" w:cs="宋体"/>
                <w:i w:val="0"/>
                <w:iCs w:val="0"/>
                <w:color w:val="000000"/>
                <w:sz w:val="22"/>
                <w:szCs w:val="22"/>
                <w:u w:val="none"/>
              </w:rPr>
            </w:pP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412CE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7"/>
                <w:lang w:val="en-US" w:eastAsia="zh-CN" w:bidi="ar"/>
              </w:rPr>
              <w:t xml:space="preserve"> 行政事业单位医疗</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CE568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13.04</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5EB2F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13.04</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EAF584C">
            <w:pPr>
              <w:jc w:val="right"/>
              <w:rPr>
                <w:rFonts w:hint="eastAsia" w:ascii="宋体" w:hAnsi="宋体" w:eastAsia="宋体" w:cs="宋体"/>
                <w:i w:val="0"/>
                <w:iCs w:val="0"/>
                <w:color w:val="000000"/>
                <w:sz w:val="22"/>
                <w:szCs w:val="22"/>
                <w:u w:val="none"/>
              </w:rPr>
            </w:pPr>
          </w:p>
        </w:tc>
      </w:tr>
      <w:tr w14:paraId="58122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0FF9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CFEA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7BD6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B3A10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7"/>
                <w:lang w:val="en-US" w:eastAsia="zh-CN" w:bidi="ar"/>
              </w:rPr>
              <w:t xml:space="preserve">  行政单位医疗</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50087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466E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8230764">
            <w:pPr>
              <w:jc w:val="right"/>
              <w:rPr>
                <w:rFonts w:hint="eastAsia" w:ascii="宋体" w:hAnsi="宋体" w:eastAsia="宋体" w:cs="宋体"/>
                <w:i w:val="0"/>
                <w:iCs w:val="0"/>
                <w:color w:val="000000"/>
                <w:sz w:val="22"/>
                <w:szCs w:val="22"/>
                <w:u w:val="none"/>
              </w:rPr>
            </w:pPr>
          </w:p>
        </w:tc>
      </w:tr>
      <w:tr w14:paraId="73004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1D6A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389A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8354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9FB94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7"/>
                <w:lang w:val="en-US" w:eastAsia="zh-CN" w:bidi="ar"/>
              </w:rPr>
              <w:t xml:space="preserve">  公务员医疗补助</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08670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DB01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7358E9">
            <w:pPr>
              <w:jc w:val="right"/>
              <w:rPr>
                <w:rFonts w:hint="eastAsia" w:ascii="宋体" w:hAnsi="宋体" w:eastAsia="宋体" w:cs="宋体"/>
                <w:i w:val="0"/>
                <w:iCs w:val="0"/>
                <w:color w:val="000000"/>
                <w:sz w:val="22"/>
                <w:szCs w:val="22"/>
                <w:u w:val="none"/>
              </w:rPr>
            </w:pPr>
          </w:p>
        </w:tc>
      </w:tr>
      <w:tr w14:paraId="323E7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98762CE">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B532C83">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27DB19">
            <w:pPr>
              <w:jc w:val="left"/>
              <w:rPr>
                <w:rFonts w:hint="eastAsia" w:ascii="宋体" w:hAnsi="宋体" w:eastAsia="宋体" w:cs="宋体"/>
                <w:i w:val="0"/>
                <w:iCs w:val="0"/>
                <w:color w:val="000000"/>
                <w:sz w:val="22"/>
                <w:szCs w:val="22"/>
                <w:u w:val="none"/>
              </w:rPr>
            </w:pP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3DEAA2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7"/>
                <w:lang w:val="en-US" w:eastAsia="zh-CN" w:bidi="ar"/>
              </w:rPr>
              <w:t>自然资源海洋气象等支出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C77F0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155.92</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F49E3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155.92</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829BA06">
            <w:pPr>
              <w:jc w:val="right"/>
              <w:rPr>
                <w:rFonts w:hint="eastAsia" w:ascii="宋体" w:hAnsi="宋体" w:eastAsia="宋体" w:cs="宋体"/>
                <w:i w:val="0"/>
                <w:iCs w:val="0"/>
                <w:color w:val="000000"/>
                <w:sz w:val="22"/>
                <w:szCs w:val="22"/>
                <w:u w:val="none"/>
              </w:rPr>
            </w:pPr>
          </w:p>
        </w:tc>
      </w:tr>
      <w:tr w14:paraId="0FF09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D9AC15">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6551145">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98B3E3">
            <w:pPr>
              <w:jc w:val="left"/>
              <w:rPr>
                <w:rFonts w:hint="eastAsia" w:ascii="宋体" w:hAnsi="宋体" w:eastAsia="宋体" w:cs="宋体"/>
                <w:i w:val="0"/>
                <w:iCs w:val="0"/>
                <w:color w:val="000000"/>
                <w:sz w:val="22"/>
                <w:szCs w:val="22"/>
                <w:u w:val="none"/>
              </w:rPr>
            </w:pP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1A394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7"/>
                <w:lang w:val="en-US" w:eastAsia="zh-CN" w:bidi="ar"/>
              </w:rPr>
              <w:t xml:space="preserve"> 自然资源事务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52C8B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155.92</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0CB4A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155.92</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94B08B2">
            <w:pPr>
              <w:jc w:val="right"/>
              <w:rPr>
                <w:rFonts w:hint="eastAsia" w:ascii="宋体" w:hAnsi="宋体" w:eastAsia="宋体" w:cs="宋体"/>
                <w:i w:val="0"/>
                <w:iCs w:val="0"/>
                <w:color w:val="000000"/>
                <w:sz w:val="22"/>
                <w:szCs w:val="22"/>
                <w:u w:val="none"/>
              </w:rPr>
            </w:pPr>
          </w:p>
        </w:tc>
      </w:tr>
      <w:tr w14:paraId="7A2FC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B2E0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5B940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ED743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DF40C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7"/>
                <w:lang w:val="en-US" w:eastAsia="zh-CN" w:bidi="ar"/>
              </w:rPr>
              <w:t xml:space="preserve">  行政运行</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15D6F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145.92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B7AC6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145.92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D5F7B09">
            <w:pPr>
              <w:jc w:val="right"/>
              <w:rPr>
                <w:rFonts w:hint="eastAsia" w:ascii="宋体" w:hAnsi="宋体" w:eastAsia="宋体" w:cs="宋体"/>
                <w:i w:val="0"/>
                <w:iCs w:val="0"/>
                <w:color w:val="000000"/>
                <w:sz w:val="22"/>
                <w:szCs w:val="22"/>
                <w:u w:val="none"/>
              </w:rPr>
            </w:pPr>
          </w:p>
        </w:tc>
      </w:tr>
      <w:tr w14:paraId="204BC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9956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94ED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66817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54573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7"/>
                <w:lang w:val="en-US" w:eastAsia="zh-CN" w:bidi="ar"/>
              </w:rPr>
              <w:t xml:space="preserve">  其他自然资源事务支出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133B2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F9F6F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50BB5C5">
            <w:pPr>
              <w:jc w:val="right"/>
              <w:rPr>
                <w:rFonts w:hint="eastAsia" w:ascii="宋体" w:hAnsi="宋体" w:eastAsia="宋体" w:cs="宋体"/>
                <w:i w:val="0"/>
                <w:iCs w:val="0"/>
                <w:color w:val="000000"/>
                <w:sz w:val="22"/>
                <w:szCs w:val="22"/>
                <w:u w:val="none"/>
              </w:rPr>
            </w:pPr>
          </w:p>
        </w:tc>
      </w:tr>
      <w:tr w14:paraId="55A56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700CCA6">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BD0F55">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E1AD02B">
            <w:pPr>
              <w:jc w:val="left"/>
              <w:rPr>
                <w:rFonts w:hint="eastAsia" w:ascii="宋体" w:hAnsi="宋体" w:eastAsia="宋体" w:cs="宋体"/>
                <w:i w:val="0"/>
                <w:iCs w:val="0"/>
                <w:color w:val="000000"/>
                <w:sz w:val="22"/>
                <w:szCs w:val="22"/>
                <w:u w:val="none"/>
              </w:rPr>
            </w:pP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09600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7"/>
                <w:lang w:val="en-US" w:eastAsia="zh-CN" w:bidi="ar"/>
              </w:rPr>
              <w:t>住房保障支出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0A285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16.49</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222CE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16.49</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CFDE61C">
            <w:pPr>
              <w:jc w:val="right"/>
              <w:rPr>
                <w:rFonts w:hint="eastAsia" w:ascii="宋体" w:hAnsi="宋体" w:eastAsia="宋体" w:cs="宋体"/>
                <w:i w:val="0"/>
                <w:iCs w:val="0"/>
                <w:color w:val="000000"/>
                <w:sz w:val="22"/>
                <w:szCs w:val="22"/>
                <w:u w:val="none"/>
              </w:rPr>
            </w:pPr>
          </w:p>
        </w:tc>
      </w:tr>
      <w:tr w14:paraId="56D6D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26D929">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F73200">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1A97402">
            <w:pPr>
              <w:jc w:val="left"/>
              <w:rPr>
                <w:rFonts w:hint="eastAsia" w:ascii="宋体" w:hAnsi="宋体" w:eastAsia="宋体" w:cs="宋体"/>
                <w:i w:val="0"/>
                <w:iCs w:val="0"/>
                <w:color w:val="000000"/>
                <w:sz w:val="22"/>
                <w:szCs w:val="22"/>
                <w:u w:val="none"/>
              </w:rPr>
            </w:pP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B9217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7"/>
                <w:lang w:val="en-US" w:eastAsia="zh-CN" w:bidi="ar"/>
              </w:rPr>
              <w:t xml:space="preserve"> 住房改革支出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54775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16.49</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7F306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16.49</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0769007">
            <w:pPr>
              <w:jc w:val="right"/>
              <w:rPr>
                <w:rFonts w:hint="eastAsia" w:ascii="宋体" w:hAnsi="宋体" w:eastAsia="宋体" w:cs="宋体"/>
                <w:i w:val="0"/>
                <w:iCs w:val="0"/>
                <w:color w:val="000000"/>
                <w:sz w:val="22"/>
                <w:szCs w:val="22"/>
                <w:u w:val="none"/>
              </w:rPr>
            </w:pPr>
          </w:p>
        </w:tc>
      </w:tr>
      <w:tr w14:paraId="0982F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DA59C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76E7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6CB5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D7B49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7"/>
                <w:lang w:val="en-US" w:eastAsia="zh-CN" w:bidi="ar"/>
              </w:rPr>
              <w:t xml:space="preserve">  住房公积金</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3DA5D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16.49</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FCFDB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16.49</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9415BB3">
            <w:pPr>
              <w:jc w:val="right"/>
              <w:rPr>
                <w:rFonts w:hint="eastAsia" w:ascii="宋体" w:hAnsi="宋体" w:eastAsia="宋体" w:cs="宋体"/>
                <w:i w:val="0"/>
                <w:iCs w:val="0"/>
                <w:color w:val="000000"/>
                <w:sz w:val="22"/>
                <w:szCs w:val="22"/>
                <w:u w:val="none"/>
              </w:rPr>
            </w:pPr>
          </w:p>
        </w:tc>
      </w:tr>
    </w:tbl>
    <w:p w14:paraId="507758C9">
      <w:pPr>
        <w:rPr>
          <w:rFonts w:ascii="方正小标宋简体" w:eastAsia="方正小标宋简体"/>
          <w:sz w:val="44"/>
          <w:szCs w:val="44"/>
        </w:rPr>
        <w:sectPr>
          <w:pgSz w:w="16838" w:h="11906" w:orient="landscape"/>
          <w:pgMar w:top="1800" w:right="1440" w:bottom="1800" w:left="1440" w:header="851" w:footer="992" w:gutter="0"/>
          <w:cols w:space="720" w:num="1"/>
          <w:docGrid w:type="lines" w:linePitch="312" w:charSpace="0"/>
        </w:sectPr>
      </w:pPr>
    </w:p>
    <w:tbl>
      <w:tblPr>
        <w:tblStyle w:val="8"/>
        <w:tblpPr w:leftFromText="180" w:rightFromText="180" w:vertAnchor="text" w:horzAnchor="page" w:tblpX="105" w:tblpY="1017"/>
        <w:tblOverlap w:val="never"/>
        <w:tblW w:w="961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22"/>
        <w:gridCol w:w="738"/>
        <w:gridCol w:w="738"/>
        <w:gridCol w:w="738"/>
        <w:gridCol w:w="1107"/>
        <w:gridCol w:w="2610"/>
        <w:gridCol w:w="1065"/>
        <w:gridCol w:w="1215"/>
        <w:gridCol w:w="1185"/>
      </w:tblGrid>
      <w:tr w14:paraId="7E6E0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450A94F0">
            <w:pPr>
              <w:rPr>
                <w:rFonts w:hint="eastAsia" w:ascii="宋体" w:hAnsi="宋体" w:eastAsia="宋体" w:cs="宋体"/>
                <w:i w:val="0"/>
                <w:iCs w:val="0"/>
                <w:color w:val="000000"/>
                <w:sz w:val="22"/>
                <w:szCs w:val="22"/>
                <w:u w:val="none"/>
              </w:rPr>
            </w:pPr>
          </w:p>
        </w:tc>
        <w:tc>
          <w:tcPr>
            <w:tcW w:w="1476"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14:paraId="52E9F6D9">
            <w:pPr>
              <w:rPr>
                <w:rFonts w:hint="eastAsia" w:ascii="宋体" w:hAnsi="宋体" w:eastAsia="宋体" w:cs="宋体"/>
                <w:i w:val="0"/>
                <w:iCs w:val="0"/>
                <w:color w:val="000000"/>
                <w:sz w:val="22"/>
                <w:szCs w:val="22"/>
                <w:u w:val="none"/>
              </w:rPr>
            </w:pPr>
          </w:p>
        </w:tc>
        <w:tc>
          <w:tcPr>
            <w:tcW w:w="738" w:type="dxa"/>
            <w:tcBorders>
              <w:top w:val="nil"/>
              <w:left w:val="nil"/>
              <w:bottom w:val="nil"/>
              <w:right w:val="nil"/>
            </w:tcBorders>
            <w:shd w:val="clear" w:color="auto" w:fill="auto"/>
            <w:noWrap/>
            <w:vAlign w:val="center"/>
          </w:tcPr>
          <w:p w14:paraId="114E80A9">
            <w:pPr>
              <w:rPr>
                <w:rFonts w:hint="eastAsia" w:ascii="宋体" w:hAnsi="宋体" w:eastAsia="宋体" w:cs="宋体"/>
                <w:i w:val="0"/>
                <w:iCs w:val="0"/>
                <w:color w:val="000000"/>
                <w:sz w:val="22"/>
                <w:szCs w:val="22"/>
                <w:u w:val="none"/>
              </w:rPr>
            </w:pPr>
          </w:p>
        </w:tc>
        <w:tc>
          <w:tcPr>
            <w:tcW w:w="1107" w:type="dxa"/>
            <w:tcBorders>
              <w:top w:val="nil"/>
              <w:left w:val="nil"/>
              <w:bottom w:val="nil"/>
              <w:right w:val="nil"/>
            </w:tcBorders>
            <w:shd w:val="clear" w:color="auto" w:fill="auto"/>
            <w:noWrap/>
            <w:vAlign w:val="center"/>
          </w:tcPr>
          <w:p w14:paraId="7E784342">
            <w:pPr>
              <w:rPr>
                <w:rFonts w:hint="eastAsia" w:ascii="宋体" w:hAnsi="宋体" w:eastAsia="宋体" w:cs="宋体"/>
                <w:i w:val="0"/>
                <w:iCs w:val="0"/>
                <w:color w:val="000000"/>
                <w:sz w:val="22"/>
                <w:szCs w:val="22"/>
                <w:u w:val="none"/>
              </w:rPr>
            </w:pPr>
          </w:p>
        </w:tc>
        <w:tc>
          <w:tcPr>
            <w:tcW w:w="261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51F39AF8">
            <w:pPr>
              <w:rPr>
                <w:rFonts w:hint="eastAsia" w:ascii="宋体" w:hAnsi="宋体" w:eastAsia="宋体" w:cs="宋体"/>
                <w:i w:val="0"/>
                <w:iCs w:val="0"/>
                <w:color w:val="000000"/>
                <w:sz w:val="18"/>
                <w:szCs w:val="18"/>
                <w:u w:val="none"/>
              </w:rPr>
            </w:pPr>
          </w:p>
        </w:tc>
        <w:tc>
          <w:tcPr>
            <w:tcW w:w="106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416ADCD3">
            <w:pPr>
              <w:rPr>
                <w:rFonts w:hint="eastAsia" w:ascii="宋体" w:hAnsi="宋体" w:eastAsia="宋体" w:cs="宋体"/>
                <w:i w:val="0"/>
                <w:iCs w:val="0"/>
                <w:color w:val="000000"/>
                <w:sz w:val="18"/>
                <w:szCs w:val="18"/>
                <w:u w:val="none"/>
              </w:rPr>
            </w:pPr>
          </w:p>
        </w:tc>
        <w:tc>
          <w:tcPr>
            <w:tcW w:w="121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03DA0A52">
            <w:pPr>
              <w:rPr>
                <w:rFonts w:hint="eastAsia" w:ascii="宋体" w:hAnsi="宋体" w:eastAsia="宋体" w:cs="宋体"/>
                <w:i w:val="0"/>
                <w:iCs w:val="0"/>
                <w:color w:val="000000"/>
                <w:sz w:val="18"/>
                <w:szCs w:val="18"/>
                <w:u w:val="none"/>
              </w:rPr>
            </w:pPr>
          </w:p>
        </w:tc>
        <w:tc>
          <w:tcPr>
            <w:tcW w:w="118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9CB9FB4">
            <w:pPr>
              <w:jc w:val="right"/>
              <w:rPr>
                <w:rFonts w:ascii="方正小标宋简体" w:eastAsia="方正小标宋简体"/>
                <w:sz w:val="44"/>
                <w:szCs w:val="44"/>
              </w:rPr>
            </w:pPr>
            <w:r>
              <w:rPr>
                <w:rFonts w:ascii="方正小标宋简体" w:eastAsia="方正小标宋简体"/>
                <w:sz w:val="44"/>
                <w:szCs w:val="44"/>
              </w:rPr>
              <w:t>表7</w:t>
            </w:r>
          </w:p>
          <w:p w14:paraId="77B4D092">
            <w:pPr>
              <w:keepNext w:val="0"/>
              <w:keepLines w:val="0"/>
              <w:widowControl/>
              <w:suppressLineNumbers w:val="0"/>
              <w:jc w:val="right"/>
              <w:textAlignment w:val="center"/>
              <w:rPr>
                <w:rFonts w:ascii="宋体" w:hAnsi="宋体" w:eastAsia="宋体" w:cs="宋体"/>
                <w:i w:val="0"/>
                <w:iCs w:val="0"/>
                <w:color w:val="000000"/>
                <w:sz w:val="22"/>
                <w:szCs w:val="22"/>
                <w:u w:val="none"/>
              </w:rPr>
            </w:pPr>
          </w:p>
        </w:tc>
      </w:tr>
      <w:tr w14:paraId="1ECFE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63C2BC74">
            <w:pPr>
              <w:rPr>
                <w:rFonts w:hint="eastAsia" w:ascii="宋体" w:hAnsi="宋体" w:eastAsia="宋体" w:cs="宋体"/>
                <w:i w:val="0"/>
                <w:iCs w:val="0"/>
                <w:color w:val="000000"/>
                <w:sz w:val="18"/>
                <w:szCs w:val="18"/>
                <w:u w:val="none"/>
              </w:rPr>
            </w:pPr>
          </w:p>
        </w:tc>
        <w:tc>
          <w:tcPr>
            <w:tcW w:w="9396" w:type="dxa"/>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2E66CD2D">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一般公共预算基本支出预算表</w:t>
            </w:r>
          </w:p>
        </w:tc>
      </w:tr>
      <w:tr w14:paraId="62E2A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222" w:type="dxa"/>
            <w:tcBorders>
              <w:top w:val="single" w:color="FFFFFF" w:sz="4" w:space="0"/>
              <w:left w:val="single" w:color="FFFFFF" w:sz="4" w:space="0"/>
              <w:bottom w:val="nil"/>
              <w:right w:val="single" w:color="FFFFFF" w:sz="4" w:space="0"/>
            </w:tcBorders>
            <w:shd w:val="clear" w:color="auto" w:fill="auto"/>
            <w:noWrap/>
            <w:vAlign w:val="center"/>
          </w:tcPr>
          <w:p w14:paraId="42D80A3F">
            <w:pPr>
              <w:rPr>
                <w:rFonts w:hint="eastAsia" w:ascii="宋体" w:hAnsi="宋体" w:eastAsia="宋体" w:cs="宋体"/>
                <w:i w:val="0"/>
                <w:iCs w:val="0"/>
                <w:color w:val="000000"/>
                <w:sz w:val="18"/>
                <w:szCs w:val="18"/>
                <w:u w:val="none"/>
              </w:rPr>
            </w:pPr>
          </w:p>
        </w:tc>
        <w:tc>
          <w:tcPr>
            <w:tcW w:w="5931" w:type="dxa"/>
            <w:gridSpan w:val="5"/>
            <w:tcBorders>
              <w:top w:val="single" w:color="FFFFFF" w:sz="4" w:space="0"/>
              <w:left w:val="single" w:color="FFFFFF" w:sz="4" w:space="0"/>
              <w:bottom w:val="nil"/>
              <w:right w:val="single" w:color="FFFFFF" w:sz="4" w:space="0"/>
            </w:tcBorders>
            <w:shd w:val="clear" w:color="auto" w:fill="auto"/>
            <w:noWrap/>
            <w:vAlign w:val="center"/>
          </w:tcPr>
          <w:p w14:paraId="1D4D3D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单位：220001-自然资源局</w:t>
            </w:r>
          </w:p>
        </w:tc>
        <w:tc>
          <w:tcPr>
            <w:tcW w:w="1065" w:type="dxa"/>
            <w:tcBorders>
              <w:top w:val="nil"/>
              <w:left w:val="nil"/>
              <w:bottom w:val="nil"/>
              <w:right w:val="nil"/>
            </w:tcBorders>
            <w:shd w:val="clear" w:color="auto" w:fill="auto"/>
            <w:noWrap/>
            <w:vAlign w:val="center"/>
          </w:tcPr>
          <w:p w14:paraId="0345FFA9">
            <w:pPr>
              <w:rPr>
                <w:rFonts w:hint="eastAsia" w:ascii="宋体" w:hAnsi="宋体" w:eastAsia="宋体" w:cs="宋体"/>
                <w:i w:val="0"/>
                <w:iCs w:val="0"/>
                <w:color w:val="000000"/>
                <w:sz w:val="22"/>
                <w:szCs w:val="22"/>
                <w:u w:val="none"/>
              </w:rPr>
            </w:pPr>
          </w:p>
        </w:tc>
        <w:tc>
          <w:tcPr>
            <w:tcW w:w="1215" w:type="dxa"/>
            <w:tcBorders>
              <w:top w:val="single" w:color="FFFFFF" w:sz="4" w:space="0"/>
              <w:left w:val="single" w:color="FFFFFF" w:sz="4" w:space="0"/>
              <w:bottom w:val="nil"/>
              <w:right w:val="single" w:color="FFFFFF" w:sz="4" w:space="0"/>
            </w:tcBorders>
            <w:shd w:val="clear" w:color="auto" w:fill="auto"/>
            <w:noWrap/>
            <w:vAlign w:val="center"/>
          </w:tcPr>
          <w:p w14:paraId="38724DFA">
            <w:pPr>
              <w:rPr>
                <w:rFonts w:hint="eastAsia" w:ascii="宋体" w:hAnsi="宋体" w:eastAsia="宋体" w:cs="宋体"/>
                <w:i w:val="0"/>
                <w:iCs w:val="0"/>
                <w:color w:val="000000"/>
                <w:sz w:val="18"/>
                <w:szCs w:val="18"/>
                <w:u w:val="none"/>
              </w:rPr>
            </w:pPr>
          </w:p>
        </w:tc>
        <w:tc>
          <w:tcPr>
            <w:tcW w:w="1185" w:type="dxa"/>
            <w:tcBorders>
              <w:top w:val="single" w:color="FFFFFF" w:sz="4" w:space="0"/>
              <w:left w:val="single" w:color="FFFFFF" w:sz="4" w:space="0"/>
              <w:bottom w:val="nil"/>
              <w:right w:val="single" w:color="FFFFFF" w:sz="4" w:space="0"/>
            </w:tcBorders>
            <w:shd w:val="clear" w:color="auto" w:fill="auto"/>
            <w:noWrap/>
            <w:vAlign w:val="center"/>
          </w:tcPr>
          <w:p w14:paraId="5BA8D3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15CA8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6AC8ED2F">
            <w:pPr>
              <w:rPr>
                <w:rFonts w:hint="eastAsia" w:ascii="宋体" w:hAnsi="宋体" w:eastAsia="宋体" w:cs="宋体"/>
                <w:i w:val="0"/>
                <w:iCs w:val="0"/>
                <w:color w:val="000000"/>
                <w:sz w:val="18"/>
                <w:szCs w:val="18"/>
                <w:u w:val="none"/>
              </w:rPr>
            </w:pPr>
          </w:p>
        </w:tc>
        <w:tc>
          <w:tcPr>
            <w:tcW w:w="5931" w:type="dxa"/>
            <w:gridSpan w:val="5"/>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5FAF59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3465"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9D812A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r>
      <w:tr w14:paraId="0A5DF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4A107D48">
            <w:pPr>
              <w:rPr>
                <w:rFonts w:hint="eastAsia" w:ascii="宋体" w:hAnsi="宋体" w:eastAsia="宋体" w:cs="宋体"/>
                <w:i w:val="0"/>
                <w:iCs w:val="0"/>
                <w:color w:val="000000"/>
                <w:sz w:val="18"/>
                <w:szCs w:val="18"/>
                <w:u w:val="none"/>
              </w:rPr>
            </w:pPr>
          </w:p>
        </w:tc>
        <w:tc>
          <w:tcPr>
            <w:tcW w:w="2214"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3CA3B5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1107"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74D638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2610"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1C7251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065"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29033B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215"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6AD4A3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人员经费</w:t>
            </w:r>
          </w:p>
        </w:tc>
        <w:tc>
          <w:tcPr>
            <w:tcW w:w="1185"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EC64D0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公用经费</w:t>
            </w:r>
          </w:p>
        </w:tc>
      </w:tr>
      <w:tr w14:paraId="2BFE4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26161AA3">
            <w:pPr>
              <w:rPr>
                <w:rFonts w:hint="eastAsia" w:ascii="宋体" w:hAnsi="宋体" w:eastAsia="宋体" w:cs="宋体"/>
                <w:i w:val="0"/>
                <w:iCs w:val="0"/>
                <w:color w:val="000000"/>
                <w:sz w:val="18"/>
                <w:szCs w:val="18"/>
                <w:u w:val="none"/>
              </w:rPr>
            </w:pPr>
          </w:p>
        </w:tc>
        <w:tc>
          <w:tcPr>
            <w:tcW w:w="738"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DBE266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738"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263ADB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738"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C51C1D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1107"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F859D40">
            <w:pPr>
              <w:jc w:val="center"/>
              <w:rPr>
                <w:rFonts w:hint="eastAsia" w:ascii="宋体" w:hAnsi="宋体" w:eastAsia="宋体" w:cs="宋体"/>
                <w:b/>
                <w:bCs/>
                <w:i w:val="0"/>
                <w:iCs w:val="0"/>
                <w:color w:val="000000"/>
                <w:sz w:val="22"/>
                <w:szCs w:val="22"/>
                <w:u w:val="none"/>
              </w:rPr>
            </w:pPr>
          </w:p>
        </w:tc>
        <w:tc>
          <w:tcPr>
            <w:tcW w:w="2610"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981C0A8">
            <w:pPr>
              <w:jc w:val="center"/>
              <w:rPr>
                <w:rFonts w:hint="eastAsia" w:ascii="宋体" w:hAnsi="宋体" w:eastAsia="宋体" w:cs="宋体"/>
                <w:b/>
                <w:bCs/>
                <w:i w:val="0"/>
                <w:iCs w:val="0"/>
                <w:color w:val="000000"/>
                <w:sz w:val="22"/>
                <w:szCs w:val="22"/>
                <w:u w:val="none"/>
              </w:rPr>
            </w:pPr>
          </w:p>
        </w:tc>
        <w:tc>
          <w:tcPr>
            <w:tcW w:w="1065"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FD52653">
            <w:pPr>
              <w:jc w:val="center"/>
              <w:rPr>
                <w:rFonts w:hint="eastAsia" w:ascii="宋体" w:hAnsi="宋体" w:eastAsia="宋体" w:cs="宋体"/>
                <w:b/>
                <w:bCs/>
                <w:i w:val="0"/>
                <w:iCs w:val="0"/>
                <w:color w:val="000000"/>
                <w:sz w:val="22"/>
                <w:szCs w:val="22"/>
                <w:u w:val="none"/>
              </w:rPr>
            </w:pPr>
          </w:p>
        </w:tc>
        <w:tc>
          <w:tcPr>
            <w:tcW w:w="1215"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4D2EB98">
            <w:pPr>
              <w:jc w:val="center"/>
              <w:rPr>
                <w:rFonts w:hint="eastAsia" w:ascii="宋体" w:hAnsi="宋体" w:eastAsia="宋体" w:cs="宋体"/>
                <w:b/>
                <w:bCs/>
                <w:i w:val="0"/>
                <w:iCs w:val="0"/>
                <w:color w:val="000000"/>
                <w:sz w:val="22"/>
                <w:szCs w:val="22"/>
                <w:u w:val="none"/>
              </w:rPr>
            </w:pPr>
          </w:p>
        </w:tc>
        <w:tc>
          <w:tcPr>
            <w:tcW w:w="1185"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20CF536">
            <w:pPr>
              <w:jc w:val="center"/>
              <w:rPr>
                <w:rFonts w:hint="eastAsia" w:ascii="宋体" w:hAnsi="宋体" w:eastAsia="宋体" w:cs="宋体"/>
                <w:b/>
                <w:bCs/>
                <w:i w:val="0"/>
                <w:iCs w:val="0"/>
                <w:color w:val="000000"/>
                <w:sz w:val="22"/>
                <w:szCs w:val="22"/>
                <w:u w:val="none"/>
              </w:rPr>
            </w:pPr>
          </w:p>
        </w:tc>
      </w:tr>
      <w:tr w14:paraId="6D1C7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5D8E51D8">
            <w:pPr>
              <w:rPr>
                <w:rFonts w:hint="eastAsia" w:ascii="宋体" w:hAnsi="宋体" w:eastAsia="宋体" w:cs="宋体"/>
                <w:i w:val="0"/>
                <w:iCs w:val="0"/>
                <w:color w:val="000000"/>
                <w:sz w:val="18"/>
                <w:szCs w:val="18"/>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C5B2C7">
            <w:pPr>
              <w:jc w:val="center"/>
              <w:rPr>
                <w:rFonts w:hint="eastAsia" w:ascii="宋体" w:hAnsi="宋体" w:eastAsia="宋体" w:cs="宋体"/>
                <w:b/>
                <w:bCs/>
                <w:i w:val="0"/>
                <w:iCs w:val="0"/>
                <w:color w:val="000000"/>
                <w:sz w:val="22"/>
                <w:szCs w:val="22"/>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648848">
            <w:pPr>
              <w:jc w:val="center"/>
              <w:rPr>
                <w:rFonts w:hint="eastAsia" w:ascii="宋体" w:hAnsi="宋体" w:eastAsia="宋体" w:cs="宋体"/>
                <w:b/>
                <w:bCs/>
                <w:i w:val="0"/>
                <w:iCs w:val="0"/>
                <w:color w:val="000000"/>
                <w:sz w:val="22"/>
                <w:szCs w:val="22"/>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9446CD">
            <w:pPr>
              <w:jc w:val="center"/>
              <w:rPr>
                <w:rFonts w:hint="eastAsia" w:ascii="宋体" w:hAnsi="宋体" w:eastAsia="宋体" w:cs="宋体"/>
                <w:b/>
                <w:bCs/>
                <w:i w:val="0"/>
                <w:iCs w:val="0"/>
                <w:color w:val="000000"/>
                <w:sz w:val="22"/>
                <w:szCs w:val="22"/>
                <w:u w:val="none"/>
              </w:rPr>
            </w:pPr>
          </w:p>
        </w:tc>
        <w:tc>
          <w:tcPr>
            <w:tcW w:w="1107" w:type="dxa"/>
            <w:tcBorders>
              <w:top w:val="nil"/>
              <w:left w:val="nil"/>
              <w:bottom w:val="nil"/>
              <w:right w:val="nil"/>
            </w:tcBorders>
            <w:shd w:val="clear" w:color="auto" w:fill="auto"/>
            <w:noWrap/>
            <w:vAlign w:val="center"/>
          </w:tcPr>
          <w:p w14:paraId="5D6AFE82">
            <w:pPr>
              <w:rPr>
                <w:rFonts w:hint="eastAsia" w:ascii="宋体" w:hAnsi="宋体" w:eastAsia="宋体" w:cs="宋体"/>
                <w:i w:val="0"/>
                <w:iCs w:val="0"/>
                <w:color w:val="000000"/>
                <w:sz w:val="22"/>
                <w:szCs w:val="22"/>
                <w:u w:val="none"/>
              </w:rPr>
            </w:pPr>
          </w:p>
        </w:tc>
        <w:tc>
          <w:tcPr>
            <w:tcW w:w="261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F54E5E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0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253AA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206.50</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000F4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193.72</w:t>
            </w:r>
          </w:p>
        </w:tc>
        <w:tc>
          <w:tcPr>
            <w:tcW w:w="11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53000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12.78</w:t>
            </w:r>
          </w:p>
        </w:tc>
      </w:tr>
      <w:tr w14:paraId="41157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43CCC0B6">
            <w:pPr>
              <w:rPr>
                <w:rFonts w:hint="eastAsia" w:ascii="宋体" w:hAnsi="宋体" w:eastAsia="宋体" w:cs="宋体"/>
                <w:i w:val="0"/>
                <w:iCs w:val="0"/>
                <w:color w:val="000000"/>
                <w:sz w:val="18"/>
                <w:szCs w:val="18"/>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3A89427">
            <w:pPr>
              <w:jc w:val="center"/>
              <w:rPr>
                <w:rFonts w:hint="eastAsia" w:ascii="宋体" w:hAnsi="宋体" w:eastAsia="宋体" w:cs="宋体"/>
                <w:i w:val="0"/>
                <w:iCs w:val="0"/>
                <w:color w:val="000000"/>
                <w:sz w:val="22"/>
                <w:szCs w:val="22"/>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CC0D8D9">
            <w:pPr>
              <w:jc w:val="center"/>
              <w:rPr>
                <w:rFonts w:hint="eastAsia" w:ascii="宋体" w:hAnsi="宋体" w:eastAsia="宋体" w:cs="宋体"/>
                <w:i w:val="0"/>
                <w:iCs w:val="0"/>
                <w:color w:val="000000"/>
                <w:sz w:val="22"/>
                <w:szCs w:val="22"/>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698CCC4">
            <w:pPr>
              <w:jc w:val="center"/>
              <w:rPr>
                <w:rFonts w:hint="eastAsia" w:ascii="宋体" w:hAnsi="宋体" w:eastAsia="宋体" w:cs="宋体"/>
                <w:i w:val="0"/>
                <w:iCs w:val="0"/>
                <w:color w:val="000000"/>
                <w:sz w:val="22"/>
                <w:szCs w:val="22"/>
                <w:u w:val="none"/>
              </w:rPr>
            </w:pPr>
          </w:p>
        </w:tc>
        <w:tc>
          <w:tcPr>
            <w:tcW w:w="11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4584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261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0738D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工资福利支出</w:t>
            </w:r>
          </w:p>
        </w:tc>
        <w:tc>
          <w:tcPr>
            <w:tcW w:w="10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63E1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190.64</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403D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190.64</w:t>
            </w:r>
          </w:p>
        </w:tc>
        <w:tc>
          <w:tcPr>
            <w:tcW w:w="11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3D2054">
            <w:pPr>
              <w:jc w:val="right"/>
              <w:rPr>
                <w:rFonts w:hint="eastAsia" w:ascii="宋体" w:hAnsi="宋体" w:eastAsia="宋体" w:cs="宋体"/>
                <w:i w:val="0"/>
                <w:iCs w:val="0"/>
                <w:color w:val="000000"/>
                <w:sz w:val="22"/>
                <w:szCs w:val="22"/>
                <w:u w:val="none"/>
              </w:rPr>
            </w:pPr>
          </w:p>
        </w:tc>
      </w:tr>
      <w:tr w14:paraId="43766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441B0DEF">
            <w:pPr>
              <w:rPr>
                <w:rFonts w:hint="eastAsia" w:ascii="宋体" w:hAnsi="宋体" w:eastAsia="宋体" w:cs="宋体"/>
                <w:i w:val="0"/>
                <w:iCs w:val="0"/>
                <w:color w:val="000000"/>
                <w:sz w:val="18"/>
                <w:szCs w:val="18"/>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D0BAE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05798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7B5DFD0">
            <w:pPr>
              <w:jc w:val="center"/>
              <w:rPr>
                <w:rFonts w:hint="eastAsia" w:ascii="宋体" w:hAnsi="宋体" w:eastAsia="宋体" w:cs="宋体"/>
                <w:i w:val="0"/>
                <w:iCs w:val="0"/>
                <w:color w:val="000000"/>
                <w:sz w:val="22"/>
                <w:szCs w:val="22"/>
                <w:u w:val="none"/>
              </w:rPr>
            </w:pPr>
          </w:p>
        </w:tc>
        <w:tc>
          <w:tcPr>
            <w:tcW w:w="11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9FB3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261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5D1C6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基本工资</w:t>
            </w:r>
          </w:p>
        </w:tc>
        <w:tc>
          <w:tcPr>
            <w:tcW w:w="10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ABE9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49.16</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9D7E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49.16</w:t>
            </w:r>
          </w:p>
        </w:tc>
        <w:tc>
          <w:tcPr>
            <w:tcW w:w="11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C0157B">
            <w:pPr>
              <w:jc w:val="right"/>
              <w:rPr>
                <w:rFonts w:hint="eastAsia" w:ascii="宋体" w:hAnsi="宋体" w:eastAsia="宋体" w:cs="宋体"/>
                <w:i w:val="0"/>
                <w:iCs w:val="0"/>
                <w:color w:val="000000"/>
                <w:sz w:val="22"/>
                <w:szCs w:val="22"/>
                <w:u w:val="none"/>
              </w:rPr>
            </w:pPr>
          </w:p>
        </w:tc>
      </w:tr>
      <w:tr w14:paraId="4553D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tcBorders>
              <w:top w:val="nil"/>
              <w:left w:val="nil"/>
              <w:bottom w:val="nil"/>
              <w:right w:val="nil"/>
            </w:tcBorders>
            <w:shd w:val="clear" w:color="auto" w:fill="auto"/>
            <w:noWrap/>
            <w:vAlign w:val="center"/>
          </w:tcPr>
          <w:p w14:paraId="4D5C2571">
            <w:pPr>
              <w:rPr>
                <w:rFonts w:hint="eastAsia" w:ascii="宋体" w:hAnsi="宋体" w:eastAsia="宋体" w:cs="宋体"/>
                <w:i w:val="0"/>
                <w:iCs w:val="0"/>
                <w:color w:val="000000"/>
                <w:sz w:val="22"/>
                <w:szCs w:val="22"/>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A14EF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2224B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BE34324">
            <w:pPr>
              <w:jc w:val="center"/>
              <w:rPr>
                <w:rFonts w:hint="eastAsia" w:ascii="宋体" w:hAnsi="宋体" w:eastAsia="宋体" w:cs="宋体"/>
                <w:i w:val="0"/>
                <w:iCs w:val="0"/>
                <w:color w:val="000000"/>
                <w:sz w:val="22"/>
                <w:szCs w:val="22"/>
                <w:u w:val="none"/>
              </w:rPr>
            </w:pPr>
          </w:p>
        </w:tc>
        <w:tc>
          <w:tcPr>
            <w:tcW w:w="11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AE12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261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F4FD2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津贴补贴</w:t>
            </w:r>
          </w:p>
        </w:tc>
        <w:tc>
          <w:tcPr>
            <w:tcW w:w="10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38C5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39.69</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7BB2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39.69</w:t>
            </w:r>
          </w:p>
        </w:tc>
        <w:tc>
          <w:tcPr>
            <w:tcW w:w="11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F6D303">
            <w:pPr>
              <w:jc w:val="right"/>
              <w:rPr>
                <w:rFonts w:hint="eastAsia" w:ascii="宋体" w:hAnsi="宋体" w:eastAsia="宋体" w:cs="宋体"/>
                <w:i w:val="0"/>
                <w:iCs w:val="0"/>
                <w:color w:val="000000"/>
                <w:sz w:val="22"/>
                <w:szCs w:val="22"/>
                <w:u w:val="none"/>
              </w:rPr>
            </w:pPr>
          </w:p>
        </w:tc>
      </w:tr>
      <w:tr w14:paraId="6C894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restart"/>
            <w:tcBorders>
              <w:top w:val="single" w:color="FFFFFF" w:sz="4" w:space="0"/>
              <w:left w:val="single" w:color="FFFFFF" w:sz="4" w:space="0"/>
              <w:bottom w:val="single" w:color="FFFFFF" w:sz="4" w:space="0"/>
              <w:right w:val="nil"/>
            </w:tcBorders>
            <w:shd w:val="clear" w:color="auto" w:fill="auto"/>
            <w:noWrap/>
            <w:vAlign w:val="center"/>
          </w:tcPr>
          <w:p w14:paraId="68024A3C">
            <w:pPr>
              <w:rPr>
                <w:rFonts w:hint="eastAsia" w:ascii="宋体" w:hAnsi="宋体" w:eastAsia="宋体" w:cs="宋体"/>
                <w:i w:val="0"/>
                <w:iCs w:val="0"/>
                <w:color w:val="000000"/>
                <w:sz w:val="18"/>
                <w:szCs w:val="18"/>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70FAB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5DAA2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3F6FF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01</w:t>
            </w:r>
          </w:p>
        </w:tc>
        <w:tc>
          <w:tcPr>
            <w:tcW w:w="11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EBFE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261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1F944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公务员规范津贴补贴</w:t>
            </w:r>
          </w:p>
        </w:tc>
        <w:tc>
          <w:tcPr>
            <w:tcW w:w="10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04F3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29.95</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254B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29.95</w:t>
            </w:r>
          </w:p>
        </w:tc>
        <w:tc>
          <w:tcPr>
            <w:tcW w:w="11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C5355D">
            <w:pPr>
              <w:jc w:val="right"/>
              <w:rPr>
                <w:rFonts w:hint="eastAsia" w:ascii="宋体" w:hAnsi="宋体" w:eastAsia="宋体" w:cs="宋体"/>
                <w:i w:val="0"/>
                <w:iCs w:val="0"/>
                <w:color w:val="000000"/>
                <w:sz w:val="22"/>
                <w:szCs w:val="22"/>
                <w:u w:val="none"/>
              </w:rPr>
            </w:pPr>
          </w:p>
        </w:tc>
      </w:tr>
      <w:tr w14:paraId="7A48C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7C33D03E">
            <w:pPr>
              <w:rPr>
                <w:rFonts w:hint="eastAsia" w:ascii="宋体" w:hAnsi="宋体" w:eastAsia="宋体" w:cs="宋体"/>
                <w:i w:val="0"/>
                <w:iCs w:val="0"/>
                <w:color w:val="000000"/>
                <w:sz w:val="18"/>
                <w:szCs w:val="18"/>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7EB42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E5915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C9F9D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11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3B23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261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26E83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艰苦边远地区津贴</w:t>
            </w:r>
          </w:p>
        </w:tc>
        <w:tc>
          <w:tcPr>
            <w:tcW w:w="10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B54C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7.64</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CBFE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7.64</w:t>
            </w:r>
          </w:p>
        </w:tc>
        <w:tc>
          <w:tcPr>
            <w:tcW w:w="11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FEEF99">
            <w:pPr>
              <w:jc w:val="right"/>
              <w:rPr>
                <w:rFonts w:hint="eastAsia" w:ascii="宋体" w:hAnsi="宋体" w:eastAsia="宋体" w:cs="宋体"/>
                <w:i w:val="0"/>
                <w:iCs w:val="0"/>
                <w:color w:val="000000"/>
                <w:sz w:val="22"/>
                <w:szCs w:val="22"/>
                <w:u w:val="none"/>
              </w:rPr>
            </w:pPr>
          </w:p>
        </w:tc>
      </w:tr>
      <w:tr w14:paraId="32F4E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74A0DD93">
            <w:pPr>
              <w:rPr>
                <w:rFonts w:hint="eastAsia" w:ascii="宋体" w:hAnsi="宋体" w:eastAsia="宋体" w:cs="宋体"/>
                <w:i w:val="0"/>
                <w:iCs w:val="0"/>
                <w:color w:val="000000"/>
                <w:sz w:val="18"/>
                <w:szCs w:val="18"/>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67254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D7E18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C1BF9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11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0906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261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2C67F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高海拔地区折算工龄补贴</w:t>
            </w:r>
          </w:p>
        </w:tc>
        <w:tc>
          <w:tcPr>
            <w:tcW w:w="10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9321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0.16</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6496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0.16</w:t>
            </w:r>
          </w:p>
        </w:tc>
        <w:tc>
          <w:tcPr>
            <w:tcW w:w="11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7A77E9">
            <w:pPr>
              <w:jc w:val="right"/>
              <w:rPr>
                <w:rFonts w:hint="eastAsia" w:ascii="宋体" w:hAnsi="宋体" w:eastAsia="宋体" w:cs="宋体"/>
                <w:i w:val="0"/>
                <w:iCs w:val="0"/>
                <w:color w:val="000000"/>
                <w:sz w:val="22"/>
                <w:szCs w:val="22"/>
                <w:u w:val="none"/>
              </w:rPr>
            </w:pPr>
          </w:p>
        </w:tc>
      </w:tr>
      <w:tr w14:paraId="21F80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21643DE5">
            <w:pPr>
              <w:rPr>
                <w:rFonts w:hint="eastAsia" w:ascii="宋体" w:hAnsi="宋体" w:eastAsia="宋体" w:cs="宋体"/>
                <w:i w:val="0"/>
                <w:iCs w:val="0"/>
                <w:color w:val="000000"/>
                <w:sz w:val="18"/>
                <w:szCs w:val="18"/>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BC00A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3EEDD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D6784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05</w:t>
            </w:r>
          </w:p>
        </w:tc>
        <w:tc>
          <w:tcPr>
            <w:tcW w:w="11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04F0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261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E1047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乡镇工作补贴</w:t>
            </w:r>
          </w:p>
        </w:tc>
        <w:tc>
          <w:tcPr>
            <w:tcW w:w="10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D423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4147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w:t>
            </w:r>
          </w:p>
        </w:tc>
        <w:tc>
          <w:tcPr>
            <w:tcW w:w="11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303407">
            <w:pPr>
              <w:jc w:val="right"/>
              <w:rPr>
                <w:rFonts w:hint="eastAsia" w:ascii="宋体" w:hAnsi="宋体" w:eastAsia="宋体" w:cs="宋体"/>
                <w:i w:val="0"/>
                <w:iCs w:val="0"/>
                <w:color w:val="000000"/>
                <w:sz w:val="22"/>
                <w:szCs w:val="22"/>
                <w:u w:val="none"/>
              </w:rPr>
            </w:pPr>
          </w:p>
        </w:tc>
      </w:tr>
      <w:tr w14:paraId="77D47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1747688A">
            <w:pPr>
              <w:rPr>
                <w:rFonts w:hint="eastAsia" w:ascii="宋体" w:hAnsi="宋体" w:eastAsia="宋体" w:cs="宋体"/>
                <w:i w:val="0"/>
                <w:iCs w:val="0"/>
                <w:color w:val="000000"/>
                <w:sz w:val="18"/>
                <w:szCs w:val="18"/>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76900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BBC75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E4442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07</w:t>
            </w:r>
          </w:p>
        </w:tc>
        <w:tc>
          <w:tcPr>
            <w:tcW w:w="11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0066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261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A614F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其他国家津补贴</w:t>
            </w:r>
          </w:p>
        </w:tc>
        <w:tc>
          <w:tcPr>
            <w:tcW w:w="10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DD1F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0.62</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CEDC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0.62</w:t>
            </w:r>
          </w:p>
        </w:tc>
        <w:tc>
          <w:tcPr>
            <w:tcW w:w="11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50E4F0">
            <w:pPr>
              <w:jc w:val="right"/>
              <w:rPr>
                <w:rFonts w:hint="eastAsia" w:ascii="宋体" w:hAnsi="宋体" w:eastAsia="宋体" w:cs="宋体"/>
                <w:i w:val="0"/>
                <w:iCs w:val="0"/>
                <w:color w:val="000000"/>
                <w:sz w:val="22"/>
                <w:szCs w:val="22"/>
                <w:u w:val="none"/>
              </w:rPr>
            </w:pPr>
          </w:p>
        </w:tc>
      </w:tr>
      <w:tr w14:paraId="620F9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tcBorders>
              <w:top w:val="nil"/>
              <w:left w:val="nil"/>
              <w:bottom w:val="nil"/>
              <w:right w:val="nil"/>
            </w:tcBorders>
            <w:shd w:val="clear" w:color="auto" w:fill="auto"/>
            <w:noWrap/>
            <w:vAlign w:val="center"/>
          </w:tcPr>
          <w:p w14:paraId="3F1C72F6">
            <w:pPr>
              <w:rPr>
                <w:rFonts w:hint="eastAsia" w:ascii="宋体" w:hAnsi="宋体" w:eastAsia="宋体" w:cs="宋体"/>
                <w:i w:val="0"/>
                <w:iCs w:val="0"/>
                <w:color w:val="000000"/>
                <w:sz w:val="22"/>
                <w:szCs w:val="22"/>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0B8E9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E4B43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CF622AE">
            <w:pPr>
              <w:jc w:val="center"/>
              <w:rPr>
                <w:rFonts w:hint="eastAsia" w:ascii="宋体" w:hAnsi="宋体" w:eastAsia="宋体" w:cs="宋体"/>
                <w:i w:val="0"/>
                <w:iCs w:val="0"/>
                <w:color w:val="000000"/>
                <w:sz w:val="22"/>
                <w:szCs w:val="22"/>
                <w:u w:val="none"/>
              </w:rPr>
            </w:pPr>
          </w:p>
        </w:tc>
        <w:tc>
          <w:tcPr>
            <w:tcW w:w="11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7A82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261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746D6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奖金</w:t>
            </w:r>
          </w:p>
        </w:tc>
        <w:tc>
          <w:tcPr>
            <w:tcW w:w="10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1F2E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36.52</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020D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36.52</w:t>
            </w:r>
          </w:p>
        </w:tc>
        <w:tc>
          <w:tcPr>
            <w:tcW w:w="11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FB9521">
            <w:pPr>
              <w:jc w:val="right"/>
              <w:rPr>
                <w:rFonts w:hint="eastAsia" w:ascii="宋体" w:hAnsi="宋体" w:eastAsia="宋体" w:cs="宋体"/>
                <w:i w:val="0"/>
                <w:iCs w:val="0"/>
                <w:color w:val="000000"/>
                <w:sz w:val="22"/>
                <w:szCs w:val="22"/>
                <w:u w:val="none"/>
              </w:rPr>
            </w:pPr>
          </w:p>
        </w:tc>
      </w:tr>
      <w:tr w14:paraId="1FCB8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restart"/>
            <w:tcBorders>
              <w:top w:val="single" w:color="FFFFFF" w:sz="4" w:space="0"/>
              <w:left w:val="single" w:color="FFFFFF" w:sz="4" w:space="0"/>
              <w:bottom w:val="single" w:color="FFFFFF" w:sz="4" w:space="0"/>
              <w:right w:val="nil"/>
            </w:tcBorders>
            <w:shd w:val="clear" w:color="auto" w:fill="auto"/>
            <w:noWrap/>
            <w:vAlign w:val="center"/>
          </w:tcPr>
          <w:p w14:paraId="42CA7971">
            <w:pPr>
              <w:rPr>
                <w:rFonts w:hint="eastAsia" w:ascii="宋体" w:hAnsi="宋体" w:eastAsia="宋体" w:cs="宋体"/>
                <w:i w:val="0"/>
                <w:iCs w:val="0"/>
                <w:color w:val="000000"/>
                <w:sz w:val="18"/>
                <w:szCs w:val="18"/>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A2466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09DD7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89DD9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01</w:t>
            </w:r>
          </w:p>
        </w:tc>
        <w:tc>
          <w:tcPr>
            <w:tcW w:w="11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1E34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261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E8628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年终一次性奖金</w:t>
            </w:r>
          </w:p>
        </w:tc>
        <w:tc>
          <w:tcPr>
            <w:tcW w:w="10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D4A0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729A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w:t>
            </w:r>
          </w:p>
        </w:tc>
        <w:tc>
          <w:tcPr>
            <w:tcW w:w="11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783244">
            <w:pPr>
              <w:jc w:val="right"/>
              <w:rPr>
                <w:rFonts w:hint="eastAsia" w:ascii="宋体" w:hAnsi="宋体" w:eastAsia="宋体" w:cs="宋体"/>
                <w:i w:val="0"/>
                <w:iCs w:val="0"/>
                <w:color w:val="000000"/>
                <w:sz w:val="22"/>
                <w:szCs w:val="22"/>
                <w:u w:val="none"/>
              </w:rPr>
            </w:pPr>
          </w:p>
        </w:tc>
      </w:tr>
      <w:tr w14:paraId="06AD1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2628E1D7">
            <w:pPr>
              <w:rPr>
                <w:rFonts w:hint="eastAsia" w:ascii="宋体" w:hAnsi="宋体" w:eastAsia="宋体" w:cs="宋体"/>
                <w:i w:val="0"/>
                <w:iCs w:val="0"/>
                <w:color w:val="000000"/>
                <w:sz w:val="18"/>
                <w:szCs w:val="18"/>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A3107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E47AD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03</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E9A42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11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7595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261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90B42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基础绩效奖</w:t>
            </w:r>
          </w:p>
        </w:tc>
        <w:tc>
          <w:tcPr>
            <w:tcW w:w="10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5143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32.43</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2ACA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32.43</w:t>
            </w:r>
          </w:p>
        </w:tc>
        <w:tc>
          <w:tcPr>
            <w:tcW w:w="11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8E869A">
            <w:pPr>
              <w:jc w:val="right"/>
              <w:rPr>
                <w:rFonts w:hint="eastAsia" w:ascii="宋体" w:hAnsi="宋体" w:eastAsia="宋体" w:cs="宋体"/>
                <w:i w:val="0"/>
                <w:iCs w:val="0"/>
                <w:color w:val="000000"/>
                <w:sz w:val="22"/>
                <w:szCs w:val="22"/>
                <w:u w:val="none"/>
              </w:rPr>
            </w:pPr>
          </w:p>
        </w:tc>
      </w:tr>
      <w:tr w14:paraId="4B556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tcBorders>
              <w:top w:val="nil"/>
              <w:left w:val="nil"/>
              <w:bottom w:val="nil"/>
              <w:right w:val="nil"/>
            </w:tcBorders>
            <w:shd w:val="clear" w:color="auto" w:fill="auto"/>
            <w:noWrap/>
            <w:vAlign w:val="center"/>
          </w:tcPr>
          <w:p w14:paraId="5A70AE6A">
            <w:pPr>
              <w:rPr>
                <w:rFonts w:hint="eastAsia" w:ascii="宋体" w:hAnsi="宋体" w:eastAsia="宋体" w:cs="宋体"/>
                <w:i w:val="0"/>
                <w:iCs w:val="0"/>
                <w:color w:val="000000"/>
                <w:sz w:val="22"/>
                <w:szCs w:val="22"/>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7B136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6E76A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08</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20E1070">
            <w:pPr>
              <w:jc w:val="center"/>
              <w:rPr>
                <w:rFonts w:hint="eastAsia" w:ascii="宋体" w:hAnsi="宋体" w:eastAsia="宋体" w:cs="宋体"/>
                <w:i w:val="0"/>
                <w:iCs w:val="0"/>
                <w:color w:val="000000"/>
                <w:sz w:val="22"/>
                <w:szCs w:val="22"/>
                <w:u w:val="none"/>
              </w:rPr>
            </w:pPr>
          </w:p>
        </w:tc>
        <w:tc>
          <w:tcPr>
            <w:tcW w:w="11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D3ED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261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CFB30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机关事业单位基本养老保险缴费</w:t>
            </w:r>
          </w:p>
        </w:tc>
        <w:tc>
          <w:tcPr>
            <w:tcW w:w="10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1BD4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20.06</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DB40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20.06</w:t>
            </w:r>
          </w:p>
        </w:tc>
        <w:tc>
          <w:tcPr>
            <w:tcW w:w="11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109C64">
            <w:pPr>
              <w:jc w:val="right"/>
              <w:rPr>
                <w:rFonts w:hint="eastAsia" w:ascii="宋体" w:hAnsi="宋体" w:eastAsia="宋体" w:cs="宋体"/>
                <w:i w:val="0"/>
                <w:iCs w:val="0"/>
                <w:color w:val="000000"/>
                <w:sz w:val="22"/>
                <w:szCs w:val="22"/>
                <w:u w:val="none"/>
              </w:rPr>
            </w:pPr>
          </w:p>
        </w:tc>
      </w:tr>
      <w:tr w14:paraId="72811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tcBorders>
              <w:top w:val="nil"/>
              <w:left w:val="nil"/>
              <w:bottom w:val="nil"/>
              <w:right w:val="nil"/>
            </w:tcBorders>
            <w:shd w:val="clear" w:color="auto" w:fill="auto"/>
            <w:noWrap/>
            <w:vAlign w:val="center"/>
          </w:tcPr>
          <w:p w14:paraId="087C09B2">
            <w:pPr>
              <w:rPr>
                <w:rFonts w:hint="eastAsia" w:ascii="宋体" w:hAnsi="宋体" w:eastAsia="宋体" w:cs="宋体"/>
                <w:i w:val="0"/>
                <w:iCs w:val="0"/>
                <w:color w:val="000000"/>
                <w:sz w:val="22"/>
                <w:szCs w:val="22"/>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2535D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428BC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09</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6AE5DA2">
            <w:pPr>
              <w:jc w:val="center"/>
              <w:rPr>
                <w:rFonts w:hint="eastAsia" w:ascii="宋体" w:hAnsi="宋体" w:eastAsia="宋体" w:cs="宋体"/>
                <w:i w:val="0"/>
                <w:iCs w:val="0"/>
                <w:color w:val="000000"/>
                <w:sz w:val="22"/>
                <w:szCs w:val="22"/>
                <w:u w:val="none"/>
              </w:rPr>
            </w:pPr>
          </w:p>
        </w:tc>
        <w:tc>
          <w:tcPr>
            <w:tcW w:w="11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D019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261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91CAE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职业年金缴费</w:t>
            </w:r>
          </w:p>
        </w:tc>
        <w:tc>
          <w:tcPr>
            <w:tcW w:w="10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3E2C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10.99</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184E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10.99</w:t>
            </w:r>
          </w:p>
        </w:tc>
        <w:tc>
          <w:tcPr>
            <w:tcW w:w="11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219597">
            <w:pPr>
              <w:jc w:val="right"/>
              <w:rPr>
                <w:rFonts w:hint="eastAsia" w:ascii="宋体" w:hAnsi="宋体" w:eastAsia="宋体" w:cs="宋体"/>
                <w:i w:val="0"/>
                <w:iCs w:val="0"/>
                <w:color w:val="000000"/>
                <w:sz w:val="22"/>
                <w:szCs w:val="22"/>
                <w:u w:val="none"/>
              </w:rPr>
            </w:pPr>
          </w:p>
        </w:tc>
      </w:tr>
      <w:tr w14:paraId="2A06C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tcBorders>
              <w:top w:val="nil"/>
              <w:left w:val="nil"/>
              <w:bottom w:val="nil"/>
              <w:right w:val="nil"/>
            </w:tcBorders>
            <w:shd w:val="clear" w:color="auto" w:fill="auto"/>
            <w:noWrap/>
            <w:vAlign w:val="center"/>
          </w:tcPr>
          <w:p w14:paraId="663A65A0">
            <w:pPr>
              <w:rPr>
                <w:rFonts w:hint="eastAsia" w:ascii="宋体" w:hAnsi="宋体" w:eastAsia="宋体" w:cs="宋体"/>
                <w:i w:val="0"/>
                <w:iCs w:val="0"/>
                <w:color w:val="000000"/>
                <w:sz w:val="22"/>
                <w:szCs w:val="22"/>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7B4E8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0A77F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10</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8950D6E">
            <w:pPr>
              <w:jc w:val="center"/>
              <w:rPr>
                <w:rFonts w:hint="eastAsia" w:ascii="宋体" w:hAnsi="宋体" w:eastAsia="宋体" w:cs="宋体"/>
                <w:i w:val="0"/>
                <w:iCs w:val="0"/>
                <w:color w:val="000000"/>
                <w:sz w:val="22"/>
                <w:szCs w:val="22"/>
                <w:u w:val="none"/>
              </w:rPr>
            </w:pPr>
          </w:p>
        </w:tc>
        <w:tc>
          <w:tcPr>
            <w:tcW w:w="11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6F4C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261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C1E46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职工基本医疗保险缴费</w:t>
            </w:r>
          </w:p>
        </w:tc>
        <w:tc>
          <w:tcPr>
            <w:tcW w:w="10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E946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9.61</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423E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9.61</w:t>
            </w:r>
          </w:p>
        </w:tc>
        <w:tc>
          <w:tcPr>
            <w:tcW w:w="11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2C25AB">
            <w:pPr>
              <w:jc w:val="right"/>
              <w:rPr>
                <w:rFonts w:hint="eastAsia" w:ascii="宋体" w:hAnsi="宋体" w:eastAsia="宋体" w:cs="宋体"/>
                <w:i w:val="0"/>
                <w:iCs w:val="0"/>
                <w:color w:val="000000"/>
                <w:sz w:val="22"/>
                <w:szCs w:val="22"/>
                <w:u w:val="none"/>
              </w:rPr>
            </w:pPr>
          </w:p>
        </w:tc>
      </w:tr>
      <w:tr w14:paraId="30AAD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nil"/>
              <w:left w:val="nil"/>
              <w:bottom w:val="nil"/>
              <w:right w:val="nil"/>
            </w:tcBorders>
            <w:shd w:val="clear" w:color="auto" w:fill="auto"/>
            <w:noWrap/>
            <w:vAlign w:val="center"/>
          </w:tcPr>
          <w:p w14:paraId="730FC6E9">
            <w:pPr>
              <w:rPr>
                <w:rFonts w:hint="eastAsia" w:ascii="宋体" w:hAnsi="宋体" w:eastAsia="宋体" w:cs="宋体"/>
                <w:i w:val="0"/>
                <w:iCs w:val="0"/>
                <w:color w:val="000000"/>
                <w:sz w:val="22"/>
                <w:szCs w:val="22"/>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DADF7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12369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C2D0163">
            <w:pPr>
              <w:jc w:val="center"/>
              <w:rPr>
                <w:rFonts w:hint="eastAsia" w:ascii="宋体" w:hAnsi="宋体" w:eastAsia="宋体" w:cs="宋体"/>
                <w:i w:val="0"/>
                <w:iCs w:val="0"/>
                <w:color w:val="000000"/>
                <w:sz w:val="22"/>
                <w:szCs w:val="22"/>
                <w:u w:val="none"/>
              </w:rPr>
            </w:pPr>
          </w:p>
        </w:tc>
        <w:tc>
          <w:tcPr>
            <w:tcW w:w="11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3FE4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261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A7AA3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公务员医疗补助缴费</w:t>
            </w:r>
          </w:p>
        </w:tc>
        <w:tc>
          <w:tcPr>
            <w:tcW w:w="10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FB0D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77DC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w:t>
            </w:r>
          </w:p>
        </w:tc>
        <w:tc>
          <w:tcPr>
            <w:tcW w:w="11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EC0BA1">
            <w:pPr>
              <w:jc w:val="right"/>
              <w:rPr>
                <w:rFonts w:hint="eastAsia" w:ascii="宋体" w:hAnsi="宋体" w:eastAsia="宋体" w:cs="宋体"/>
                <w:i w:val="0"/>
                <w:iCs w:val="0"/>
                <w:color w:val="000000"/>
                <w:sz w:val="22"/>
                <w:szCs w:val="22"/>
                <w:u w:val="none"/>
              </w:rPr>
            </w:pPr>
          </w:p>
        </w:tc>
      </w:tr>
      <w:tr w14:paraId="0519A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tcBorders>
              <w:top w:val="nil"/>
              <w:left w:val="nil"/>
              <w:bottom w:val="nil"/>
              <w:right w:val="nil"/>
            </w:tcBorders>
            <w:shd w:val="clear" w:color="auto" w:fill="auto"/>
            <w:noWrap/>
            <w:vAlign w:val="center"/>
          </w:tcPr>
          <w:p w14:paraId="7236035C">
            <w:pPr>
              <w:rPr>
                <w:rFonts w:hint="eastAsia" w:ascii="宋体" w:hAnsi="宋体" w:eastAsia="宋体" w:cs="宋体"/>
                <w:i w:val="0"/>
                <w:iCs w:val="0"/>
                <w:color w:val="000000"/>
                <w:sz w:val="22"/>
                <w:szCs w:val="22"/>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BB488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97B69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14C2DEB">
            <w:pPr>
              <w:jc w:val="center"/>
              <w:rPr>
                <w:rFonts w:hint="eastAsia" w:ascii="宋体" w:hAnsi="宋体" w:eastAsia="宋体" w:cs="宋体"/>
                <w:i w:val="0"/>
                <w:iCs w:val="0"/>
                <w:color w:val="000000"/>
                <w:sz w:val="22"/>
                <w:szCs w:val="22"/>
                <w:u w:val="none"/>
              </w:rPr>
            </w:pPr>
          </w:p>
        </w:tc>
        <w:tc>
          <w:tcPr>
            <w:tcW w:w="11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263B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261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C03F8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其他社会保障缴费</w:t>
            </w:r>
          </w:p>
        </w:tc>
        <w:tc>
          <w:tcPr>
            <w:tcW w:w="10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08EA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0.32</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B6CF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0.32</w:t>
            </w:r>
          </w:p>
        </w:tc>
        <w:tc>
          <w:tcPr>
            <w:tcW w:w="11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1ABBBB">
            <w:pPr>
              <w:jc w:val="right"/>
              <w:rPr>
                <w:rFonts w:hint="eastAsia" w:ascii="宋体" w:hAnsi="宋体" w:eastAsia="宋体" w:cs="宋体"/>
                <w:i w:val="0"/>
                <w:iCs w:val="0"/>
                <w:color w:val="000000"/>
                <w:sz w:val="22"/>
                <w:szCs w:val="22"/>
                <w:u w:val="none"/>
              </w:rPr>
            </w:pPr>
          </w:p>
        </w:tc>
      </w:tr>
      <w:tr w14:paraId="40400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restart"/>
            <w:tcBorders>
              <w:top w:val="single" w:color="FFFFFF" w:sz="4" w:space="0"/>
              <w:left w:val="single" w:color="FFFFFF" w:sz="4" w:space="0"/>
              <w:bottom w:val="single" w:color="FFFFFF" w:sz="4" w:space="0"/>
              <w:right w:val="nil"/>
            </w:tcBorders>
            <w:shd w:val="clear" w:color="auto" w:fill="auto"/>
            <w:noWrap/>
            <w:vAlign w:val="center"/>
          </w:tcPr>
          <w:p w14:paraId="662184F7">
            <w:pPr>
              <w:rPr>
                <w:rFonts w:hint="eastAsia" w:ascii="宋体" w:hAnsi="宋体" w:eastAsia="宋体" w:cs="宋体"/>
                <w:i w:val="0"/>
                <w:iCs w:val="0"/>
                <w:color w:val="000000"/>
                <w:sz w:val="18"/>
                <w:szCs w:val="18"/>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B7162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B900D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802F4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01</w:t>
            </w:r>
          </w:p>
        </w:tc>
        <w:tc>
          <w:tcPr>
            <w:tcW w:w="11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D798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261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9C4DF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工伤保险</w:t>
            </w:r>
          </w:p>
        </w:tc>
        <w:tc>
          <w:tcPr>
            <w:tcW w:w="10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83D9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0.25</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CBCB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0.25</w:t>
            </w:r>
          </w:p>
        </w:tc>
        <w:tc>
          <w:tcPr>
            <w:tcW w:w="11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455464">
            <w:pPr>
              <w:jc w:val="right"/>
              <w:rPr>
                <w:rFonts w:hint="eastAsia" w:ascii="宋体" w:hAnsi="宋体" w:eastAsia="宋体" w:cs="宋体"/>
                <w:i w:val="0"/>
                <w:iCs w:val="0"/>
                <w:color w:val="000000"/>
                <w:sz w:val="22"/>
                <w:szCs w:val="22"/>
                <w:u w:val="none"/>
              </w:rPr>
            </w:pPr>
          </w:p>
        </w:tc>
      </w:tr>
      <w:tr w14:paraId="46B5B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48B742AE">
            <w:pPr>
              <w:rPr>
                <w:rFonts w:hint="eastAsia" w:ascii="宋体" w:hAnsi="宋体" w:eastAsia="宋体" w:cs="宋体"/>
                <w:i w:val="0"/>
                <w:iCs w:val="0"/>
                <w:color w:val="000000"/>
                <w:sz w:val="18"/>
                <w:szCs w:val="18"/>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BAB13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53418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DF790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02</w:t>
            </w:r>
          </w:p>
        </w:tc>
        <w:tc>
          <w:tcPr>
            <w:tcW w:w="11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3B18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261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BE7A5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失业保险</w:t>
            </w:r>
          </w:p>
        </w:tc>
        <w:tc>
          <w:tcPr>
            <w:tcW w:w="10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F579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0.07</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41C8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0.07</w:t>
            </w:r>
          </w:p>
        </w:tc>
        <w:tc>
          <w:tcPr>
            <w:tcW w:w="11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3CE8E0">
            <w:pPr>
              <w:jc w:val="right"/>
              <w:rPr>
                <w:rFonts w:hint="eastAsia" w:ascii="宋体" w:hAnsi="宋体" w:eastAsia="宋体" w:cs="宋体"/>
                <w:i w:val="0"/>
                <w:iCs w:val="0"/>
                <w:color w:val="000000"/>
                <w:sz w:val="22"/>
                <w:szCs w:val="22"/>
                <w:u w:val="none"/>
              </w:rPr>
            </w:pPr>
          </w:p>
        </w:tc>
      </w:tr>
      <w:tr w14:paraId="317F2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tcBorders>
              <w:top w:val="nil"/>
              <w:left w:val="nil"/>
              <w:bottom w:val="nil"/>
              <w:right w:val="nil"/>
            </w:tcBorders>
            <w:shd w:val="clear" w:color="auto" w:fill="auto"/>
            <w:noWrap/>
            <w:vAlign w:val="center"/>
          </w:tcPr>
          <w:p w14:paraId="2A3F5021">
            <w:pPr>
              <w:rPr>
                <w:rFonts w:hint="eastAsia" w:ascii="宋体" w:hAnsi="宋体" w:eastAsia="宋体" w:cs="宋体"/>
                <w:i w:val="0"/>
                <w:iCs w:val="0"/>
                <w:color w:val="000000"/>
                <w:sz w:val="22"/>
                <w:szCs w:val="22"/>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D84B9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32BF4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13</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FC05E3A">
            <w:pPr>
              <w:jc w:val="center"/>
              <w:rPr>
                <w:rFonts w:hint="eastAsia" w:ascii="宋体" w:hAnsi="宋体" w:eastAsia="宋体" w:cs="宋体"/>
                <w:i w:val="0"/>
                <w:iCs w:val="0"/>
                <w:color w:val="000000"/>
                <w:sz w:val="22"/>
                <w:szCs w:val="22"/>
                <w:u w:val="none"/>
              </w:rPr>
            </w:pPr>
          </w:p>
        </w:tc>
        <w:tc>
          <w:tcPr>
            <w:tcW w:w="11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716D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261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133B1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住房公积金</w:t>
            </w:r>
          </w:p>
        </w:tc>
        <w:tc>
          <w:tcPr>
            <w:tcW w:w="10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6F4A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16.49</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BBE0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16.49</w:t>
            </w:r>
          </w:p>
        </w:tc>
        <w:tc>
          <w:tcPr>
            <w:tcW w:w="11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9DACC0">
            <w:pPr>
              <w:jc w:val="right"/>
              <w:rPr>
                <w:rFonts w:hint="eastAsia" w:ascii="宋体" w:hAnsi="宋体" w:eastAsia="宋体" w:cs="宋体"/>
                <w:i w:val="0"/>
                <w:iCs w:val="0"/>
                <w:color w:val="000000"/>
                <w:sz w:val="22"/>
                <w:szCs w:val="22"/>
                <w:u w:val="none"/>
              </w:rPr>
            </w:pPr>
          </w:p>
        </w:tc>
      </w:tr>
      <w:tr w14:paraId="072BE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tcBorders>
              <w:top w:val="nil"/>
              <w:left w:val="nil"/>
              <w:bottom w:val="nil"/>
              <w:right w:val="nil"/>
            </w:tcBorders>
            <w:shd w:val="clear" w:color="auto" w:fill="auto"/>
            <w:noWrap/>
            <w:vAlign w:val="center"/>
          </w:tcPr>
          <w:p w14:paraId="5C6FAECD">
            <w:pPr>
              <w:rPr>
                <w:rFonts w:hint="eastAsia" w:ascii="宋体" w:hAnsi="宋体" w:eastAsia="宋体" w:cs="宋体"/>
                <w:i w:val="0"/>
                <w:iCs w:val="0"/>
                <w:color w:val="000000"/>
                <w:sz w:val="22"/>
                <w:szCs w:val="22"/>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60593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B3CE5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99</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F61C7D0">
            <w:pPr>
              <w:jc w:val="center"/>
              <w:rPr>
                <w:rFonts w:hint="eastAsia" w:ascii="宋体" w:hAnsi="宋体" w:eastAsia="宋体" w:cs="宋体"/>
                <w:i w:val="0"/>
                <w:iCs w:val="0"/>
                <w:color w:val="000000"/>
                <w:sz w:val="22"/>
                <w:szCs w:val="22"/>
                <w:u w:val="none"/>
              </w:rPr>
            </w:pPr>
          </w:p>
        </w:tc>
        <w:tc>
          <w:tcPr>
            <w:tcW w:w="11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5555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261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24ECC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其他工资福利支出</w:t>
            </w:r>
          </w:p>
        </w:tc>
        <w:tc>
          <w:tcPr>
            <w:tcW w:w="10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729F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4.36</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86A8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4.36</w:t>
            </w:r>
          </w:p>
        </w:tc>
        <w:tc>
          <w:tcPr>
            <w:tcW w:w="11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94224B">
            <w:pPr>
              <w:jc w:val="right"/>
              <w:rPr>
                <w:rFonts w:hint="eastAsia" w:ascii="宋体" w:hAnsi="宋体" w:eastAsia="宋体" w:cs="宋体"/>
                <w:i w:val="0"/>
                <w:iCs w:val="0"/>
                <w:color w:val="000000"/>
                <w:sz w:val="22"/>
                <w:szCs w:val="22"/>
                <w:u w:val="none"/>
              </w:rPr>
            </w:pPr>
          </w:p>
        </w:tc>
      </w:tr>
      <w:tr w14:paraId="68E85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vMerge w:val="restart"/>
            <w:tcBorders>
              <w:top w:val="single" w:color="FFFFFF" w:sz="4" w:space="0"/>
              <w:left w:val="single" w:color="FFFFFF" w:sz="4" w:space="0"/>
              <w:bottom w:val="single" w:color="FFFFFF" w:sz="4" w:space="0"/>
              <w:right w:val="nil"/>
            </w:tcBorders>
            <w:shd w:val="clear" w:color="auto" w:fill="auto"/>
            <w:noWrap/>
            <w:vAlign w:val="center"/>
          </w:tcPr>
          <w:p w14:paraId="5AF0E30C">
            <w:pPr>
              <w:rPr>
                <w:rFonts w:hint="eastAsia" w:ascii="宋体" w:hAnsi="宋体" w:eastAsia="宋体" w:cs="宋体"/>
                <w:i w:val="0"/>
                <w:iCs w:val="0"/>
                <w:color w:val="000000"/>
                <w:sz w:val="18"/>
                <w:szCs w:val="18"/>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342E0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4A346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99</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5DEBA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01</w:t>
            </w:r>
          </w:p>
        </w:tc>
        <w:tc>
          <w:tcPr>
            <w:tcW w:w="11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DD56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261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2F330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长聘人员经费</w:t>
            </w:r>
          </w:p>
        </w:tc>
        <w:tc>
          <w:tcPr>
            <w:tcW w:w="10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A80F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91F4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w:t>
            </w:r>
          </w:p>
        </w:tc>
        <w:tc>
          <w:tcPr>
            <w:tcW w:w="11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44E827">
            <w:pPr>
              <w:jc w:val="right"/>
              <w:rPr>
                <w:rFonts w:hint="eastAsia" w:ascii="宋体" w:hAnsi="宋体" w:eastAsia="宋体" w:cs="宋体"/>
                <w:i w:val="0"/>
                <w:iCs w:val="0"/>
                <w:color w:val="000000"/>
                <w:sz w:val="22"/>
                <w:szCs w:val="22"/>
                <w:u w:val="none"/>
              </w:rPr>
            </w:pPr>
          </w:p>
        </w:tc>
      </w:tr>
      <w:tr w14:paraId="238DF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038A5D9C">
            <w:pPr>
              <w:rPr>
                <w:rFonts w:hint="eastAsia" w:ascii="宋体" w:hAnsi="宋体" w:eastAsia="宋体" w:cs="宋体"/>
                <w:i w:val="0"/>
                <w:iCs w:val="0"/>
                <w:color w:val="000000"/>
                <w:sz w:val="18"/>
                <w:szCs w:val="18"/>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EB5DF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34AFD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99</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9EB69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11</w:t>
            </w:r>
          </w:p>
        </w:tc>
        <w:tc>
          <w:tcPr>
            <w:tcW w:w="11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C39B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261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D38F9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聘用人员养老保险</w:t>
            </w:r>
          </w:p>
        </w:tc>
        <w:tc>
          <w:tcPr>
            <w:tcW w:w="10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9406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0.88</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6AE0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0.88</w:t>
            </w:r>
          </w:p>
        </w:tc>
        <w:tc>
          <w:tcPr>
            <w:tcW w:w="11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233C2D">
            <w:pPr>
              <w:jc w:val="right"/>
              <w:rPr>
                <w:rFonts w:hint="eastAsia" w:ascii="宋体" w:hAnsi="宋体" w:eastAsia="宋体" w:cs="宋体"/>
                <w:i w:val="0"/>
                <w:iCs w:val="0"/>
                <w:color w:val="000000"/>
                <w:sz w:val="22"/>
                <w:szCs w:val="22"/>
                <w:u w:val="none"/>
              </w:rPr>
            </w:pPr>
          </w:p>
        </w:tc>
      </w:tr>
      <w:tr w14:paraId="0C0B6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6DC76B64">
            <w:pPr>
              <w:rPr>
                <w:rFonts w:hint="eastAsia" w:ascii="宋体" w:hAnsi="宋体" w:eastAsia="宋体" w:cs="宋体"/>
                <w:i w:val="0"/>
                <w:iCs w:val="0"/>
                <w:color w:val="000000"/>
                <w:sz w:val="18"/>
                <w:szCs w:val="18"/>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0AB3E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51ADA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99</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B1A88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12</w:t>
            </w:r>
          </w:p>
        </w:tc>
        <w:tc>
          <w:tcPr>
            <w:tcW w:w="11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C235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261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E89D7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聘用人员医疗保险</w:t>
            </w:r>
          </w:p>
        </w:tc>
        <w:tc>
          <w:tcPr>
            <w:tcW w:w="10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0FC1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0.64</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5E5B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0.64</w:t>
            </w:r>
          </w:p>
        </w:tc>
        <w:tc>
          <w:tcPr>
            <w:tcW w:w="11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7BEBB0">
            <w:pPr>
              <w:jc w:val="right"/>
              <w:rPr>
                <w:rFonts w:hint="eastAsia" w:ascii="宋体" w:hAnsi="宋体" w:eastAsia="宋体" w:cs="宋体"/>
                <w:i w:val="0"/>
                <w:iCs w:val="0"/>
                <w:color w:val="000000"/>
                <w:sz w:val="22"/>
                <w:szCs w:val="22"/>
                <w:u w:val="none"/>
              </w:rPr>
            </w:pPr>
          </w:p>
        </w:tc>
      </w:tr>
      <w:tr w14:paraId="05896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2E195B9E">
            <w:pPr>
              <w:rPr>
                <w:rFonts w:hint="eastAsia" w:ascii="宋体" w:hAnsi="宋体" w:eastAsia="宋体" w:cs="宋体"/>
                <w:i w:val="0"/>
                <w:iCs w:val="0"/>
                <w:color w:val="000000"/>
                <w:sz w:val="18"/>
                <w:szCs w:val="18"/>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F18A1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4D27C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99</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728E9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13</w:t>
            </w:r>
          </w:p>
        </w:tc>
        <w:tc>
          <w:tcPr>
            <w:tcW w:w="11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5EB7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261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220BD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聘用人员工伤保险</w:t>
            </w:r>
          </w:p>
        </w:tc>
        <w:tc>
          <w:tcPr>
            <w:tcW w:w="10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FC5F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0.01</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7FF3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0.01</w:t>
            </w:r>
          </w:p>
        </w:tc>
        <w:tc>
          <w:tcPr>
            <w:tcW w:w="11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998155">
            <w:pPr>
              <w:jc w:val="right"/>
              <w:rPr>
                <w:rFonts w:hint="eastAsia" w:ascii="宋体" w:hAnsi="宋体" w:eastAsia="宋体" w:cs="宋体"/>
                <w:i w:val="0"/>
                <w:iCs w:val="0"/>
                <w:color w:val="000000"/>
                <w:sz w:val="22"/>
                <w:szCs w:val="22"/>
                <w:u w:val="none"/>
              </w:rPr>
            </w:pPr>
          </w:p>
        </w:tc>
      </w:tr>
      <w:tr w14:paraId="67FEB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3F48CA5A">
            <w:pPr>
              <w:rPr>
                <w:rFonts w:hint="eastAsia" w:ascii="宋体" w:hAnsi="宋体" w:eastAsia="宋体" w:cs="宋体"/>
                <w:i w:val="0"/>
                <w:iCs w:val="0"/>
                <w:color w:val="000000"/>
                <w:sz w:val="18"/>
                <w:szCs w:val="18"/>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1077E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96B5B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99</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7FDB4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14</w:t>
            </w:r>
          </w:p>
        </w:tc>
        <w:tc>
          <w:tcPr>
            <w:tcW w:w="11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E5B9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261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CCAA2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聘用人员失业保险</w:t>
            </w:r>
          </w:p>
        </w:tc>
        <w:tc>
          <w:tcPr>
            <w:tcW w:w="10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FD6B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0.03</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182F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0.03</w:t>
            </w:r>
          </w:p>
        </w:tc>
        <w:tc>
          <w:tcPr>
            <w:tcW w:w="11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68DCBC">
            <w:pPr>
              <w:jc w:val="right"/>
              <w:rPr>
                <w:rFonts w:hint="eastAsia" w:ascii="宋体" w:hAnsi="宋体" w:eastAsia="宋体" w:cs="宋体"/>
                <w:i w:val="0"/>
                <w:iCs w:val="0"/>
                <w:color w:val="000000"/>
                <w:sz w:val="22"/>
                <w:szCs w:val="22"/>
                <w:u w:val="none"/>
              </w:rPr>
            </w:pPr>
          </w:p>
        </w:tc>
      </w:tr>
      <w:tr w14:paraId="13A8C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vMerge w:val="continue"/>
            <w:tcBorders>
              <w:top w:val="single" w:color="FFFFFF" w:sz="4" w:space="0"/>
              <w:left w:val="single" w:color="FFFFFF" w:sz="4" w:space="0"/>
              <w:bottom w:val="single" w:color="FFFFFF" w:sz="4" w:space="0"/>
              <w:right w:val="nil"/>
            </w:tcBorders>
            <w:shd w:val="clear" w:color="auto" w:fill="auto"/>
            <w:noWrap/>
            <w:vAlign w:val="center"/>
          </w:tcPr>
          <w:p w14:paraId="631BF40F">
            <w:pPr>
              <w:rPr>
                <w:rFonts w:hint="eastAsia" w:ascii="宋体" w:hAnsi="宋体" w:eastAsia="宋体" w:cs="宋体"/>
                <w:i w:val="0"/>
                <w:iCs w:val="0"/>
                <w:color w:val="000000"/>
                <w:sz w:val="18"/>
                <w:szCs w:val="18"/>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CD8D2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78BF1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99</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7FE93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15</w:t>
            </w:r>
          </w:p>
        </w:tc>
        <w:tc>
          <w:tcPr>
            <w:tcW w:w="11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CD62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261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42B8F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聘用人员住房公积金</w:t>
            </w:r>
          </w:p>
        </w:tc>
        <w:tc>
          <w:tcPr>
            <w:tcW w:w="10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4406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0.16</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E5C8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0.16</w:t>
            </w:r>
          </w:p>
        </w:tc>
        <w:tc>
          <w:tcPr>
            <w:tcW w:w="11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E2F800">
            <w:pPr>
              <w:jc w:val="right"/>
              <w:rPr>
                <w:rFonts w:hint="eastAsia" w:ascii="宋体" w:hAnsi="宋体" w:eastAsia="宋体" w:cs="宋体"/>
                <w:i w:val="0"/>
                <w:iCs w:val="0"/>
                <w:color w:val="000000"/>
                <w:sz w:val="22"/>
                <w:szCs w:val="22"/>
                <w:u w:val="none"/>
              </w:rPr>
            </w:pPr>
          </w:p>
        </w:tc>
      </w:tr>
      <w:tr w14:paraId="73BAD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tcBorders>
              <w:top w:val="nil"/>
              <w:left w:val="nil"/>
              <w:bottom w:val="nil"/>
              <w:right w:val="nil"/>
            </w:tcBorders>
            <w:shd w:val="clear" w:color="auto" w:fill="auto"/>
            <w:noWrap/>
            <w:vAlign w:val="center"/>
          </w:tcPr>
          <w:p w14:paraId="66E5D609">
            <w:pPr>
              <w:rPr>
                <w:rFonts w:hint="eastAsia" w:ascii="宋体" w:hAnsi="宋体" w:eastAsia="宋体" w:cs="宋体"/>
                <w:i w:val="0"/>
                <w:iCs w:val="0"/>
                <w:color w:val="000000"/>
                <w:sz w:val="22"/>
                <w:szCs w:val="22"/>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CC0E03F">
            <w:pPr>
              <w:jc w:val="center"/>
              <w:rPr>
                <w:rFonts w:hint="eastAsia" w:ascii="宋体" w:hAnsi="宋体" w:eastAsia="宋体" w:cs="宋体"/>
                <w:i w:val="0"/>
                <w:iCs w:val="0"/>
                <w:color w:val="000000"/>
                <w:sz w:val="22"/>
                <w:szCs w:val="22"/>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16EABF2">
            <w:pPr>
              <w:jc w:val="center"/>
              <w:rPr>
                <w:rFonts w:hint="eastAsia" w:ascii="宋体" w:hAnsi="宋体" w:eastAsia="宋体" w:cs="宋体"/>
                <w:i w:val="0"/>
                <w:iCs w:val="0"/>
                <w:color w:val="000000"/>
                <w:sz w:val="22"/>
                <w:szCs w:val="22"/>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FE63776">
            <w:pPr>
              <w:jc w:val="center"/>
              <w:rPr>
                <w:rFonts w:hint="eastAsia" w:ascii="宋体" w:hAnsi="宋体" w:eastAsia="宋体" w:cs="宋体"/>
                <w:i w:val="0"/>
                <w:iCs w:val="0"/>
                <w:color w:val="000000"/>
                <w:sz w:val="22"/>
                <w:szCs w:val="22"/>
                <w:u w:val="none"/>
              </w:rPr>
            </w:pPr>
          </w:p>
        </w:tc>
        <w:tc>
          <w:tcPr>
            <w:tcW w:w="11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2681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261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9D021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商品和服务支出</w:t>
            </w:r>
          </w:p>
        </w:tc>
        <w:tc>
          <w:tcPr>
            <w:tcW w:w="10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D8A8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12.78</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2BB936">
            <w:pPr>
              <w:jc w:val="right"/>
              <w:rPr>
                <w:rFonts w:hint="eastAsia" w:ascii="宋体" w:hAnsi="宋体" w:eastAsia="宋体" w:cs="宋体"/>
                <w:i w:val="0"/>
                <w:iCs w:val="0"/>
                <w:color w:val="000000"/>
                <w:sz w:val="22"/>
                <w:szCs w:val="22"/>
                <w:u w:val="none"/>
              </w:rPr>
            </w:pPr>
          </w:p>
        </w:tc>
        <w:tc>
          <w:tcPr>
            <w:tcW w:w="11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4FC4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12.78</w:t>
            </w:r>
          </w:p>
        </w:tc>
      </w:tr>
      <w:tr w14:paraId="7D2D4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0D0A19B9">
            <w:pPr>
              <w:rPr>
                <w:rFonts w:hint="eastAsia" w:ascii="宋体" w:hAnsi="宋体" w:eastAsia="宋体" w:cs="宋体"/>
                <w:i w:val="0"/>
                <w:iCs w:val="0"/>
                <w:color w:val="000000"/>
                <w:sz w:val="18"/>
                <w:szCs w:val="18"/>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4D262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064DB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18F14AD">
            <w:pPr>
              <w:jc w:val="center"/>
              <w:rPr>
                <w:rFonts w:hint="eastAsia" w:ascii="宋体" w:hAnsi="宋体" w:eastAsia="宋体" w:cs="宋体"/>
                <w:i w:val="0"/>
                <w:iCs w:val="0"/>
                <w:color w:val="000000"/>
                <w:sz w:val="22"/>
                <w:szCs w:val="22"/>
                <w:u w:val="none"/>
              </w:rPr>
            </w:pPr>
          </w:p>
        </w:tc>
        <w:tc>
          <w:tcPr>
            <w:tcW w:w="11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CAB5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261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F7F75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办公费</w:t>
            </w:r>
          </w:p>
        </w:tc>
        <w:tc>
          <w:tcPr>
            <w:tcW w:w="10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1643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0.88</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67D790">
            <w:pPr>
              <w:jc w:val="right"/>
              <w:rPr>
                <w:rFonts w:hint="eastAsia" w:ascii="宋体" w:hAnsi="宋体" w:eastAsia="宋体" w:cs="宋体"/>
                <w:i w:val="0"/>
                <w:iCs w:val="0"/>
                <w:color w:val="000000"/>
                <w:sz w:val="22"/>
                <w:szCs w:val="22"/>
                <w:u w:val="none"/>
              </w:rPr>
            </w:pPr>
          </w:p>
        </w:tc>
        <w:tc>
          <w:tcPr>
            <w:tcW w:w="11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162D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0.88</w:t>
            </w:r>
          </w:p>
        </w:tc>
      </w:tr>
      <w:tr w14:paraId="73F7D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tcBorders>
              <w:top w:val="nil"/>
              <w:left w:val="nil"/>
              <w:bottom w:val="nil"/>
              <w:right w:val="nil"/>
            </w:tcBorders>
            <w:shd w:val="clear" w:color="auto" w:fill="auto"/>
            <w:noWrap/>
            <w:vAlign w:val="center"/>
          </w:tcPr>
          <w:p w14:paraId="64837EDF">
            <w:pPr>
              <w:rPr>
                <w:rFonts w:hint="eastAsia" w:ascii="宋体" w:hAnsi="宋体" w:eastAsia="宋体" w:cs="宋体"/>
                <w:i w:val="0"/>
                <w:iCs w:val="0"/>
                <w:color w:val="000000"/>
                <w:sz w:val="22"/>
                <w:szCs w:val="22"/>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C9F75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2BC2A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28</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7749FB1">
            <w:pPr>
              <w:jc w:val="center"/>
              <w:rPr>
                <w:rFonts w:hint="eastAsia" w:ascii="宋体" w:hAnsi="宋体" w:eastAsia="宋体" w:cs="宋体"/>
                <w:i w:val="0"/>
                <w:iCs w:val="0"/>
                <w:color w:val="000000"/>
                <w:sz w:val="22"/>
                <w:szCs w:val="22"/>
                <w:u w:val="none"/>
              </w:rPr>
            </w:pPr>
          </w:p>
        </w:tc>
        <w:tc>
          <w:tcPr>
            <w:tcW w:w="11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7AB7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261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A8703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工会经费</w:t>
            </w:r>
          </w:p>
        </w:tc>
        <w:tc>
          <w:tcPr>
            <w:tcW w:w="10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CB5D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A9C592">
            <w:pPr>
              <w:jc w:val="right"/>
              <w:rPr>
                <w:rFonts w:hint="eastAsia" w:ascii="宋体" w:hAnsi="宋体" w:eastAsia="宋体" w:cs="宋体"/>
                <w:i w:val="0"/>
                <w:iCs w:val="0"/>
                <w:color w:val="000000"/>
                <w:sz w:val="22"/>
                <w:szCs w:val="22"/>
                <w:u w:val="none"/>
              </w:rPr>
            </w:pPr>
          </w:p>
        </w:tc>
        <w:tc>
          <w:tcPr>
            <w:tcW w:w="11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5ABD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w:t>
            </w:r>
          </w:p>
        </w:tc>
      </w:tr>
      <w:tr w14:paraId="028BD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22" w:type="dxa"/>
            <w:tcBorders>
              <w:top w:val="nil"/>
              <w:left w:val="nil"/>
              <w:bottom w:val="nil"/>
              <w:right w:val="nil"/>
            </w:tcBorders>
            <w:shd w:val="clear" w:color="auto" w:fill="auto"/>
            <w:noWrap/>
            <w:vAlign w:val="center"/>
          </w:tcPr>
          <w:p w14:paraId="0E79BE59">
            <w:pPr>
              <w:rPr>
                <w:rFonts w:hint="eastAsia" w:ascii="宋体" w:hAnsi="宋体" w:eastAsia="宋体" w:cs="宋体"/>
                <w:i w:val="0"/>
                <w:iCs w:val="0"/>
                <w:color w:val="000000"/>
                <w:sz w:val="22"/>
                <w:szCs w:val="22"/>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E93DE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16097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EC15559">
            <w:pPr>
              <w:jc w:val="center"/>
              <w:rPr>
                <w:rFonts w:hint="eastAsia" w:ascii="宋体" w:hAnsi="宋体" w:eastAsia="宋体" w:cs="宋体"/>
                <w:i w:val="0"/>
                <w:iCs w:val="0"/>
                <w:color w:val="000000"/>
                <w:sz w:val="22"/>
                <w:szCs w:val="22"/>
                <w:u w:val="none"/>
              </w:rPr>
            </w:pPr>
          </w:p>
        </w:tc>
        <w:tc>
          <w:tcPr>
            <w:tcW w:w="11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FBBC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261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6D377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公务用车运行维护费</w:t>
            </w:r>
          </w:p>
        </w:tc>
        <w:tc>
          <w:tcPr>
            <w:tcW w:w="10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4ED2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8.77</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B70070">
            <w:pPr>
              <w:jc w:val="right"/>
              <w:rPr>
                <w:rFonts w:hint="eastAsia" w:ascii="宋体" w:hAnsi="宋体" w:eastAsia="宋体" w:cs="宋体"/>
                <w:i w:val="0"/>
                <w:iCs w:val="0"/>
                <w:color w:val="000000"/>
                <w:sz w:val="22"/>
                <w:szCs w:val="22"/>
                <w:u w:val="none"/>
              </w:rPr>
            </w:pPr>
          </w:p>
        </w:tc>
        <w:tc>
          <w:tcPr>
            <w:tcW w:w="11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35B9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8.77</w:t>
            </w:r>
          </w:p>
        </w:tc>
      </w:tr>
      <w:tr w14:paraId="72B2C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tcBorders>
              <w:top w:val="nil"/>
              <w:left w:val="nil"/>
              <w:bottom w:val="nil"/>
              <w:right w:val="nil"/>
            </w:tcBorders>
            <w:shd w:val="clear" w:color="auto" w:fill="auto"/>
            <w:noWrap/>
            <w:vAlign w:val="center"/>
          </w:tcPr>
          <w:p w14:paraId="2A637F70">
            <w:pPr>
              <w:rPr>
                <w:rFonts w:hint="eastAsia" w:ascii="宋体" w:hAnsi="宋体" w:eastAsia="宋体" w:cs="宋体"/>
                <w:i w:val="0"/>
                <w:iCs w:val="0"/>
                <w:color w:val="000000"/>
                <w:sz w:val="22"/>
                <w:szCs w:val="22"/>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5BDF3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F92A9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99</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A6D5A4D">
            <w:pPr>
              <w:jc w:val="center"/>
              <w:rPr>
                <w:rFonts w:hint="eastAsia" w:ascii="宋体" w:hAnsi="宋体" w:eastAsia="宋体" w:cs="宋体"/>
                <w:i w:val="0"/>
                <w:iCs w:val="0"/>
                <w:color w:val="000000"/>
                <w:sz w:val="22"/>
                <w:szCs w:val="22"/>
                <w:u w:val="none"/>
              </w:rPr>
            </w:pPr>
          </w:p>
        </w:tc>
        <w:tc>
          <w:tcPr>
            <w:tcW w:w="11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2FE6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261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19F1E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其他商品和服务支出</w:t>
            </w:r>
          </w:p>
        </w:tc>
        <w:tc>
          <w:tcPr>
            <w:tcW w:w="10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C1EE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5A1F78">
            <w:pPr>
              <w:jc w:val="right"/>
              <w:rPr>
                <w:rFonts w:hint="eastAsia" w:ascii="宋体" w:hAnsi="宋体" w:eastAsia="宋体" w:cs="宋体"/>
                <w:i w:val="0"/>
                <w:iCs w:val="0"/>
                <w:color w:val="000000"/>
                <w:sz w:val="22"/>
                <w:szCs w:val="22"/>
                <w:u w:val="none"/>
              </w:rPr>
            </w:pPr>
          </w:p>
        </w:tc>
        <w:tc>
          <w:tcPr>
            <w:tcW w:w="11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0A20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w:t>
            </w:r>
          </w:p>
        </w:tc>
      </w:tr>
      <w:tr w14:paraId="675EB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16D9E098">
            <w:pPr>
              <w:rPr>
                <w:rFonts w:hint="eastAsia" w:ascii="宋体" w:hAnsi="宋体" w:eastAsia="宋体" w:cs="宋体"/>
                <w:i w:val="0"/>
                <w:iCs w:val="0"/>
                <w:color w:val="000000"/>
                <w:sz w:val="18"/>
                <w:szCs w:val="18"/>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C11CB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87344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99</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6D603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09</w:t>
            </w:r>
          </w:p>
        </w:tc>
        <w:tc>
          <w:tcPr>
            <w:tcW w:w="11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01BA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261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BC7EF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其他商品和服务支出</w:t>
            </w:r>
          </w:p>
        </w:tc>
        <w:tc>
          <w:tcPr>
            <w:tcW w:w="10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0D70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D378CF">
            <w:pPr>
              <w:jc w:val="right"/>
              <w:rPr>
                <w:rFonts w:hint="eastAsia" w:ascii="宋体" w:hAnsi="宋体" w:eastAsia="宋体" w:cs="宋体"/>
                <w:i w:val="0"/>
                <w:iCs w:val="0"/>
                <w:color w:val="000000"/>
                <w:sz w:val="22"/>
                <w:szCs w:val="22"/>
                <w:u w:val="none"/>
              </w:rPr>
            </w:pPr>
          </w:p>
        </w:tc>
        <w:tc>
          <w:tcPr>
            <w:tcW w:w="11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20C3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w:t>
            </w:r>
          </w:p>
        </w:tc>
      </w:tr>
      <w:tr w14:paraId="2E298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tcBorders>
              <w:top w:val="nil"/>
              <w:left w:val="nil"/>
              <w:bottom w:val="nil"/>
              <w:right w:val="nil"/>
            </w:tcBorders>
            <w:shd w:val="clear" w:color="auto" w:fill="auto"/>
            <w:noWrap/>
            <w:vAlign w:val="center"/>
          </w:tcPr>
          <w:p w14:paraId="233E9801">
            <w:pPr>
              <w:rPr>
                <w:rFonts w:hint="eastAsia" w:ascii="宋体" w:hAnsi="宋体" w:eastAsia="宋体" w:cs="宋体"/>
                <w:i w:val="0"/>
                <w:iCs w:val="0"/>
                <w:color w:val="000000"/>
                <w:sz w:val="22"/>
                <w:szCs w:val="22"/>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0CBBE79">
            <w:pPr>
              <w:jc w:val="center"/>
              <w:rPr>
                <w:rFonts w:hint="eastAsia" w:ascii="宋体" w:hAnsi="宋体" w:eastAsia="宋体" w:cs="宋体"/>
                <w:i w:val="0"/>
                <w:iCs w:val="0"/>
                <w:color w:val="000000"/>
                <w:sz w:val="22"/>
                <w:szCs w:val="22"/>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FA6EF21">
            <w:pPr>
              <w:jc w:val="center"/>
              <w:rPr>
                <w:rFonts w:hint="eastAsia" w:ascii="宋体" w:hAnsi="宋体" w:eastAsia="宋体" w:cs="宋体"/>
                <w:i w:val="0"/>
                <w:iCs w:val="0"/>
                <w:color w:val="000000"/>
                <w:sz w:val="22"/>
                <w:szCs w:val="22"/>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7C2FB35">
            <w:pPr>
              <w:jc w:val="center"/>
              <w:rPr>
                <w:rFonts w:hint="eastAsia" w:ascii="宋体" w:hAnsi="宋体" w:eastAsia="宋体" w:cs="宋体"/>
                <w:i w:val="0"/>
                <w:iCs w:val="0"/>
                <w:color w:val="000000"/>
                <w:sz w:val="22"/>
                <w:szCs w:val="22"/>
                <w:u w:val="none"/>
              </w:rPr>
            </w:pPr>
          </w:p>
        </w:tc>
        <w:tc>
          <w:tcPr>
            <w:tcW w:w="11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FADC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261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BEF75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对个人和家庭的补助</w:t>
            </w:r>
          </w:p>
        </w:tc>
        <w:tc>
          <w:tcPr>
            <w:tcW w:w="10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EEDC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E0EA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w:t>
            </w:r>
          </w:p>
        </w:tc>
        <w:tc>
          <w:tcPr>
            <w:tcW w:w="11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94ACE2">
            <w:pPr>
              <w:jc w:val="right"/>
              <w:rPr>
                <w:rFonts w:hint="eastAsia" w:ascii="宋体" w:hAnsi="宋体" w:eastAsia="宋体" w:cs="宋体"/>
                <w:i w:val="0"/>
                <w:iCs w:val="0"/>
                <w:color w:val="000000"/>
                <w:sz w:val="22"/>
                <w:szCs w:val="22"/>
                <w:u w:val="none"/>
              </w:rPr>
            </w:pPr>
          </w:p>
        </w:tc>
      </w:tr>
      <w:tr w14:paraId="76774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79B27E23">
            <w:pPr>
              <w:rPr>
                <w:rFonts w:hint="eastAsia" w:ascii="宋体" w:hAnsi="宋体" w:eastAsia="宋体" w:cs="宋体"/>
                <w:i w:val="0"/>
                <w:iCs w:val="0"/>
                <w:color w:val="000000"/>
                <w:sz w:val="18"/>
                <w:szCs w:val="18"/>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3E233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303</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DD3C9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05</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2230D95">
            <w:pPr>
              <w:jc w:val="center"/>
              <w:rPr>
                <w:rFonts w:hint="eastAsia" w:ascii="宋体" w:hAnsi="宋体" w:eastAsia="宋体" w:cs="宋体"/>
                <w:i w:val="0"/>
                <w:iCs w:val="0"/>
                <w:color w:val="000000"/>
                <w:sz w:val="22"/>
                <w:szCs w:val="22"/>
                <w:u w:val="none"/>
              </w:rPr>
            </w:pPr>
          </w:p>
        </w:tc>
        <w:tc>
          <w:tcPr>
            <w:tcW w:w="11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0FDE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261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7CBED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生活补助</w:t>
            </w:r>
          </w:p>
        </w:tc>
        <w:tc>
          <w:tcPr>
            <w:tcW w:w="10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6510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2E72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w:t>
            </w:r>
          </w:p>
        </w:tc>
        <w:tc>
          <w:tcPr>
            <w:tcW w:w="11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B4E737">
            <w:pPr>
              <w:jc w:val="right"/>
              <w:rPr>
                <w:rFonts w:hint="eastAsia" w:ascii="宋体" w:hAnsi="宋体" w:eastAsia="宋体" w:cs="宋体"/>
                <w:i w:val="0"/>
                <w:iCs w:val="0"/>
                <w:color w:val="000000"/>
                <w:sz w:val="22"/>
                <w:szCs w:val="22"/>
                <w:u w:val="none"/>
              </w:rPr>
            </w:pPr>
          </w:p>
        </w:tc>
      </w:tr>
      <w:tr w14:paraId="2E370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22" w:type="dxa"/>
            <w:tcBorders>
              <w:top w:val="single" w:color="FFFFFF" w:sz="4" w:space="0"/>
              <w:left w:val="single" w:color="FFFFFF" w:sz="4" w:space="0"/>
              <w:bottom w:val="single" w:color="FFFFFF" w:sz="4" w:space="0"/>
              <w:right w:val="nil"/>
            </w:tcBorders>
            <w:shd w:val="clear" w:color="auto" w:fill="auto"/>
            <w:noWrap/>
            <w:vAlign w:val="center"/>
          </w:tcPr>
          <w:p w14:paraId="54BD3404">
            <w:pPr>
              <w:rPr>
                <w:rFonts w:hint="eastAsia" w:ascii="宋体" w:hAnsi="宋体" w:eastAsia="宋体" w:cs="宋体"/>
                <w:i w:val="0"/>
                <w:iCs w:val="0"/>
                <w:color w:val="000000"/>
                <w:sz w:val="18"/>
                <w:szCs w:val="18"/>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100BB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303</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74E11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05</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D6AFB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01</w:t>
            </w:r>
          </w:p>
        </w:tc>
        <w:tc>
          <w:tcPr>
            <w:tcW w:w="110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2563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261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D3CE8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遗属生活补助</w:t>
            </w:r>
          </w:p>
        </w:tc>
        <w:tc>
          <w:tcPr>
            <w:tcW w:w="106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3CC9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EABE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w:t>
            </w:r>
          </w:p>
        </w:tc>
        <w:tc>
          <w:tcPr>
            <w:tcW w:w="118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B7D505">
            <w:pPr>
              <w:jc w:val="right"/>
              <w:rPr>
                <w:rFonts w:hint="eastAsia" w:ascii="宋体" w:hAnsi="宋体" w:eastAsia="宋体" w:cs="宋体"/>
                <w:i w:val="0"/>
                <w:iCs w:val="0"/>
                <w:color w:val="000000"/>
                <w:sz w:val="22"/>
                <w:szCs w:val="22"/>
                <w:u w:val="none"/>
              </w:rPr>
            </w:pPr>
          </w:p>
        </w:tc>
      </w:tr>
    </w:tbl>
    <w:p w14:paraId="427A16D5">
      <w:pPr>
        <w:rPr>
          <w:rFonts w:ascii="方正小标宋简体" w:eastAsia="方正小标宋简体"/>
          <w:sz w:val="44"/>
          <w:szCs w:val="44"/>
        </w:rPr>
      </w:pPr>
    </w:p>
    <w:p w14:paraId="6F72FBDD">
      <w:pPr>
        <w:rPr>
          <w:rFonts w:ascii="方正小标宋简体" w:eastAsia="方正小标宋简体"/>
          <w:sz w:val="44"/>
          <w:szCs w:val="44"/>
        </w:rPr>
      </w:pPr>
    </w:p>
    <w:p w14:paraId="39E6EFC7">
      <w:pPr>
        <w:rPr>
          <w:rFonts w:ascii="方正小标宋简体" w:eastAsia="方正小标宋简体"/>
          <w:sz w:val="44"/>
          <w:szCs w:val="44"/>
        </w:rPr>
      </w:pPr>
    </w:p>
    <w:p w14:paraId="0CBF7486">
      <w:pPr>
        <w:rPr>
          <w:rFonts w:ascii="方正小标宋简体" w:eastAsia="方正小标宋简体"/>
          <w:sz w:val="44"/>
          <w:szCs w:val="44"/>
        </w:rPr>
      </w:pPr>
    </w:p>
    <w:p w14:paraId="7249D422">
      <w:pPr>
        <w:rPr>
          <w:rFonts w:ascii="方正小标宋简体" w:eastAsia="方正小标宋简体"/>
          <w:sz w:val="44"/>
          <w:szCs w:val="44"/>
        </w:rPr>
      </w:pPr>
    </w:p>
    <w:p w14:paraId="0A64C074">
      <w:pPr>
        <w:rPr>
          <w:rFonts w:ascii="方正小标宋简体" w:eastAsia="方正小标宋简体"/>
          <w:sz w:val="44"/>
          <w:szCs w:val="44"/>
        </w:rPr>
      </w:pPr>
    </w:p>
    <w:p w14:paraId="386DBD46">
      <w:pPr>
        <w:jc w:val="right"/>
        <w:rPr>
          <w:rFonts w:ascii="方正小标宋简体" w:eastAsia="方正小标宋简体"/>
          <w:sz w:val="44"/>
          <w:szCs w:val="44"/>
        </w:rPr>
      </w:pPr>
      <w:r>
        <w:rPr>
          <w:rFonts w:ascii="方正小标宋简体" w:eastAsia="方正小标宋简体"/>
          <w:sz w:val="44"/>
          <w:szCs w:val="44"/>
        </w:rPr>
        <w:t>表8</w:t>
      </w:r>
    </w:p>
    <w:tbl>
      <w:tblPr>
        <w:tblStyle w:val="8"/>
        <w:tblpPr w:leftFromText="180" w:rightFromText="180" w:vertAnchor="text" w:horzAnchor="page" w:tblpX="390" w:tblpY="1031"/>
        <w:tblOverlap w:val="never"/>
        <w:tblW w:w="1090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8"/>
        <w:gridCol w:w="738"/>
        <w:gridCol w:w="738"/>
        <w:gridCol w:w="1600"/>
        <w:gridCol w:w="4924"/>
        <w:gridCol w:w="1930"/>
        <w:gridCol w:w="222"/>
        <w:gridCol w:w="14"/>
      </w:tblGrid>
      <w:tr w14:paraId="64562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738" w:type="dxa"/>
            <w:tcBorders>
              <w:top w:val="single" w:color="FFFFFF" w:sz="4" w:space="0"/>
              <w:left w:val="single" w:color="FFFFFF" w:sz="4" w:space="0"/>
              <w:bottom w:val="single" w:color="FFFFFF" w:sz="4" w:space="0"/>
              <w:right w:val="nil"/>
            </w:tcBorders>
            <w:shd w:val="clear" w:color="auto" w:fill="auto"/>
            <w:noWrap/>
            <w:vAlign w:val="center"/>
          </w:tcPr>
          <w:p w14:paraId="1EEB6365">
            <w:pPr>
              <w:rPr>
                <w:rFonts w:hint="eastAsia" w:ascii="宋体" w:hAnsi="宋体" w:eastAsia="宋体" w:cs="宋体"/>
                <w:i w:val="0"/>
                <w:iCs w:val="0"/>
                <w:color w:val="000000"/>
                <w:sz w:val="18"/>
                <w:szCs w:val="18"/>
                <w:u w:val="none"/>
              </w:rPr>
            </w:pPr>
          </w:p>
        </w:tc>
        <w:tc>
          <w:tcPr>
            <w:tcW w:w="738" w:type="dxa"/>
            <w:tcBorders>
              <w:top w:val="single" w:color="FFFFFF" w:sz="4" w:space="0"/>
              <w:left w:val="single" w:color="FFFFFF" w:sz="4" w:space="0"/>
              <w:bottom w:val="single" w:color="FFFFFF" w:sz="4" w:space="0"/>
              <w:right w:val="nil"/>
            </w:tcBorders>
            <w:shd w:val="clear" w:color="auto" w:fill="auto"/>
            <w:noWrap/>
            <w:vAlign w:val="center"/>
          </w:tcPr>
          <w:p w14:paraId="63739EE2">
            <w:pPr>
              <w:rPr>
                <w:rFonts w:hint="eastAsia" w:ascii="宋体" w:hAnsi="宋体" w:eastAsia="宋体" w:cs="宋体"/>
                <w:i w:val="0"/>
                <w:iCs w:val="0"/>
                <w:color w:val="000000"/>
                <w:sz w:val="18"/>
                <w:szCs w:val="18"/>
                <w:u w:val="none"/>
              </w:rPr>
            </w:pPr>
          </w:p>
        </w:tc>
        <w:tc>
          <w:tcPr>
            <w:tcW w:w="738" w:type="dxa"/>
            <w:tcBorders>
              <w:top w:val="single" w:color="FFFFFF" w:sz="4" w:space="0"/>
              <w:left w:val="single" w:color="FFFFFF" w:sz="4" w:space="0"/>
              <w:bottom w:val="single" w:color="FFFFFF" w:sz="4" w:space="0"/>
              <w:right w:val="nil"/>
            </w:tcBorders>
            <w:shd w:val="clear" w:color="auto" w:fill="auto"/>
            <w:noWrap/>
            <w:vAlign w:val="center"/>
          </w:tcPr>
          <w:p w14:paraId="66B67288">
            <w:pPr>
              <w:rPr>
                <w:rFonts w:hint="eastAsia" w:ascii="宋体" w:hAnsi="宋体" w:eastAsia="宋体" w:cs="宋体"/>
                <w:i w:val="0"/>
                <w:iCs w:val="0"/>
                <w:color w:val="000000"/>
                <w:sz w:val="18"/>
                <w:szCs w:val="18"/>
                <w:u w:val="none"/>
              </w:rPr>
            </w:pPr>
          </w:p>
        </w:tc>
        <w:tc>
          <w:tcPr>
            <w:tcW w:w="1600" w:type="dxa"/>
            <w:tcBorders>
              <w:top w:val="single" w:color="FFFFFF" w:sz="4" w:space="0"/>
              <w:left w:val="single" w:color="FFFFFF" w:sz="4" w:space="0"/>
              <w:bottom w:val="single" w:color="FFFFFF" w:sz="4" w:space="0"/>
              <w:right w:val="nil"/>
            </w:tcBorders>
            <w:shd w:val="clear" w:color="auto" w:fill="auto"/>
            <w:noWrap/>
            <w:vAlign w:val="center"/>
          </w:tcPr>
          <w:p w14:paraId="5275B1D8">
            <w:pPr>
              <w:rPr>
                <w:rFonts w:hint="eastAsia" w:ascii="宋体" w:hAnsi="宋体" w:eastAsia="宋体" w:cs="宋体"/>
                <w:i w:val="0"/>
                <w:iCs w:val="0"/>
                <w:color w:val="000000"/>
                <w:sz w:val="18"/>
                <w:szCs w:val="18"/>
                <w:u w:val="none"/>
              </w:rPr>
            </w:pPr>
          </w:p>
        </w:tc>
        <w:tc>
          <w:tcPr>
            <w:tcW w:w="4924" w:type="dxa"/>
            <w:tcBorders>
              <w:top w:val="single" w:color="FFFFFF" w:sz="4" w:space="0"/>
              <w:left w:val="single" w:color="FFFFFF" w:sz="4" w:space="0"/>
              <w:bottom w:val="single" w:color="FFFFFF" w:sz="4" w:space="0"/>
              <w:right w:val="nil"/>
            </w:tcBorders>
            <w:shd w:val="clear" w:color="auto" w:fill="auto"/>
            <w:noWrap/>
            <w:vAlign w:val="center"/>
          </w:tcPr>
          <w:p w14:paraId="72B6E72D">
            <w:pPr>
              <w:rPr>
                <w:rFonts w:hint="eastAsia" w:ascii="宋体" w:hAnsi="宋体" w:eastAsia="宋体" w:cs="宋体"/>
                <w:i w:val="0"/>
                <w:iCs w:val="0"/>
                <w:color w:val="000000"/>
                <w:sz w:val="18"/>
                <w:szCs w:val="18"/>
                <w:u w:val="none"/>
              </w:rPr>
            </w:pPr>
          </w:p>
        </w:tc>
        <w:tc>
          <w:tcPr>
            <w:tcW w:w="193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F4BD1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236" w:type="dxa"/>
            <w:gridSpan w:val="2"/>
            <w:tcBorders>
              <w:top w:val="single" w:color="FFFFFF" w:sz="4" w:space="0"/>
              <w:left w:val="single" w:color="FFFFFF" w:sz="4" w:space="0"/>
              <w:bottom w:val="single" w:color="FFFFFF" w:sz="4" w:space="0"/>
              <w:right w:val="nil"/>
            </w:tcBorders>
            <w:shd w:val="clear" w:color="auto" w:fill="auto"/>
            <w:noWrap/>
            <w:vAlign w:val="center"/>
          </w:tcPr>
          <w:p w14:paraId="72644179">
            <w:pPr>
              <w:rPr>
                <w:rFonts w:hint="eastAsia" w:ascii="宋体" w:hAnsi="宋体" w:eastAsia="宋体" w:cs="宋体"/>
                <w:i w:val="0"/>
                <w:iCs w:val="0"/>
                <w:color w:val="000000"/>
                <w:sz w:val="18"/>
                <w:szCs w:val="18"/>
                <w:u w:val="none"/>
              </w:rPr>
            </w:pPr>
          </w:p>
        </w:tc>
      </w:tr>
      <w:tr w14:paraId="32EAD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 w:type="dxa"/>
          <w:trHeight w:val="398" w:hRule="atLeast"/>
        </w:trPr>
        <w:tc>
          <w:tcPr>
            <w:tcW w:w="0" w:type="auto"/>
            <w:gridSpan w:val="6"/>
            <w:tcBorders>
              <w:top w:val="single" w:color="FFFFFF" w:sz="4" w:space="0"/>
              <w:left w:val="single" w:color="FFFFFF" w:sz="4" w:space="0"/>
              <w:bottom w:val="single" w:color="FFFFFF" w:sz="4" w:space="0"/>
              <w:right w:val="single" w:color="FFFFFF" w:sz="4" w:space="0"/>
            </w:tcBorders>
            <w:shd w:val="clear" w:color="auto" w:fill="auto"/>
            <w:noWrap/>
            <w:vAlign w:val="center"/>
          </w:tcPr>
          <w:p w14:paraId="432F3877">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一般公共预算项目支出预算表</w:t>
            </w:r>
          </w:p>
        </w:tc>
        <w:tc>
          <w:tcPr>
            <w:tcW w:w="0" w:type="auto"/>
            <w:tcBorders>
              <w:top w:val="single" w:color="FFFFFF" w:sz="4" w:space="0"/>
              <w:left w:val="single" w:color="FFFFFF" w:sz="4" w:space="0"/>
              <w:bottom w:val="single" w:color="FFFFFF" w:sz="4" w:space="0"/>
              <w:right w:val="nil"/>
            </w:tcBorders>
            <w:shd w:val="clear" w:color="auto" w:fill="auto"/>
            <w:noWrap/>
            <w:vAlign w:val="center"/>
          </w:tcPr>
          <w:p w14:paraId="6661254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14:paraId="71EB5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 w:type="dxa"/>
          <w:trHeight w:val="341" w:hRule="atLeast"/>
        </w:trPr>
        <w:tc>
          <w:tcPr>
            <w:tcW w:w="0" w:type="auto"/>
            <w:gridSpan w:val="5"/>
            <w:tcBorders>
              <w:top w:val="single" w:color="FFFFFF" w:sz="4" w:space="0"/>
              <w:left w:val="single" w:color="FFFFFF" w:sz="4" w:space="0"/>
              <w:bottom w:val="nil"/>
              <w:right w:val="single" w:color="FFFFFF" w:sz="4" w:space="0"/>
            </w:tcBorders>
            <w:shd w:val="clear" w:color="auto" w:fill="auto"/>
            <w:noWrap/>
            <w:vAlign w:val="center"/>
          </w:tcPr>
          <w:p w14:paraId="6A9087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单位：220001-自然资源局</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5972BB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c>
          <w:tcPr>
            <w:tcW w:w="0" w:type="auto"/>
            <w:tcBorders>
              <w:top w:val="single" w:color="FFFFFF" w:sz="4" w:space="0"/>
              <w:left w:val="single" w:color="FFFFFF" w:sz="4" w:space="0"/>
              <w:bottom w:val="nil"/>
              <w:right w:val="nil"/>
            </w:tcBorders>
            <w:shd w:val="clear" w:color="auto" w:fill="auto"/>
            <w:noWrap/>
            <w:vAlign w:val="center"/>
          </w:tcPr>
          <w:p w14:paraId="6B6C13E1">
            <w:pPr>
              <w:rPr>
                <w:rFonts w:hint="eastAsia" w:ascii="宋体" w:hAnsi="宋体" w:eastAsia="宋体" w:cs="宋体"/>
                <w:i w:val="0"/>
                <w:iCs w:val="0"/>
                <w:color w:val="000000"/>
                <w:sz w:val="18"/>
                <w:szCs w:val="18"/>
                <w:u w:val="none"/>
              </w:rPr>
            </w:pPr>
          </w:p>
        </w:tc>
      </w:tr>
      <w:tr w14:paraId="65601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 w:type="dxa"/>
          <w:trHeight w:val="427" w:hRule="atLeast"/>
        </w:trPr>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14D8DB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6AA471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9AD701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FE0F05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金额</w:t>
            </w:r>
          </w:p>
        </w:tc>
        <w:tc>
          <w:tcPr>
            <w:tcW w:w="0" w:type="auto"/>
            <w:tcBorders>
              <w:top w:val="single" w:color="FFFFFF" w:sz="4" w:space="0"/>
              <w:left w:val="nil"/>
              <w:bottom w:val="single" w:color="FFFFFF" w:sz="4" w:space="0"/>
              <w:right w:val="nil"/>
            </w:tcBorders>
            <w:shd w:val="clear" w:color="auto" w:fill="auto"/>
            <w:noWrap/>
            <w:vAlign w:val="center"/>
          </w:tcPr>
          <w:p w14:paraId="35F2C42C">
            <w:pPr>
              <w:rPr>
                <w:rFonts w:hint="eastAsia" w:ascii="宋体" w:hAnsi="宋体" w:eastAsia="宋体" w:cs="宋体"/>
                <w:i w:val="0"/>
                <w:iCs w:val="0"/>
                <w:color w:val="000000"/>
                <w:sz w:val="18"/>
                <w:szCs w:val="18"/>
                <w:u w:val="none"/>
              </w:rPr>
            </w:pPr>
          </w:p>
        </w:tc>
      </w:tr>
      <w:tr w14:paraId="0F8D7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 w:type="dxa"/>
          <w:trHeight w:val="427" w:hRule="atLeast"/>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434405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82A03D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F9A80F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552A85A">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491074F">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52770E9">
            <w:pPr>
              <w:jc w:val="center"/>
              <w:rPr>
                <w:rFonts w:hint="eastAsia" w:ascii="宋体" w:hAnsi="宋体" w:eastAsia="宋体" w:cs="宋体"/>
                <w:b/>
                <w:bCs/>
                <w:i w:val="0"/>
                <w:iCs w:val="0"/>
                <w:color w:val="000000"/>
                <w:sz w:val="22"/>
                <w:szCs w:val="22"/>
                <w:u w:val="none"/>
              </w:rPr>
            </w:pPr>
          </w:p>
        </w:tc>
        <w:tc>
          <w:tcPr>
            <w:tcW w:w="222" w:type="dxa"/>
            <w:tcBorders>
              <w:top w:val="single" w:color="FFFFFF" w:sz="4" w:space="0"/>
              <w:left w:val="nil"/>
              <w:bottom w:val="single" w:color="FFFFFF" w:sz="4" w:space="0"/>
              <w:right w:val="nil"/>
            </w:tcBorders>
            <w:shd w:val="clear" w:color="auto" w:fill="auto"/>
            <w:vAlign w:val="center"/>
          </w:tcPr>
          <w:p w14:paraId="34DE98B0">
            <w:pPr>
              <w:rPr>
                <w:rFonts w:hint="eastAsia" w:ascii="宋体" w:hAnsi="宋体" w:eastAsia="宋体" w:cs="宋体"/>
                <w:i w:val="0"/>
                <w:iCs w:val="0"/>
                <w:color w:val="000000"/>
                <w:sz w:val="18"/>
                <w:szCs w:val="18"/>
                <w:u w:val="none"/>
              </w:rPr>
            </w:pPr>
          </w:p>
        </w:tc>
      </w:tr>
      <w:tr w14:paraId="02C2D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 w:type="dxa"/>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E4D397C">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8C1811E">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4B7CC59">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C974BD7">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4FBCAF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851A0B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10.00</w:t>
            </w:r>
          </w:p>
        </w:tc>
        <w:tc>
          <w:tcPr>
            <w:tcW w:w="222" w:type="dxa"/>
            <w:tcBorders>
              <w:top w:val="single" w:color="FFFFFF" w:sz="4" w:space="0"/>
              <w:left w:val="nil"/>
              <w:bottom w:val="single" w:color="FFFFFF" w:sz="4" w:space="0"/>
              <w:right w:val="nil"/>
            </w:tcBorders>
            <w:shd w:val="clear" w:color="auto" w:fill="auto"/>
            <w:vAlign w:val="center"/>
          </w:tcPr>
          <w:p w14:paraId="10A52F05">
            <w:pPr>
              <w:rPr>
                <w:rFonts w:hint="eastAsia" w:ascii="宋体" w:hAnsi="宋体" w:eastAsia="宋体" w:cs="宋体"/>
                <w:b/>
                <w:bCs/>
                <w:i w:val="0"/>
                <w:iCs w:val="0"/>
                <w:color w:val="000000"/>
                <w:sz w:val="18"/>
                <w:szCs w:val="18"/>
                <w:u w:val="none"/>
              </w:rPr>
            </w:pPr>
          </w:p>
        </w:tc>
      </w:tr>
      <w:tr w14:paraId="562FC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 w:type="dxa"/>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BDC5D8">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E51505">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A16484">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E73D58">
            <w:pPr>
              <w:jc w:val="left"/>
              <w:rPr>
                <w:rFonts w:hint="eastAsia" w:ascii="宋体" w:hAnsi="宋体" w:eastAsia="宋体" w:cs="宋体"/>
                <w:i w:val="0"/>
                <w:iCs w:val="0"/>
                <w:color w:val="000000"/>
                <w:sz w:val="22"/>
                <w:szCs w:val="22"/>
                <w:u w:val="none"/>
              </w:rPr>
            </w:pP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DB498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8"/>
                <w:lang w:val="en-US" w:eastAsia="zh-CN" w:bidi="ar"/>
              </w:rPr>
              <w:t>其他自然资源事务支出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2631E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222" w:type="dxa"/>
            <w:tcBorders>
              <w:top w:val="single" w:color="FFFFFF" w:sz="4" w:space="0"/>
              <w:left w:val="nil"/>
              <w:bottom w:val="single" w:color="FFFFFF" w:sz="4" w:space="0"/>
              <w:right w:val="nil"/>
            </w:tcBorders>
            <w:shd w:val="clear" w:color="auto" w:fill="auto"/>
            <w:vAlign w:val="center"/>
          </w:tcPr>
          <w:p w14:paraId="022D784D">
            <w:pPr>
              <w:rPr>
                <w:rFonts w:hint="eastAsia" w:ascii="宋体" w:hAnsi="宋体" w:eastAsia="宋体" w:cs="宋体"/>
                <w:i w:val="0"/>
                <w:iCs w:val="0"/>
                <w:color w:val="000000"/>
                <w:sz w:val="18"/>
                <w:szCs w:val="18"/>
                <w:u w:val="none"/>
              </w:rPr>
            </w:pPr>
          </w:p>
        </w:tc>
      </w:tr>
      <w:tr w14:paraId="2DE5D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 w:type="dxa"/>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9AE3E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F1E3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1687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429CF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00FE8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38"/>
                <w:lang w:val="en-US" w:eastAsia="zh-CN" w:bidi="ar"/>
              </w:rPr>
              <w:t xml:space="preserve"> 耕地保护工作经费</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A731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222" w:type="dxa"/>
            <w:tcBorders>
              <w:top w:val="single" w:color="FFFFFF" w:sz="4" w:space="0"/>
              <w:left w:val="nil"/>
              <w:bottom w:val="single" w:color="FFFFFF" w:sz="4" w:space="0"/>
              <w:right w:val="nil"/>
            </w:tcBorders>
            <w:shd w:val="clear" w:color="auto" w:fill="auto"/>
            <w:vAlign w:val="center"/>
          </w:tcPr>
          <w:p w14:paraId="1D9B8329">
            <w:pPr>
              <w:rPr>
                <w:rFonts w:hint="eastAsia" w:ascii="宋体" w:hAnsi="宋体" w:eastAsia="宋体" w:cs="宋体"/>
                <w:i w:val="0"/>
                <w:iCs w:val="0"/>
                <w:color w:val="000000"/>
                <w:sz w:val="18"/>
                <w:szCs w:val="18"/>
                <w:u w:val="none"/>
              </w:rPr>
            </w:pPr>
          </w:p>
        </w:tc>
      </w:tr>
    </w:tbl>
    <w:p w14:paraId="3E020380">
      <w:pPr>
        <w:rPr>
          <w:rFonts w:ascii="方正小标宋简体" w:eastAsia="方正小标宋简体"/>
          <w:sz w:val="44"/>
          <w:szCs w:val="44"/>
        </w:rPr>
      </w:pPr>
    </w:p>
    <w:p w14:paraId="66321CE6">
      <w:pPr>
        <w:rPr>
          <w:rFonts w:ascii="方正小标宋简体" w:eastAsia="方正小标宋简体"/>
          <w:sz w:val="44"/>
          <w:szCs w:val="44"/>
        </w:rPr>
      </w:pPr>
    </w:p>
    <w:p w14:paraId="5BAC284C">
      <w:pPr>
        <w:rPr>
          <w:rFonts w:ascii="方正小标宋简体" w:eastAsia="方正小标宋简体"/>
          <w:sz w:val="44"/>
          <w:szCs w:val="44"/>
        </w:rPr>
      </w:pPr>
    </w:p>
    <w:p w14:paraId="714333F8">
      <w:pPr>
        <w:rPr>
          <w:rFonts w:ascii="方正小标宋简体" w:eastAsia="方正小标宋简体"/>
          <w:sz w:val="44"/>
          <w:szCs w:val="44"/>
        </w:rPr>
      </w:pPr>
    </w:p>
    <w:p w14:paraId="6B240E2A">
      <w:pPr>
        <w:rPr>
          <w:rFonts w:ascii="方正小标宋简体" w:eastAsia="方正小标宋简体"/>
          <w:sz w:val="44"/>
          <w:szCs w:val="44"/>
        </w:rPr>
      </w:pPr>
    </w:p>
    <w:p w14:paraId="4DFE2D8F">
      <w:pPr>
        <w:rPr>
          <w:rFonts w:ascii="方正小标宋简体" w:eastAsia="方正小标宋简体"/>
          <w:sz w:val="44"/>
          <w:szCs w:val="44"/>
        </w:rPr>
        <w:sectPr>
          <w:pgSz w:w="11906" w:h="16838"/>
          <w:pgMar w:top="1440" w:right="1800" w:bottom="1440" w:left="1800" w:header="851" w:footer="992" w:gutter="0"/>
          <w:cols w:space="720" w:num="1"/>
          <w:docGrid w:type="lines" w:linePitch="312" w:charSpace="0"/>
        </w:sectPr>
      </w:pPr>
    </w:p>
    <w:tbl>
      <w:tblPr>
        <w:tblStyle w:val="8"/>
        <w:tblpPr w:leftFromText="180" w:rightFromText="180" w:vertAnchor="text" w:horzAnchor="page" w:tblpX="111" w:tblpY="924"/>
        <w:tblOverlap w:val="never"/>
        <w:tblW w:w="1851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00"/>
        <w:gridCol w:w="1958"/>
        <w:gridCol w:w="840"/>
        <w:gridCol w:w="2310"/>
        <w:gridCol w:w="840"/>
        <w:gridCol w:w="1785"/>
        <w:gridCol w:w="1755"/>
        <w:gridCol w:w="1380"/>
        <w:gridCol w:w="6042"/>
      </w:tblGrid>
      <w:tr w14:paraId="23346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6" w:hRule="atLeast"/>
        </w:trPr>
        <w:tc>
          <w:tcPr>
            <w:tcW w:w="160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082D1A94">
            <w:pPr>
              <w:rPr>
                <w:rFonts w:hint="eastAsia" w:ascii="宋体" w:hAnsi="宋体" w:eastAsia="宋体" w:cs="宋体"/>
                <w:i w:val="0"/>
                <w:iCs w:val="0"/>
                <w:color w:val="000000"/>
                <w:sz w:val="22"/>
                <w:szCs w:val="22"/>
                <w:u w:val="none"/>
              </w:rPr>
            </w:pPr>
          </w:p>
        </w:tc>
        <w:tc>
          <w:tcPr>
            <w:tcW w:w="1958"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472C2B7">
            <w:pPr>
              <w:rPr>
                <w:rFonts w:hint="eastAsia" w:ascii="宋体" w:hAnsi="宋体" w:eastAsia="宋体" w:cs="宋体"/>
                <w:i w:val="0"/>
                <w:iCs w:val="0"/>
                <w:color w:val="000000"/>
                <w:sz w:val="18"/>
                <w:szCs w:val="18"/>
                <w:u w:val="none"/>
              </w:rPr>
            </w:pPr>
          </w:p>
        </w:tc>
        <w:tc>
          <w:tcPr>
            <w:tcW w:w="84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9AD3B09">
            <w:pPr>
              <w:rPr>
                <w:rFonts w:hint="eastAsia" w:ascii="宋体" w:hAnsi="宋体" w:eastAsia="宋体" w:cs="宋体"/>
                <w:i w:val="0"/>
                <w:iCs w:val="0"/>
                <w:color w:val="000000"/>
                <w:sz w:val="18"/>
                <w:szCs w:val="18"/>
                <w:u w:val="none"/>
              </w:rPr>
            </w:pPr>
          </w:p>
        </w:tc>
        <w:tc>
          <w:tcPr>
            <w:tcW w:w="231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EA0AB6B">
            <w:pPr>
              <w:rPr>
                <w:rFonts w:hint="eastAsia" w:ascii="宋体" w:hAnsi="宋体" w:eastAsia="宋体" w:cs="宋体"/>
                <w:i w:val="0"/>
                <w:iCs w:val="0"/>
                <w:color w:val="000000"/>
                <w:sz w:val="18"/>
                <w:szCs w:val="18"/>
                <w:u w:val="none"/>
              </w:rPr>
            </w:pPr>
          </w:p>
        </w:tc>
        <w:tc>
          <w:tcPr>
            <w:tcW w:w="84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7799540">
            <w:pPr>
              <w:rPr>
                <w:rFonts w:hint="eastAsia" w:ascii="宋体" w:hAnsi="宋体" w:eastAsia="宋体" w:cs="宋体"/>
                <w:i w:val="0"/>
                <w:iCs w:val="0"/>
                <w:color w:val="000000"/>
                <w:sz w:val="18"/>
                <w:szCs w:val="18"/>
                <w:u w:val="none"/>
              </w:rPr>
            </w:pPr>
          </w:p>
        </w:tc>
        <w:tc>
          <w:tcPr>
            <w:tcW w:w="178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0EDB831">
            <w:pPr>
              <w:rPr>
                <w:rFonts w:hint="eastAsia" w:ascii="宋体" w:hAnsi="宋体" w:eastAsia="宋体" w:cs="宋体"/>
                <w:i w:val="0"/>
                <w:iCs w:val="0"/>
                <w:color w:val="000000"/>
                <w:sz w:val="18"/>
                <w:szCs w:val="18"/>
                <w:u w:val="none"/>
              </w:rPr>
            </w:pPr>
          </w:p>
        </w:tc>
        <w:tc>
          <w:tcPr>
            <w:tcW w:w="175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CFA320F">
            <w:pPr>
              <w:rPr>
                <w:rFonts w:hint="eastAsia" w:ascii="宋体" w:hAnsi="宋体" w:eastAsia="宋体" w:cs="宋体"/>
                <w:i w:val="0"/>
                <w:iCs w:val="0"/>
                <w:color w:val="000000"/>
                <w:sz w:val="18"/>
                <w:szCs w:val="18"/>
                <w:u w:val="none"/>
              </w:rPr>
            </w:pPr>
          </w:p>
        </w:tc>
        <w:tc>
          <w:tcPr>
            <w:tcW w:w="138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5917B71">
            <w:pPr>
              <w:jc w:val="right"/>
              <w:rPr>
                <w:rFonts w:ascii="方正小标宋简体" w:eastAsia="方正小标宋简体"/>
                <w:sz w:val="44"/>
                <w:szCs w:val="44"/>
              </w:rPr>
            </w:pPr>
            <w:r>
              <w:rPr>
                <w:rFonts w:ascii="方正小标宋简体" w:eastAsia="方正小标宋简体"/>
                <w:sz w:val="44"/>
                <w:szCs w:val="44"/>
              </w:rPr>
              <w:t>表9</w:t>
            </w:r>
          </w:p>
          <w:p w14:paraId="1EF444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6042" w:type="dxa"/>
            <w:tcBorders>
              <w:top w:val="single" w:color="FFFFFF" w:sz="4" w:space="0"/>
              <w:left w:val="single" w:color="FFFFFF" w:sz="4" w:space="0"/>
              <w:bottom w:val="single" w:color="FFFFFF" w:sz="4" w:space="0"/>
              <w:right w:val="nil"/>
            </w:tcBorders>
            <w:shd w:val="clear" w:color="auto" w:fill="auto"/>
            <w:noWrap/>
            <w:vAlign w:val="center"/>
          </w:tcPr>
          <w:p w14:paraId="2B684506">
            <w:pPr>
              <w:rPr>
                <w:rFonts w:hint="eastAsia" w:ascii="宋体" w:hAnsi="宋体" w:eastAsia="宋体" w:cs="宋体"/>
                <w:i w:val="0"/>
                <w:iCs w:val="0"/>
                <w:color w:val="000000"/>
                <w:sz w:val="18"/>
                <w:szCs w:val="18"/>
                <w:u w:val="none"/>
              </w:rPr>
            </w:pPr>
          </w:p>
        </w:tc>
      </w:tr>
      <w:tr w14:paraId="1792F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2468" w:type="dxa"/>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31FABFC0">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一般公共预算“三公”经费支出预算表</w:t>
            </w:r>
          </w:p>
        </w:tc>
        <w:tc>
          <w:tcPr>
            <w:tcW w:w="6042" w:type="dxa"/>
            <w:tcBorders>
              <w:top w:val="single" w:color="FFFFFF" w:sz="4" w:space="0"/>
              <w:left w:val="single" w:color="FFFFFF" w:sz="4" w:space="0"/>
              <w:bottom w:val="single" w:color="FFFFFF" w:sz="4" w:space="0"/>
              <w:right w:val="nil"/>
            </w:tcBorders>
            <w:shd w:val="clear" w:color="auto" w:fill="auto"/>
            <w:noWrap/>
            <w:vAlign w:val="center"/>
          </w:tcPr>
          <w:p w14:paraId="62477F8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14:paraId="48DC3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3558" w:type="dxa"/>
            <w:gridSpan w:val="2"/>
            <w:tcBorders>
              <w:top w:val="single" w:color="FFFFFF" w:sz="4" w:space="0"/>
              <w:left w:val="single" w:color="FFFFFF" w:sz="4" w:space="0"/>
              <w:bottom w:val="nil"/>
              <w:right w:val="single" w:color="FFFFFF" w:sz="4" w:space="0"/>
            </w:tcBorders>
            <w:shd w:val="clear" w:color="auto" w:fill="auto"/>
            <w:noWrap/>
            <w:vAlign w:val="center"/>
          </w:tcPr>
          <w:p w14:paraId="4B9514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单位：220001-自然资源局</w:t>
            </w:r>
          </w:p>
        </w:tc>
        <w:tc>
          <w:tcPr>
            <w:tcW w:w="840" w:type="dxa"/>
            <w:tcBorders>
              <w:top w:val="single" w:color="FFFFFF" w:sz="4" w:space="0"/>
              <w:left w:val="single" w:color="FFFFFF" w:sz="4" w:space="0"/>
              <w:bottom w:val="nil"/>
              <w:right w:val="single" w:color="FFFFFF" w:sz="4" w:space="0"/>
            </w:tcBorders>
            <w:shd w:val="clear" w:color="auto" w:fill="auto"/>
            <w:noWrap/>
            <w:vAlign w:val="center"/>
          </w:tcPr>
          <w:p w14:paraId="7DF790D9">
            <w:pPr>
              <w:jc w:val="center"/>
              <w:rPr>
                <w:rFonts w:hint="eastAsia" w:ascii="宋体" w:hAnsi="宋体" w:eastAsia="宋体" w:cs="宋体"/>
                <w:i w:val="0"/>
                <w:iCs w:val="0"/>
                <w:color w:val="000000"/>
                <w:sz w:val="22"/>
                <w:szCs w:val="22"/>
                <w:u w:val="none"/>
              </w:rPr>
            </w:pPr>
          </w:p>
        </w:tc>
        <w:tc>
          <w:tcPr>
            <w:tcW w:w="2310" w:type="dxa"/>
            <w:tcBorders>
              <w:top w:val="single" w:color="FFFFFF" w:sz="4" w:space="0"/>
              <w:left w:val="single" w:color="FFFFFF" w:sz="4" w:space="0"/>
              <w:bottom w:val="nil"/>
              <w:right w:val="single" w:color="FFFFFF" w:sz="4" w:space="0"/>
            </w:tcBorders>
            <w:shd w:val="clear" w:color="auto" w:fill="auto"/>
            <w:noWrap/>
            <w:vAlign w:val="center"/>
          </w:tcPr>
          <w:p w14:paraId="4B16854E">
            <w:pPr>
              <w:jc w:val="center"/>
              <w:rPr>
                <w:rFonts w:hint="eastAsia" w:ascii="宋体" w:hAnsi="宋体" w:eastAsia="宋体" w:cs="宋体"/>
                <w:i w:val="0"/>
                <w:iCs w:val="0"/>
                <w:color w:val="000000"/>
                <w:sz w:val="22"/>
                <w:szCs w:val="22"/>
                <w:u w:val="none"/>
              </w:rPr>
            </w:pPr>
          </w:p>
        </w:tc>
        <w:tc>
          <w:tcPr>
            <w:tcW w:w="840" w:type="dxa"/>
            <w:tcBorders>
              <w:top w:val="single" w:color="FFFFFF" w:sz="4" w:space="0"/>
              <w:left w:val="single" w:color="FFFFFF" w:sz="4" w:space="0"/>
              <w:bottom w:val="nil"/>
              <w:right w:val="single" w:color="FFFFFF" w:sz="4" w:space="0"/>
            </w:tcBorders>
            <w:shd w:val="clear" w:color="auto" w:fill="auto"/>
            <w:noWrap/>
            <w:vAlign w:val="center"/>
          </w:tcPr>
          <w:p w14:paraId="2CFC8EA7">
            <w:pPr>
              <w:jc w:val="center"/>
              <w:rPr>
                <w:rFonts w:hint="eastAsia" w:ascii="宋体" w:hAnsi="宋体" w:eastAsia="宋体" w:cs="宋体"/>
                <w:i w:val="0"/>
                <w:iCs w:val="0"/>
                <w:color w:val="000000"/>
                <w:sz w:val="22"/>
                <w:szCs w:val="22"/>
                <w:u w:val="none"/>
              </w:rPr>
            </w:pPr>
          </w:p>
        </w:tc>
        <w:tc>
          <w:tcPr>
            <w:tcW w:w="1785" w:type="dxa"/>
            <w:tcBorders>
              <w:top w:val="single" w:color="FFFFFF" w:sz="4" w:space="0"/>
              <w:left w:val="single" w:color="FFFFFF" w:sz="4" w:space="0"/>
              <w:bottom w:val="nil"/>
              <w:right w:val="single" w:color="FFFFFF" w:sz="4" w:space="0"/>
            </w:tcBorders>
            <w:shd w:val="clear" w:color="auto" w:fill="auto"/>
            <w:noWrap/>
            <w:vAlign w:val="center"/>
          </w:tcPr>
          <w:p w14:paraId="04D89E63">
            <w:pPr>
              <w:jc w:val="center"/>
              <w:rPr>
                <w:rFonts w:hint="eastAsia" w:ascii="宋体" w:hAnsi="宋体" w:eastAsia="宋体" w:cs="宋体"/>
                <w:i w:val="0"/>
                <w:iCs w:val="0"/>
                <w:color w:val="000000"/>
                <w:sz w:val="22"/>
                <w:szCs w:val="22"/>
                <w:u w:val="none"/>
              </w:rPr>
            </w:pPr>
          </w:p>
        </w:tc>
        <w:tc>
          <w:tcPr>
            <w:tcW w:w="1755" w:type="dxa"/>
            <w:tcBorders>
              <w:top w:val="single" w:color="FFFFFF" w:sz="4" w:space="0"/>
              <w:left w:val="single" w:color="FFFFFF" w:sz="4" w:space="0"/>
              <w:bottom w:val="nil"/>
              <w:right w:val="single" w:color="FFFFFF" w:sz="4" w:space="0"/>
            </w:tcBorders>
            <w:shd w:val="clear" w:color="auto" w:fill="auto"/>
            <w:noWrap/>
            <w:vAlign w:val="center"/>
          </w:tcPr>
          <w:p w14:paraId="36A5396A">
            <w:pPr>
              <w:jc w:val="center"/>
              <w:rPr>
                <w:rFonts w:hint="eastAsia" w:ascii="宋体" w:hAnsi="宋体" w:eastAsia="宋体" w:cs="宋体"/>
                <w:i w:val="0"/>
                <w:iCs w:val="0"/>
                <w:color w:val="000000"/>
                <w:sz w:val="22"/>
                <w:szCs w:val="22"/>
                <w:u w:val="none"/>
              </w:rPr>
            </w:pPr>
          </w:p>
        </w:tc>
        <w:tc>
          <w:tcPr>
            <w:tcW w:w="1380" w:type="dxa"/>
            <w:tcBorders>
              <w:top w:val="single" w:color="FFFFFF" w:sz="4" w:space="0"/>
              <w:left w:val="single" w:color="FFFFFF" w:sz="4" w:space="0"/>
              <w:bottom w:val="nil"/>
              <w:right w:val="single" w:color="FFFFFF" w:sz="4" w:space="0"/>
            </w:tcBorders>
            <w:shd w:val="clear" w:color="auto" w:fill="auto"/>
            <w:noWrap/>
            <w:vAlign w:val="center"/>
          </w:tcPr>
          <w:p w14:paraId="571EDE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c>
          <w:tcPr>
            <w:tcW w:w="6042" w:type="dxa"/>
            <w:tcBorders>
              <w:top w:val="single" w:color="FFFFFF" w:sz="4" w:space="0"/>
              <w:left w:val="single" w:color="FFFFFF" w:sz="4" w:space="0"/>
              <w:bottom w:val="nil"/>
              <w:right w:val="nil"/>
            </w:tcBorders>
            <w:shd w:val="clear" w:color="auto" w:fill="auto"/>
            <w:noWrap/>
            <w:vAlign w:val="center"/>
          </w:tcPr>
          <w:p w14:paraId="03FAB6E5">
            <w:pPr>
              <w:rPr>
                <w:rFonts w:hint="eastAsia" w:ascii="宋体" w:hAnsi="宋体" w:eastAsia="宋体" w:cs="宋体"/>
                <w:i w:val="0"/>
                <w:iCs w:val="0"/>
                <w:color w:val="000000"/>
                <w:sz w:val="18"/>
                <w:szCs w:val="18"/>
                <w:u w:val="none"/>
              </w:rPr>
            </w:pPr>
          </w:p>
        </w:tc>
      </w:tr>
      <w:tr w14:paraId="4A271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160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926228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1958"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A9BC33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8910" w:type="dxa"/>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DBCCE6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当年财政拨款预算安排</w:t>
            </w:r>
          </w:p>
        </w:tc>
        <w:tc>
          <w:tcPr>
            <w:tcW w:w="6042" w:type="dxa"/>
            <w:tcBorders>
              <w:top w:val="single" w:color="FFFFFF" w:sz="4" w:space="0"/>
              <w:left w:val="nil"/>
              <w:bottom w:val="single" w:color="FFFFFF" w:sz="4" w:space="0"/>
              <w:right w:val="nil"/>
            </w:tcBorders>
            <w:shd w:val="clear" w:color="auto" w:fill="auto"/>
            <w:noWrap/>
            <w:vAlign w:val="center"/>
          </w:tcPr>
          <w:p w14:paraId="24AD6585">
            <w:pPr>
              <w:rPr>
                <w:rFonts w:hint="eastAsia" w:ascii="宋体" w:hAnsi="宋体" w:eastAsia="宋体" w:cs="宋体"/>
                <w:i w:val="0"/>
                <w:iCs w:val="0"/>
                <w:color w:val="000000"/>
                <w:sz w:val="18"/>
                <w:szCs w:val="18"/>
                <w:u w:val="none"/>
              </w:rPr>
            </w:pPr>
          </w:p>
        </w:tc>
      </w:tr>
      <w:tr w14:paraId="7045B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160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27F2699">
            <w:pPr>
              <w:jc w:val="center"/>
              <w:rPr>
                <w:rFonts w:hint="eastAsia" w:ascii="宋体" w:hAnsi="宋体" w:eastAsia="宋体" w:cs="宋体"/>
                <w:b/>
                <w:bCs/>
                <w:i w:val="0"/>
                <w:iCs w:val="0"/>
                <w:color w:val="000000"/>
                <w:sz w:val="22"/>
                <w:szCs w:val="22"/>
                <w:u w:val="none"/>
              </w:rPr>
            </w:pPr>
          </w:p>
        </w:tc>
        <w:tc>
          <w:tcPr>
            <w:tcW w:w="1958"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F7CA963">
            <w:pPr>
              <w:jc w:val="center"/>
              <w:rPr>
                <w:rFonts w:hint="eastAsia" w:ascii="宋体" w:hAnsi="宋体" w:eastAsia="宋体" w:cs="宋体"/>
                <w:b/>
                <w:bCs/>
                <w:i w:val="0"/>
                <w:iCs w:val="0"/>
                <w:color w:val="000000"/>
                <w:sz w:val="22"/>
                <w:szCs w:val="22"/>
                <w:u w:val="none"/>
              </w:rPr>
            </w:pPr>
          </w:p>
        </w:tc>
        <w:tc>
          <w:tcPr>
            <w:tcW w:w="84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50DE45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231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CF97A5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4380"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0EAA73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公务用车购置及运行费</w:t>
            </w:r>
          </w:p>
        </w:tc>
        <w:tc>
          <w:tcPr>
            <w:tcW w:w="138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CE0CDF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c>
          <w:tcPr>
            <w:tcW w:w="6042" w:type="dxa"/>
            <w:tcBorders>
              <w:top w:val="single" w:color="FFFFFF" w:sz="4" w:space="0"/>
              <w:left w:val="nil"/>
              <w:bottom w:val="single" w:color="FFFFFF" w:sz="4" w:space="0"/>
              <w:right w:val="nil"/>
            </w:tcBorders>
            <w:shd w:val="clear" w:color="auto" w:fill="auto"/>
            <w:noWrap/>
            <w:vAlign w:val="center"/>
          </w:tcPr>
          <w:p w14:paraId="2A6E0751">
            <w:pPr>
              <w:rPr>
                <w:rFonts w:hint="eastAsia" w:ascii="宋体" w:hAnsi="宋体" w:eastAsia="宋体" w:cs="宋体"/>
                <w:i w:val="0"/>
                <w:iCs w:val="0"/>
                <w:color w:val="000000"/>
                <w:sz w:val="18"/>
                <w:szCs w:val="18"/>
                <w:u w:val="none"/>
              </w:rPr>
            </w:pPr>
          </w:p>
        </w:tc>
      </w:tr>
      <w:tr w14:paraId="38C08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160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83251A7">
            <w:pPr>
              <w:jc w:val="center"/>
              <w:rPr>
                <w:rFonts w:hint="eastAsia" w:ascii="宋体" w:hAnsi="宋体" w:eastAsia="宋体" w:cs="宋体"/>
                <w:b/>
                <w:bCs/>
                <w:i w:val="0"/>
                <w:iCs w:val="0"/>
                <w:color w:val="000000"/>
                <w:sz w:val="22"/>
                <w:szCs w:val="22"/>
                <w:u w:val="none"/>
              </w:rPr>
            </w:pPr>
          </w:p>
        </w:tc>
        <w:tc>
          <w:tcPr>
            <w:tcW w:w="1958"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D40A8DB">
            <w:pPr>
              <w:jc w:val="center"/>
              <w:rPr>
                <w:rFonts w:hint="eastAsia" w:ascii="宋体" w:hAnsi="宋体" w:eastAsia="宋体" w:cs="宋体"/>
                <w:b/>
                <w:bCs/>
                <w:i w:val="0"/>
                <w:iCs w:val="0"/>
                <w:color w:val="000000"/>
                <w:sz w:val="22"/>
                <w:szCs w:val="22"/>
                <w:u w:val="none"/>
              </w:rPr>
            </w:pPr>
          </w:p>
        </w:tc>
        <w:tc>
          <w:tcPr>
            <w:tcW w:w="84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241952C">
            <w:pPr>
              <w:jc w:val="center"/>
              <w:rPr>
                <w:rFonts w:hint="eastAsia" w:ascii="宋体" w:hAnsi="宋体" w:eastAsia="宋体" w:cs="宋体"/>
                <w:b/>
                <w:bCs/>
                <w:i w:val="0"/>
                <w:iCs w:val="0"/>
                <w:color w:val="000000"/>
                <w:sz w:val="22"/>
                <w:szCs w:val="22"/>
                <w:u w:val="none"/>
              </w:rPr>
            </w:pPr>
          </w:p>
        </w:tc>
        <w:tc>
          <w:tcPr>
            <w:tcW w:w="231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4B5A2CD">
            <w:pPr>
              <w:jc w:val="center"/>
              <w:rPr>
                <w:rFonts w:hint="eastAsia" w:ascii="宋体" w:hAnsi="宋体" w:eastAsia="宋体" w:cs="宋体"/>
                <w:b/>
                <w:bCs/>
                <w:i w:val="0"/>
                <w:iCs w:val="0"/>
                <w:color w:val="000000"/>
                <w:sz w:val="22"/>
                <w:szCs w:val="22"/>
                <w:u w:val="none"/>
              </w:rPr>
            </w:pPr>
          </w:p>
        </w:tc>
        <w:tc>
          <w:tcPr>
            <w:tcW w:w="840"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D415ED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785"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F12B86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公务用车购置费</w:t>
            </w:r>
          </w:p>
        </w:tc>
        <w:tc>
          <w:tcPr>
            <w:tcW w:w="1755"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E0EF16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公务用车运行费</w:t>
            </w:r>
          </w:p>
        </w:tc>
        <w:tc>
          <w:tcPr>
            <w:tcW w:w="138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02F4A71">
            <w:pPr>
              <w:jc w:val="center"/>
              <w:rPr>
                <w:rFonts w:hint="eastAsia" w:ascii="宋体" w:hAnsi="宋体" w:eastAsia="宋体" w:cs="宋体"/>
                <w:b/>
                <w:bCs/>
                <w:i w:val="0"/>
                <w:iCs w:val="0"/>
                <w:color w:val="000000"/>
                <w:sz w:val="22"/>
                <w:szCs w:val="22"/>
                <w:u w:val="none"/>
              </w:rPr>
            </w:pPr>
          </w:p>
        </w:tc>
        <w:tc>
          <w:tcPr>
            <w:tcW w:w="6042" w:type="dxa"/>
            <w:tcBorders>
              <w:top w:val="single" w:color="FFFFFF" w:sz="4" w:space="0"/>
              <w:left w:val="nil"/>
              <w:bottom w:val="single" w:color="FFFFFF" w:sz="4" w:space="0"/>
              <w:right w:val="nil"/>
            </w:tcBorders>
            <w:shd w:val="clear" w:color="auto" w:fill="auto"/>
            <w:vAlign w:val="center"/>
          </w:tcPr>
          <w:p w14:paraId="15A86249">
            <w:pPr>
              <w:rPr>
                <w:rFonts w:hint="eastAsia" w:ascii="宋体" w:hAnsi="宋体" w:eastAsia="宋体" w:cs="宋体"/>
                <w:i w:val="0"/>
                <w:iCs w:val="0"/>
                <w:color w:val="000000"/>
                <w:sz w:val="18"/>
                <w:szCs w:val="18"/>
                <w:u w:val="none"/>
              </w:rPr>
            </w:pPr>
          </w:p>
        </w:tc>
      </w:tr>
      <w:tr w14:paraId="6923C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6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6792F7D">
            <w:pPr>
              <w:jc w:val="center"/>
              <w:rPr>
                <w:rFonts w:hint="eastAsia" w:ascii="宋体" w:hAnsi="宋体" w:eastAsia="宋体" w:cs="宋体"/>
                <w:b/>
                <w:bCs/>
                <w:i w:val="0"/>
                <w:iCs w:val="0"/>
                <w:color w:val="000000"/>
                <w:sz w:val="22"/>
                <w:szCs w:val="22"/>
                <w:u w:val="none"/>
              </w:rPr>
            </w:pPr>
          </w:p>
        </w:tc>
        <w:tc>
          <w:tcPr>
            <w:tcW w:w="195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506517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84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E2BE1B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8.77</w:t>
            </w:r>
          </w:p>
        </w:tc>
        <w:tc>
          <w:tcPr>
            <w:tcW w:w="231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B1A2365">
            <w:pPr>
              <w:jc w:val="right"/>
              <w:rPr>
                <w:rFonts w:hint="eastAsia" w:ascii="宋体" w:hAnsi="宋体" w:eastAsia="宋体" w:cs="宋体"/>
                <w:b/>
                <w:bCs/>
                <w:i w:val="0"/>
                <w:iCs w:val="0"/>
                <w:color w:val="000000"/>
                <w:sz w:val="22"/>
                <w:szCs w:val="22"/>
                <w:u w:val="none"/>
              </w:rPr>
            </w:pPr>
          </w:p>
        </w:tc>
        <w:tc>
          <w:tcPr>
            <w:tcW w:w="84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99E31B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8.77</w:t>
            </w:r>
          </w:p>
        </w:tc>
        <w:tc>
          <w:tcPr>
            <w:tcW w:w="178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E0DE553">
            <w:pPr>
              <w:jc w:val="right"/>
              <w:rPr>
                <w:rFonts w:hint="eastAsia" w:ascii="宋体" w:hAnsi="宋体" w:eastAsia="宋体" w:cs="宋体"/>
                <w:b/>
                <w:bCs/>
                <w:i w:val="0"/>
                <w:iCs w:val="0"/>
                <w:color w:val="000000"/>
                <w:sz w:val="22"/>
                <w:szCs w:val="22"/>
                <w:u w:val="none"/>
              </w:rPr>
            </w:pPr>
          </w:p>
        </w:tc>
        <w:tc>
          <w:tcPr>
            <w:tcW w:w="175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A0C47C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8.77</w:t>
            </w:r>
          </w:p>
        </w:tc>
        <w:tc>
          <w:tcPr>
            <w:tcW w:w="138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BD6B772">
            <w:pPr>
              <w:jc w:val="right"/>
              <w:rPr>
                <w:rFonts w:hint="eastAsia" w:ascii="宋体" w:hAnsi="宋体" w:eastAsia="宋体" w:cs="宋体"/>
                <w:b/>
                <w:bCs/>
                <w:i w:val="0"/>
                <w:iCs w:val="0"/>
                <w:color w:val="000000"/>
                <w:sz w:val="22"/>
                <w:szCs w:val="22"/>
                <w:u w:val="none"/>
              </w:rPr>
            </w:pPr>
          </w:p>
        </w:tc>
        <w:tc>
          <w:tcPr>
            <w:tcW w:w="6042" w:type="dxa"/>
            <w:tcBorders>
              <w:top w:val="single" w:color="FFFFFF" w:sz="4" w:space="0"/>
              <w:left w:val="nil"/>
              <w:bottom w:val="single" w:color="FFFFFF" w:sz="4" w:space="0"/>
              <w:right w:val="nil"/>
            </w:tcBorders>
            <w:shd w:val="clear" w:color="auto" w:fill="auto"/>
            <w:vAlign w:val="center"/>
          </w:tcPr>
          <w:p w14:paraId="1148BBC4">
            <w:pPr>
              <w:rPr>
                <w:rFonts w:hint="eastAsia" w:ascii="宋体" w:hAnsi="宋体" w:eastAsia="宋体" w:cs="宋体"/>
                <w:b/>
                <w:bCs/>
                <w:i w:val="0"/>
                <w:iCs w:val="0"/>
                <w:color w:val="000000"/>
                <w:sz w:val="18"/>
                <w:szCs w:val="18"/>
                <w:u w:val="none"/>
              </w:rPr>
            </w:pPr>
          </w:p>
        </w:tc>
      </w:tr>
      <w:tr w14:paraId="6C0D1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6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E33F0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220001</w:t>
            </w:r>
          </w:p>
        </w:tc>
        <w:tc>
          <w:tcPr>
            <w:tcW w:w="1958"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74FD9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自然资源局</w:t>
            </w:r>
          </w:p>
        </w:tc>
        <w:tc>
          <w:tcPr>
            <w:tcW w:w="84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8A1DB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8.77</w:t>
            </w:r>
          </w:p>
        </w:tc>
        <w:tc>
          <w:tcPr>
            <w:tcW w:w="231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8E945C">
            <w:pPr>
              <w:jc w:val="right"/>
              <w:rPr>
                <w:rFonts w:hint="eastAsia" w:ascii="宋体" w:hAnsi="宋体" w:eastAsia="宋体" w:cs="宋体"/>
                <w:i w:val="0"/>
                <w:iCs w:val="0"/>
                <w:color w:val="000000"/>
                <w:sz w:val="22"/>
                <w:szCs w:val="22"/>
                <w:u w:val="none"/>
              </w:rPr>
            </w:pPr>
          </w:p>
        </w:tc>
        <w:tc>
          <w:tcPr>
            <w:tcW w:w="84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EFE0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8.77</w:t>
            </w:r>
          </w:p>
        </w:tc>
        <w:tc>
          <w:tcPr>
            <w:tcW w:w="178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E31BCC">
            <w:pPr>
              <w:jc w:val="right"/>
              <w:rPr>
                <w:rFonts w:hint="eastAsia" w:ascii="宋体" w:hAnsi="宋体" w:eastAsia="宋体" w:cs="宋体"/>
                <w:i w:val="0"/>
                <w:iCs w:val="0"/>
                <w:color w:val="000000"/>
                <w:sz w:val="22"/>
                <w:szCs w:val="22"/>
                <w:u w:val="none"/>
              </w:rPr>
            </w:pPr>
          </w:p>
        </w:tc>
        <w:tc>
          <w:tcPr>
            <w:tcW w:w="175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B48E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8.77</w:t>
            </w:r>
          </w:p>
        </w:tc>
        <w:tc>
          <w:tcPr>
            <w:tcW w:w="138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31499FA">
            <w:pPr>
              <w:jc w:val="right"/>
              <w:rPr>
                <w:rFonts w:hint="eastAsia" w:ascii="宋体" w:hAnsi="宋体" w:eastAsia="宋体" w:cs="宋体"/>
                <w:i w:val="0"/>
                <w:iCs w:val="0"/>
                <w:color w:val="000000"/>
                <w:sz w:val="22"/>
                <w:szCs w:val="22"/>
                <w:u w:val="none"/>
              </w:rPr>
            </w:pPr>
          </w:p>
        </w:tc>
        <w:tc>
          <w:tcPr>
            <w:tcW w:w="6042" w:type="dxa"/>
            <w:tcBorders>
              <w:top w:val="single" w:color="FFFFFF" w:sz="4" w:space="0"/>
              <w:left w:val="nil"/>
              <w:bottom w:val="single" w:color="FFFFFF" w:sz="4" w:space="0"/>
              <w:right w:val="nil"/>
            </w:tcBorders>
            <w:shd w:val="clear" w:color="auto" w:fill="auto"/>
            <w:noWrap/>
            <w:vAlign w:val="center"/>
          </w:tcPr>
          <w:p w14:paraId="2E338932">
            <w:pPr>
              <w:rPr>
                <w:rFonts w:hint="eastAsia" w:ascii="宋体" w:hAnsi="宋体" w:eastAsia="宋体" w:cs="宋体"/>
                <w:i w:val="0"/>
                <w:iCs w:val="0"/>
                <w:color w:val="000000"/>
                <w:sz w:val="18"/>
                <w:szCs w:val="18"/>
                <w:u w:val="none"/>
              </w:rPr>
            </w:pPr>
          </w:p>
        </w:tc>
      </w:tr>
    </w:tbl>
    <w:p w14:paraId="2662884E">
      <w:pPr>
        <w:rPr>
          <w:rFonts w:ascii="方正小标宋简体" w:eastAsia="方正小标宋简体"/>
          <w:sz w:val="44"/>
          <w:szCs w:val="44"/>
        </w:rPr>
        <w:sectPr>
          <w:pgSz w:w="16838" w:h="11906" w:orient="landscape"/>
          <w:pgMar w:top="1800" w:right="1440" w:bottom="1800" w:left="1440" w:header="851" w:footer="992" w:gutter="0"/>
          <w:cols w:space="720" w:num="1"/>
          <w:docGrid w:type="lines" w:linePitch="312" w:charSpace="0"/>
        </w:sectPr>
      </w:pPr>
    </w:p>
    <w:p w14:paraId="433FF824">
      <w:pPr>
        <w:jc w:val="right"/>
        <w:rPr>
          <w:rFonts w:ascii="方正小标宋简体" w:eastAsia="方正小标宋简体"/>
          <w:sz w:val="44"/>
          <w:szCs w:val="44"/>
        </w:rPr>
      </w:pPr>
      <w:r>
        <w:rPr>
          <w:rFonts w:ascii="方正小标宋简体" w:eastAsia="方正小标宋简体"/>
          <w:sz w:val="44"/>
          <w:szCs w:val="44"/>
        </w:rPr>
        <w:t>表10</w:t>
      </w:r>
    </w:p>
    <w:p w14:paraId="25F19638">
      <w:pPr>
        <w:rPr>
          <w:rFonts w:ascii="方正小标宋简体" w:eastAsia="方正小标宋简体"/>
          <w:sz w:val="44"/>
          <w:szCs w:val="44"/>
        </w:rPr>
      </w:pPr>
    </w:p>
    <w:tbl>
      <w:tblPr>
        <w:tblStyle w:val="8"/>
        <w:tblW w:w="148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8"/>
        <w:gridCol w:w="738"/>
        <w:gridCol w:w="738"/>
        <w:gridCol w:w="1596"/>
        <w:gridCol w:w="4900"/>
        <w:gridCol w:w="1958"/>
        <w:gridCol w:w="1962"/>
        <w:gridCol w:w="1967"/>
        <w:gridCol w:w="223"/>
      </w:tblGrid>
      <w:tr w14:paraId="7F1AA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214"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06AD8B0E">
            <w:pPr>
              <w:rPr>
                <w:rFonts w:hint="eastAsia" w:ascii="宋体" w:hAnsi="宋体" w:eastAsia="宋体" w:cs="宋体"/>
                <w:i w:val="0"/>
                <w:iCs w:val="0"/>
                <w:color w:val="000000"/>
                <w:sz w:val="22"/>
                <w:szCs w:val="22"/>
                <w:u w:val="none"/>
              </w:rPr>
            </w:pPr>
          </w:p>
        </w:tc>
        <w:tc>
          <w:tcPr>
            <w:tcW w:w="1600" w:type="dxa"/>
            <w:tcBorders>
              <w:top w:val="nil"/>
              <w:left w:val="nil"/>
              <w:bottom w:val="nil"/>
              <w:right w:val="nil"/>
            </w:tcBorders>
            <w:shd w:val="clear" w:color="auto" w:fill="auto"/>
            <w:vAlign w:val="center"/>
          </w:tcPr>
          <w:p w14:paraId="6E63E239">
            <w:pPr>
              <w:rPr>
                <w:rFonts w:hint="eastAsia" w:ascii="宋体" w:hAnsi="宋体" w:eastAsia="宋体" w:cs="宋体"/>
                <w:i w:val="0"/>
                <w:iCs w:val="0"/>
                <w:color w:val="000000"/>
                <w:sz w:val="18"/>
                <w:szCs w:val="18"/>
                <w:u w:val="none"/>
              </w:rPr>
            </w:pPr>
          </w:p>
        </w:tc>
        <w:tc>
          <w:tcPr>
            <w:tcW w:w="4924" w:type="dxa"/>
            <w:tcBorders>
              <w:top w:val="nil"/>
              <w:left w:val="nil"/>
              <w:bottom w:val="nil"/>
              <w:right w:val="nil"/>
            </w:tcBorders>
            <w:shd w:val="clear" w:color="auto" w:fill="auto"/>
            <w:vAlign w:val="center"/>
          </w:tcPr>
          <w:p w14:paraId="21B5D953">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DFCD901">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E841E6F">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E8175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84" w:type="dxa"/>
            <w:tcBorders>
              <w:top w:val="single" w:color="FFFFFF" w:sz="4" w:space="0"/>
              <w:left w:val="single" w:color="FFFFFF" w:sz="4" w:space="0"/>
              <w:bottom w:val="single" w:color="FFFFFF" w:sz="4" w:space="0"/>
              <w:right w:val="nil"/>
            </w:tcBorders>
            <w:shd w:val="clear" w:color="auto" w:fill="auto"/>
            <w:noWrap/>
            <w:vAlign w:val="center"/>
          </w:tcPr>
          <w:p w14:paraId="1DD9FD3D">
            <w:pPr>
              <w:rPr>
                <w:rFonts w:hint="eastAsia" w:ascii="宋体" w:hAnsi="宋体" w:eastAsia="宋体" w:cs="宋体"/>
                <w:i w:val="0"/>
                <w:iCs w:val="0"/>
                <w:color w:val="000000"/>
                <w:sz w:val="18"/>
                <w:szCs w:val="18"/>
                <w:u w:val="none"/>
              </w:rPr>
            </w:pPr>
          </w:p>
        </w:tc>
      </w:tr>
      <w:tr w14:paraId="483D6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1F799F6D">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政府性基金支出预算表</w:t>
            </w:r>
          </w:p>
        </w:tc>
        <w:tc>
          <w:tcPr>
            <w:tcW w:w="0" w:type="auto"/>
            <w:tcBorders>
              <w:top w:val="single" w:color="FFFFFF" w:sz="4" w:space="0"/>
              <w:left w:val="single" w:color="FFFFFF" w:sz="4" w:space="0"/>
              <w:bottom w:val="single" w:color="FFFFFF" w:sz="4" w:space="0"/>
              <w:right w:val="nil"/>
            </w:tcBorders>
            <w:shd w:val="clear" w:color="auto" w:fill="auto"/>
            <w:noWrap/>
            <w:vAlign w:val="center"/>
          </w:tcPr>
          <w:p w14:paraId="4889247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14:paraId="76CCF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0" w:type="auto"/>
            <w:gridSpan w:val="5"/>
            <w:tcBorders>
              <w:top w:val="single" w:color="FFFFFF" w:sz="4" w:space="0"/>
              <w:left w:val="single" w:color="FFFFFF" w:sz="4" w:space="0"/>
              <w:bottom w:val="nil"/>
              <w:right w:val="single" w:color="FFFFFF" w:sz="4" w:space="0"/>
            </w:tcBorders>
            <w:shd w:val="clear" w:color="auto" w:fill="auto"/>
            <w:noWrap/>
            <w:vAlign w:val="center"/>
          </w:tcPr>
          <w:p w14:paraId="466CB5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单位：220001-自然资源局</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4B38ECF3">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195CDB9D">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1E9E04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c>
          <w:tcPr>
            <w:tcW w:w="0" w:type="auto"/>
            <w:tcBorders>
              <w:top w:val="single" w:color="FFFFFF" w:sz="4" w:space="0"/>
              <w:left w:val="single" w:color="FFFFFF" w:sz="4" w:space="0"/>
              <w:bottom w:val="nil"/>
              <w:right w:val="nil"/>
            </w:tcBorders>
            <w:shd w:val="clear" w:color="auto" w:fill="auto"/>
            <w:noWrap/>
            <w:vAlign w:val="center"/>
          </w:tcPr>
          <w:p w14:paraId="243A93C2">
            <w:pPr>
              <w:rPr>
                <w:rFonts w:hint="eastAsia" w:ascii="宋体" w:hAnsi="宋体" w:eastAsia="宋体" w:cs="宋体"/>
                <w:i w:val="0"/>
                <w:iCs w:val="0"/>
                <w:color w:val="000000"/>
                <w:sz w:val="18"/>
                <w:szCs w:val="18"/>
                <w:u w:val="none"/>
              </w:rPr>
            </w:pPr>
          </w:p>
        </w:tc>
      </w:tr>
      <w:tr w14:paraId="55020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31F211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7BF1C8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本年政府性基金预算支出</w:t>
            </w:r>
          </w:p>
        </w:tc>
        <w:tc>
          <w:tcPr>
            <w:tcW w:w="0" w:type="auto"/>
            <w:tcBorders>
              <w:top w:val="single" w:color="FFFFFF" w:sz="4" w:space="0"/>
              <w:left w:val="nil"/>
              <w:bottom w:val="single" w:color="FFFFFF" w:sz="4" w:space="0"/>
              <w:right w:val="nil"/>
            </w:tcBorders>
            <w:shd w:val="clear" w:color="auto" w:fill="auto"/>
            <w:noWrap/>
            <w:vAlign w:val="center"/>
          </w:tcPr>
          <w:p w14:paraId="0B701858">
            <w:pPr>
              <w:rPr>
                <w:rFonts w:hint="eastAsia" w:ascii="宋体" w:hAnsi="宋体" w:eastAsia="宋体" w:cs="宋体"/>
                <w:i w:val="0"/>
                <w:iCs w:val="0"/>
                <w:color w:val="000000"/>
                <w:sz w:val="18"/>
                <w:szCs w:val="18"/>
                <w:u w:val="none"/>
              </w:rPr>
            </w:pPr>
          </w:p>
        </w:tc>
      </w:tr>
      <w:tr w14:paraId="36F71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DC5B33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A3E950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5B8F4D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4E8DFD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29C987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1E41AB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0" w:type="auto"/>
            <w:tcBorders>
              <w:top w:val="single" w:color="FFFFFF" w:sz="4" w:space="0"/>
              <w:left w:val="nil"/>
              <w:bottom w:val="single" w:color="FFFFFF" w:sz="4" w:space="0"/>
              <w:right w:val="nil"/>
            </w:tcBorders>
            <w:shd w:val="clear" w:color="auto" w:fill="auto"/>
            <w:noWrap/>
            <w:vAlign w:val="center"/>
          </w:tcPr>
          <w:p w14:paraId="70BD6472">
            <w:pPr>
              <w:rPr>
                <w:rFonts w:hint="eastAsia" w:ascii="宋体" w:hAnsi="宋体" w:eastAsia="宋体" w:cs="宋体"/>
                <w:i w:val="0"/>
                <w:iCs w:val="0"/>
                <w:color w:val="000000"/>
                <w:sz w:val="18"/>
                <w:szCs w:val="18"/>
                <w:u w:val="none"/>
              </w:rPr>
            </w:pPr>
          </w:p>
        </w:tc>
      </w:tr>
      <w:tr w14:paraId="1180F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77B830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682B02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CCEA52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175C83D">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DCB577F">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F1F137E">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9C1F5EF">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403C3CD">
            <w:pPr>
              <w:jc w:val="center"/>
              <w:rPr>
                <w:rFonts w:hint="eastAsia" w:ascii="宋体" w:hAnsi="宋体" w:eastAsia="宋体" w:cs="宋体"/>
                <w:b/>
                <w:bCs/>
                <w:i w:val="0"/>
                <w:iCs w:val="0"/>
                <w:color w:val="000000"/>
                <w:sz w:val="22"/>
                <w:szCs w:val="22"/>
                <w:u w:val="none"/>
              </w:rPr>
            </w:pPr>
          </w:p>
        </w:tc>
        <w:tc>
          <w:tcPr>
            <w:tcW w:w="184" w:type="dxa"/>
            <w:tcBorders>
              <w:top w:val="single" w:color="FFFFFF" w:sz="4" w:space="0"/>
              <w:left w:val="nil"/>
              <w:bottom w:val="single" w:color="FFFFFF" w:sz="4" w:space="0"/>
              <w:right w:val="nil"/>
            </w:tcBorders>
            <w:shd w:val="clear" w:color="auto" w:fill="auto"/>
            <w:vAlign w:val="center"/>
          </w:tcPr>
          <w:p w14:paraId="1CC83F07">
            <w:pPr>
              <w:rPr>
                <w:rFonts w:hint="eastAsia" w:ascii="宋体" w:hAnsi="宋体" w:eastAsia="宋体" w:cs="宋体"/>
                <w:i w:val="0"/>
                <w:iCs w:val="0"/>
                <w:color w:val="000000"/>
                <w:sz w:val="18"/>
                <w:szCs w:val="18"/>
                <w:u w:val="none"/>
              </w:rPr>
            </w:pPr>
          </w:p>
        </w:tc>
      </w:tr>
      <w:tr w14:paraId="628D8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F4B9348">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2C1829D">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4F56852">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2C5BDA5">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730A41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A275FBC">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BF919F6">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0E368A7">
            <w:pPr>
              <w:jc w:val="right"/>
              <w:rPr>
                <w:rFonts w:hint="eastAsia" w:ascii="宋体" w:hAnsi="宋体" w:eastAsia="宋体" w:cs="宋体"/>
                <w:b/>
                <w:bCs/>
                <w:i w:val="0"/>
                <w:iCs w:val="0"/>
                <w:color w:val="000000"/>
                <w:sz w:val="22"/>
                <w:szCs w:val="22"/>
                <w:u w:val="none"/>
              </w:rPr>
            </w:pPr>
          </w:p>
        </w:tc>
        <w:tc>
          <w:tcPr>
            <w:tcW w:w="184" w:type="dxa"/>
            <w:tcBorders>
              <w:top w:val="single" w:color="FFFFFF" w:sz="4" w:space="0"/>
              <w:left w:val="nil"/>
              <w:bottom w:val="single" w:color="FFFFFF" w:sz="4" w:space="0"/>
              <w:right w:val="nil"/>
            </w:tcBorders>
            <w:shd w:val="clear" w:color="auto" w:fill="auto"/>
            <w:vAlign w:val="center"/>
          </w:tcPr>
          <w:p w14:paraId="58E5DA8F">
            <w:pPr>
              <w:rPr>
                <w:rFonts w:hint="eastAsia" w:ascii="宋体" w:hAnsi="宋体" w:eastAsia="宋体" w:cs="宋体"/>
                <w:b/>
                <w:bCs/>
                <w:i w:val="0"/>
                <w:iCs w:val="0"/>
                <w:color w:val="000000"/>
                <w:sz w:val="18"/>
                <w:szCs w:val="18"/>
                <w:u w:val="none"/>
              </w:rPr>
            </w:pPr>
          </w:p>
        </w:tc>
      </w:tr>
      <w:tr w14:paraId="7DA8A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94BE99">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8A1867">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B584EE8">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AB1ECE">
            <w:pPr>
              <w:jc w:val="left"/>
              <w:rPr>
                <w:rFonts w:hint="eastAsia" w:ascii="宋体" w:hAnsi="宋体" w:eastAsia="宋体" w:cs="宋体"/>
                <w:i w:val="0"/>
                <w:iCs w:val="0"/>
                <w:color w:val="000000"/>
                <w:sz w:val="22"/>
                <w:szCs w:val="22"/>
                <w:u w:val="none"/>
              </w:rPr>
            </w:pP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CC6DB7A">
            <w:pPr>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此表无数据</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5A6EEB4">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B72E44">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7F9E92">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color="auto" w:fill="auto"/>
            <w:vAlign w:val="center"/>
          </w:tcPr>
          <w:p w14:paraId="587B70E2">
            <w:pPr>
              <w:rPr>
                <w:rFonts w:hint="eastAsia" w:ascii="宋体" w:hAnsi="宋体" w:eastAsia="宋体" w:cs="宋体"/>
                <w:i w:val="0"/>
                <w:iCs w:val="0"/>
                <w:color w:val="000000"/>
                <w:sz w:val="18"/>
                <w:szCs w:val="18"/>
                <w:u w:val="none"/>
              </w:rPr>
            </w:pPr>
          </w:p>
        </w:tc>
      </w:tr>
    </w:tbl>
    <w:p w14:paraId="73E0F403">
      <w:pPr>
        <w:rPr>
          <w:rFonts w:ascii="方正小标宋简体" w:eastAsia="方正小标宋简体"/>
          <w:sz w:val="44"/>
          <w:szCs w:val="44"/>
        </w:rPr>
        <w:sectPr>
          <w:pgSz w:w="16838" w:h="11906" w:orient="landscape"/>
          <w:pgMar w:top="1800" w:right="1440" w:bottom="1800" w:left="1440" w:header="851" w:footer="992" w:gutter="0"/>
          <w:cols w:space="720" w:num="1"/>
          <w:docGrid w:type="lines" w:linePitch="312" w:charSpace="0"/>
        </w:sectPr>
      </w:pPr>
    </w:p>
    <w:p w14:paraId="57A3D042">
      <w:pPr>
        <w:jc w:val="right"/>
        <w:rPr>
          <w:rFonts w:ascii="方正小标宋简体" w:eastAsia="方正小标宋简体"/>
          <w:sz w:val="44"/>
          <w:szCs w:val="44"/>
        </w:rPr>
      </w:pPr>
      <w:r>
        <w:rPr>
          <w:rFonts w:ascii="方正小标宋简体" w:eastAsia="方正小标宋简体"/>
          <w:sz w:val="44"/>
          <w:szCs w:val="44"/>
        </w:rPr>
        <w:t>表11</w:t>
      </w:r>
    </w:p>
    <w:p w14:paraId="7231329B">
      <w:pPr>
        <w:rPr>
          <w:rFonts w:ascii="方正小标宋简体" w:eastAsia="方正小标宋简体"/>
          <w:sz w:val="44"/>
          <w:szCs w:val="44"/>
        </w:rPr>
      </w:pPr>
    </w:p>
    <w:tbl>
      <w:tblPr>
        <w:tblStyle w:val="8"/>
        <w:tblpPr w:leftFromText="180" w:rightFromText="180" w:vertAnchor="text" w:horzAnchor="page" w:tblpX="111" w:tblpY="1004"/>
        <w:tblOverlap w:val="never"/>
        <w:tblW w:w="1851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00"/>
        <w:gridCol w:w="2108"/>
        <w:gridCol w:w="855"/>
        <w:gridCol w:w="2370"/>
        <w:gridCol w:w="840"/>
        <w:gridCol w:w="1800"/>
        <w:gridCol w:w="1800"/>
        <w:gridCol w:w="1320"/>
        <w:gridCol w:w="5817"/>
      </w:tblGrid>
      <w:tr w14:paraId="46767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6" w:hRule="atLeast"/>
        </w:trPr>
        <w:tc>
          <w:tcPr>
            <w:tcW w:w="160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585D9371">
            <w:pPr>
              <w:rPr>
                <w:rFonts w:hint="eastAsia" w:ascii="宋体" w:hAnsi="宋体" w:eastAsia="宋体" w:cs="宋体"/>
                <w:i w:val="0"/>
                <w:iCs w:val="0"/>
                <w:color w:val="000000"/>
                <w:sz w:val="22"/>
                <w:szCs w:val="22"/>
                <w:u w:val="none"/>
              </w:rPr>
            </w:pPr>
          </w:p>
        </w:tc>
        <w:tc>
          <w:tcPr>
            <w:tcW w:w="2108"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B663BB3">
            <w:pPr>
              <w:rPr>
                <w:rFonts w:hint="eastAsia" w:ascii="宋体" w:hAnsi="宋体" w:eastAsia="宋体" w:cs="宋体"/>
                <w:i w:val="0"/>
                <w:iCs w:val="0"/>
                <w:color w:val="000000"/>
                <w:sz w:val="18"/>
                <w:szCs w:val="18"/>
                <w:u w:val="none"/>
              </w:rPr>
            </w:pPr>
          </w:p>
        </w:tc>
        <w:tc>
          <w:tcPr>
            <w:tcW w:w="85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ACB985C">
            <w:pPr>
              <w:rPr>
                <w:rFonts w:hint="eastAsia" w:ascii="宋体" w:hAnsi="宋体" w:eastAsia="宋体" w:cs="宋体"/>
                <w:i w:val="0"/>
                <w:iCs w:val="0"/>
                <w:color w:val="000000"/>
                <w:sz w:val="18"/>
                <w:szCs w:val="18"/>
                <w:u w:val="none"/>
              </w:rPr>
            </w:pPr>
          </w:p>
        </w:tc>
        <w:tc>
          <w:tcPr>
            <w:tcW w:w="237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C029893">
            <w:pPr>
              <w:rPr>
                <w:rFonts w:hint="eastAsia" w:ascii="宋体" w:hAnsi="宋体" w:eastAsia="宋体" w:cs="宋体"/>
                <w:i w:val="0"/>
                <w:iCs w:val="0"/>
                <w:color w:val="000000"/>
                <w:sz w:val="18"/>
                <w:szCs w:val="18"/>
                <w:u w:val="none"/>
              </w:rPr>
            </w:pPr>
          </w:p>
        </w:tc>
        <w:tc>
          <w:tcPr>
            <w:tcW w:w="84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E4C6283">
            <w:pPr>
              <w:rPr>
                <w:rFonts w:hint="eastAsia" w:ascii="宋体" w:hAnsi="宋体" w:eastAsia="宋体" w:cs="宋体"/>
                <w:i w:val="0"/>
                <w:iCs w:val="0"/>
                <w:color w:val="000000"/>
                <w:sz w:val="18"/>
                <w:szCs w:val="18"/>
                <w:u w:val="none"/>
              </w:rPr>
            </w:pPr>
          </w:p>
        </w:tc>
        <w:tc>
          <w:tcPr>
            <w:tcW w:w="180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0E46525">
            <w:pPr>
              <w:rPr>
                <w:rFonts w:hint="eastAsia" w:ascii="宋体" w:hAnsi="宋体" w:eastAsia="宋体" w:cs="宋体"/>
                <w:i w:val="0"/>
                <w:iCs w:val="0"/>
                <w:color w:val="000000"/>
                <w:sz w:val="18"/>
                <w:szCs w:val="18"/>
                <w:u w:val="none"/>
              </w:rPr>
            </w:pPr>
          </w:p>
        </w:tc>
        <w:tc>
          <w:tcPr>
            <w:tcW w:w="180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777C383">
            <w:pPr>
              <w:rPr>
                <w:rFonts w:hint="eastAsia" w:ascii="宋体" w:hAnsi="宋体" w:eastAsia="宋体" w:cs="宋体"/>
                <w:i w:val="0"/>
                <w:iCs w:val="0"/>
                <w:color w:val="000000"/>
                <w:sz w:val="18"/>
                <w:szCs w:val="18"/>
                <w:u w:val="none"/>
              </w:rPr>
            </w:pPr>
          </w:p>
        </w:tc>
        <w:tc>
          <w:tcPr>
            <w:tcW w:w="132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59EEA1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表4-1</w:t>
            </w:r>
          </w:p>
        </w:tc>
        <w:tc>
          <w:tcPr>
            <w:tcW w:w="5817" w:type="dxa"/>
            <w:tcBorders>
              <w:top w:val="single" w:color="FFFFFF" w:sz="4" w:space="0"/>
              <w:left w:val="single" w:color="FFFFFF" w:sz="4" w:space="0"/>
              <w:bottom w:val="single" w:color="FFFFFF" w:sz="4" w:space="0"/>
              <w:right w:val="nil"/>
            </w:tcBorders>
            <w:shd w:val="clear" w:color="auto" w:fill="auto"/>
            <w:noWrap/>
            <w:vAlign w:val="center"/>
          </w:tcPr>
          <w:p w14:paraId="0D263D2A">
            <w:pPr>
              <w:rPr>
                <w:rFonts w:hint="eastAsia" w:ascii="宋体" w:hAnsi="宋体" w:eastAsia="宋体" w:cs="宋体"/>
                <w:i w:val="0"/>
                <w:iCs w:val="0"/>
                <w:color w:val="000000"/>
                <w:sz w:val="18"/>
                <w:szCs w:val="18"/>
                <w:u w:val="none"/>
              </w:rPr>
            </w:pPr>
          </w:p>
        </w:tc>
      </w:tr>
      <w:tr w14:paraId="4351D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2693" w:type="dxa"/>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565DA032">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政府性基金预算“三公”经费支出预算表</w:t>
            </w:r>
          </w:p>
        </w:tc>
        <w:tc>
          <w:tcPr>
            <w:tcW w:w="5817" w:type="dxa"/>
            <w:tcBorders>
              <w:top w:val="single" w:color="FFFFFF" w:sz="4" w:space="0"/>
              <w:left w:val="single" w:color="FFFFFF" w:sz="4" w:space="0"/>
              <w:bottom w:val="single" w:color="FFFFFF" w:sz="4" w:space="0"/>
              <w:right w:val="nil"/>
            </w:tcBorders>
            <w:shd w:val="clear" w:color="auto" w:fill="auto"/>
            <w:noWrap/>
            <w:vAlign w:val="center"/>
          </w:tcPr>
          <w:p w14:paraId="2DCE6D1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14:paraId="708D7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3708" w:type="dxa"/>
            <w:gridSpan w:val="2"/>
            <w:tcBorders>
              <w:top w:val="single" w:color="FFFFFF" w:sz="4" w:space="0"/>
              <w:left w:val="single" w:color="FFFFFF" w:sz="4" w:space="0"/>
              <w:bottom w:val="nil"/>
              <w:right w:val="single" w:color="FFFFFF" w:sz="4" w:space="0"/>
            </w:tcBorders>
            <w:shd w:val="clear" w:color="auto" w:fill="auto"/>
            <w:noWrap/>
            <w:vAlign w:val="center"/>
          </w:tcPr>
          <w:p w14:paraId="04A2D5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单位：220001-自然资源局</w:t>
            </w:r>
          </w:p>
        </w:tc>
        <w:tc>
          <w:tcPr>
            <w:tcW w:w="855" w:type="dxa"/>
            <w:tcBorders>
              <w:top w:val="single" w:color="FFFFFF" w:sz="4" w:space="0"/>
              <w:left w:val="single" w:color="FFFFFF" w:sz="4" w:space="0"/>
              <w:bottom w:val="nil"/>
              <w:right w:val="single" w:color="FFFFFF" w:sz="4" w:space="0"/>
            </w:tcBorders>
            <w:shd w:val="clear" w:color="auto" w:fill="auto"/>
            <w:noWrap/>
            <w:vAlign w:val="center"/>
          </w:tcPr>
          <w:p w14:paraId="164F7957">
            <w:pPr>
              <w:jc w:val="center"/>
              <w:rPr>
                <w:rFonts w:hint="eastAsia" w:ascii="宋体" w:hAnsi="宋体" w:eastAsia="宋体" w:cs="宋体"/>
                <w:i w:val="0"/>
                <w:iCs w:val="0"/>
                <w:color w:val="000000"/>
                <w:sz w:val="22"/>
                <w:szCs w:val="22"/>
                <w:u w:val="none"/>
              </w:rPr>
            </w:pPr>
          </w:p>
        </w:tc>
        <w:tc>
          <w:tcPr>
            <w:tcW w:w="2370" w:type="dxa"/>
            <w:tcBorders>
              <w:top w:val="single" w:color="FFFFFF" w:sz="4" w:space="0"/>
              <w:left w:val="single" w:color="FFFFFF" w:sz="4" w:space="0"/>
              <w:bottom w:val="nil"/>
              <w:right w:val="single" w:color="FFFFFF" w:sz="4" w:space="0"/>
            </w:tcBorders>
            <w:shd w:val="clear" w:color="auto" w:fill="auto"/>
            <w:noWrap/>
            <w:vAlign w:val="center"/>
          </w:tcPr>
          <w:p w14:paraId="607652E4">
            <w:pPr>
              <w:jc w:val="center"/>
              <w:rPr>
                <w:rFonts w:hint="eastAsia" w:ascii="宋体" w:hAnsi="宋体" w:eastAsia="宋体" w:cs="宋体"/>
                <w:i w:val="0"/>
                <w:iCs w:val="0"/>
                <w:color w:val="000000"/>
                <w:sz w:val="22"/>
                <w:szCs w:val="22"/>
                <w:u w:val="none"/>
              </w:rPr>
            </w:pPr>
          </w:p>
        </w:tc>
        <w:tc>
          <w:tcPr>
            <w:tcW w:w="840" w:type="dxa"/>
            <w:tcBorders>
              <w:top w:val="single" w:color="FFFFFF" w:sz="4" w:space="0"/>
              <w:left w:val="single" w:color="FFFFFF" w:sz="4" w:space="0"/>
              <w:bottom w:val="nil"/>
              <w:right w:val="single" w:color="FFFFFF" w:sz="4" w:space="0"/>
            </w:tcBorders>
            <w:shd w:val="clear" w:color="auto" w:fill="auto"/>
            <w:noWrap/>
            <w:vAlign w:val="center"/>
          </w:tcPr>
          <w:p w14:paraId="052AF62D">
            <w:pPr>
              <w:jc w:val="center"/>
              <w:rPr>
                <w:rFonts w:hint="eastAsia" w:ascii="宋体" w:hAnsi="宋体" w:eastAsia="宋体" w:cs="宋体"/>
                <w:i w:val="0"/>
                <w:iCs w:val="0"/>
                <w:color w:val="000000"/>
                <w:sz w:val="22"/>
                <w:szCs w:val="22"/>
                <w:u w:val="none"/>
              </w:rPr>
            </w:pPr>
          </w:p>
        </w:tc>
        <w:tc>
          <w:tcPr>
            <w:tcW w:w="1800" w:type="dxa"/>
            <w:tcBorders>
              <w:top w:val="single" w:color="FFFFFF" w:sz="4" w:space="0"/>
              <w:left w:val="single" w:color="FFFFFF" w:sz="4" w:space="0"/>
              <w:bottom w:val="nil"/>
              <w:right w:val="single" w:color="FFFFFF" w:sz="4" w:space="0"/>
            </w:tcBorders>
            <w:shd w:val="clear" w:color="auto" w:fill="auto"/>
            <w:noWrap/>
            <w:vAlign w:val="center"/>
          </w:tcPr>
          <w:p w14:paraId="61763508">
            <w:pPr>
              <w:jc w:val="center"/>
              <w:rPr>
                <w:rFonts w:hint="eastAsia" w:ascii="宋体" w:hAnsi="宋体" w:eastAsia="宋体" w:cs="宋体"/>
                <w:i w:val="0"/>
                <w:iCs w:val="0"/>
                <w:color w:val="000000"/>
                <w:sz w:val="22"/>
                <w:szCs w:val="22"/>
                <w:u w:val="none"/>
              </w:rPr>
            </w:pPr>
          </w:p>
        </w:tc>
        <w:tc>
          <w:tcPr>
            <w:tcW w:w="1800" w:type="dxa"/>
            <w:tcBorders>
              <w:top w:val="single" w:color="FFFFFF" w:sz="4" w:space="0"/>
              <w:left w:val="single" w:color="FFFFFF" w:sz="4" w:space="0"/>
              <w:bottom w:val="nil"/>
              <w:right w:val="single" w:color="FFFFFF" w:sz="4" w:space="0"/>
            </w:tcBorders>
            <w:shd w:val="clear" w:color="auto" w:fill="auto"/>
            <w:noWrap/>
            <w:vAlign w:val="center"/>
          </w:tcPr>
          <w:p w14:paraId="6CB53418">
            <w:pPr>
              <w:jc w:val="center"/>
              <w:rPr>
                <w:rFonts w:hint="eastAsia" w:ascii="宋体" w:hAnsi="宋体" w:eastAsia="宋体" w:cs="宋体"/>
                <w:i w:val="0"/>
                <w:iCs w:val="0"/>
                <w:color w:val="000000"/>
                <w:sz w:val="22"/>
                <w:szCs w:val="22"/>
                <w:u w:val="none"/>
              </w:rPr>
            </w:pPr>
          </w:p>
        </w:tc>
        <w:tc>
          <w:tcPr>
            <w:tcW w:w="1320" w:type="dxa"/>
            <w:tcBorders>
              <w:top w:val="single" w:color="FFFFFF" w:sz="4" w:space="0"/>
              <w:left w:val="single" w:color="FFFFFF" w:sz="4" w:space="0"/>
              <w:bottom w:val="nil"/>
              <w:right w:val="single" w:color="FFFFFF" w:sz="4" w:space="0"/>
            </w:tcBorders>
            <w:shd w:val="clear" w:color="auto" w:fill="auto"/>
            <w:noWrap/>
            <w:vAlign w:val="center"/>
          </w:tcPr>
          <w:p w14:paraId="5115C0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c>
          <w:tcPr>
            <w:tcW w:w="5817" w:type="dxa"/>
            <w:tcBorders>
              <w:top w:val="single" w:color="FFFFFF" w:sz="4" w:space="0"/>
              <w:left w:val="single" w:color="FFFFFF" w:sz="4" w:space="0"/>
              <w:bottom w:val="nil"/>
              <w:right w:val="nil"/>
            </w:tcBorders>
            <w:shd w:val="clear" w:color="auto" w:fill="auto"/>
            <w:noWrap/>
            <w:vAlign w:val="center"/>
          </w:tcPr>
          <w:p w14:paraId="1A24EC63">
            <w:pPr>
              <w:rPr>
                <w:rFonts w:hint="eastAsia" w:ascii="宋体" w:hAnsi="宋体" w:eastAsia="宋体" w:cs="宋体"/>
                <w:i w:val="0"/>
                <w:iCs w:val="0"/>
                <w:color w:val="000000"/>
                <w:sz w:val="18"/>
                <w:szCs w:val="18"/>
                <w:u w:val="none"/>
              </w:rPr>
            </w:pPr>
          </w:p>
        </w:tc>
      </w:tr>
      <w:tr w14:paraId="62677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160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09FE54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2108"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FCFD58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8985" w:type="dxa"/>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4CCF22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当年财政拨款预算安排</w:t>
            </w:r>
          </w:p>
        </w:tc>
        <w:tc>
          <w:tcPr>
            <w:tcW w:w="5817" w:type="dxa"/>
            <w:tcBorders>
              <w:top w:val="single" w:color="FFFFFF" w:sz="4" w:space="0"/>
              <w:left w:val="nil"/>
              <w:bottom w:val="single" w:color="FFFFFF" w:sz="4" w:space="0"/>
              <w:right w:val="nil"/>
            </w:tcBorders>
            <w:shd w:val="clear" w:color="auto" w:fill="auto"/>
            <w:noWrap/>
            <w:vAlign w:val="center"/>
          </w:tcPr>
          <w:p w14:paraId="2B16690D">
            <w:pPr>
              <w:rPr>
                <w:rFonts w:hint="eastAsia" w:ascii="宋体" w:hAnsi="宋体" w:eastAsia="宋体" w:cs="宋体"/>
                <w:i w:val="0"/>
                <w:iCs w:val="0"/>
                <w:color w:val="000000"/>
                <w:sz w:val="18"/>
                <w:szCs w:val="18"/>
                <w:u w:val="none"/>
              </w:rPr>
            </w:pPr>
          </w:p>
        </w:tc>
      </w:tr>
      <w:tr w14:paraId="5A375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160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7337014">
            <w:pPr>
              <w:jc w:val="center"/>
              <w:rPr>
                <w:rFonts w:hint="eastAsia" w:ascii="宋体" w:hAnsi="宋体" w:eastAsia="宋体" w:cs="宋体"/>
                <w:b/>
                <w:bCs/>
                <w:i w:val="0"/>
                <w:iCs w:val="0"/>
                <w:color w:val="000000"/>
                <w:sz w:val="22"/>
                <w:szCs w:val="22"/>
                <w:u w:val="none"/>
              </w:rPr>
            </w:pPr>
          </w:p>
        </w:tc>
        <w:tc>
          <w:tcPr>
            <w:tcW w:w="2108"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FD5BECC">
            <w:pPr>
              <w:jc w:val="center"/>
              <w:rPr>
                <w:rFonts w:hint="eastAsia" w:ascii="宋体" w:hAnsi="宋体" w:eastAsia="宋体" w:cs="宋体"/>
                <w:b/>
                <w:bCs/>
                <w:i w:val="0"/>
                <w:iCs w:val="0"/>
                <w:color w:val="000000"/>
                <w:sz w:val="22"/>
                <w:szCs w:val="22"/>
                <w:u w:val="none"/>
              </w:rPr>
            </w:pPr>
          </w:p>
        </w:tc>
        <w:tc>
          <w:tcPr>
            <w:tcW w:w="855"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B6E5B0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237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C98FF3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4440"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82922E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公务用车购置及运行费</w:t>
            </w:r>
          </w:p>
        </w:tc>
        <w:tc>
          <w:tcPr>
            <w:tcW w:w="1320"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AD25A6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c>
          <w:tcPr>
            <w:tcW w:w="5817" w:type="dxa"/>
            <w:tcBorders>
              <w:top w:val="single" w:color="FFFFFF" w:sz="4" w:space="0"/>
              <w:left w:val="nil"/>
              <w:bottom w:val="single" w:color="FFFFFF" w:sz="4" w:space="0"/>
              <w:right w:val="nil"/>
            </w:tcBorders>
            <w:shd w:val="clear" w:color="auto" w:fill="auto"/>
            <w:noWrap/>
            <w:vAlign w:val="center"/>
          </w:tcPr>
          <w:p w14:paraId="7E6B8C89">
            <w:pPr>
              <w:rPr>
                <w:rFonts w:hint="eastAsia" w:ascii="宋体" w:hAnsi="宋体" w:eastAsia="宋体" w:cs="宋体"/>
                <w:i w:val="0"/>
                <w:iCs w:val="0"/>
                <w:color w:val="000000"/>
                <w:sz w:val="18"/>
                <w:szCs w:val="18"/>
                <w:u w:val="none"/>
              </w:rPr>
            </w:pPr>
          </w:p>
        </w:tc>
      </w:tr>
      <w:tr w14:paraId="1B03A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160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EF54A3B">
            <w:pPr>
              <w:jc w:val="center"/>
              <w:rPr>
                <w:rFonts w:hint="eastAsia" w:ascii="宋体" w:hAnsi="宋体" w:eastAsia="宋体" w:cs="宋体"/>
                <w:b/>
                <w:bCs/>
                <w:i w:val="0"/>
                <w:iCs w:val="0"/>
                <w:color w:val="000000"/>
                <w:sz w:val="22"/>
                <w:szCs w:val="22"/>
                <w:u w:val="none"/>
              </w:rPr>
            </w:pPr>
          </w:p>
        </w:tc>
        <w:tc>
          <w:tcPr>
            <w:tcW w:w="2108"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1B65A92">
            <w:pPr>
              <w:jc w:val="center"/>
              <w:rPr>
                <w:rFonts w:hint="eastAsia" w:ascii="宋体" w:hAnsi="宋体" w:eastAsia="宋体" w:cs="宋体"/>
                <w:b/>
                <w:bCs/>
                <w:i w:val="0"/>
                <w:iCs w:val="0"/>
                <w:color w:val="000000"/>
                <w:sz w:val="22"/>
                <w:szCs w:val="22"/>
                <w:u w:val="none"/>
              </w:rPr>
            </w:pPr>
          </w:p>
        </w:tc>
        <w:tc>
          <w:tcPr>
            <w:tcW w:w="855"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027C12B">
            <w:pPr>
              <w:jc w:val="center"/>
              <w:rPr>
                <w:rFonts w:hint="eastAsia" w:ascii="宋体" w:hAnsi="宋体" w:eastAsia="宋体" w:cs="宋体"/>
                <w:b/>
                <w:bCs/>
                <w:i w:val="0"/>
                <w:iCs w:val="0"/>
                <w:color w:val="000000"/>
                <w:sz w:val="22"/>
                <w:szCs w:val="22"/>
                <w:u w:val="none"/>
              </w:rPr>
            </w:pPr>
          </w:p>
        </w:tc>
        <w:tc>
          <w:tcPr>
            <w:tcW w:w="237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CA8BBA5">
            <w:pPr>
              <w:jc w:val="center"/>
              <w:rPr>
                <w:rFonts w:hint="eastAsia" w:ascii="宋体" w:hAnsi="宋体" w:eastAsia="宋体" w:cs="宋体"/>
                <w:b/>
                <w:bCs/>
                <w:i w:val="0"/>
                <w:iCs w:val="0"/>
                <w:color w:val="000000"/>
                <w:sz w:val="22"/>
                <w:szCs w:val="22"/>
                <w:u w:val="none"/>
              </w:rPr>
            </w:pPr>
          </w:p>
        </w:tc>
        <w:tc>
          <w:tcPr>
            <w:tcW w:w="840"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8D3889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800"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ECDB0D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公务用车购置费</w:t>
            </w:r>
          </w:p>
        </w:tc>
        <w:tc>
          <w:tcPr>
            <w:tcW w:w="1800"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085103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公务用车运行费</w:t>
            </w:r>
          </w:p>
        </w:tc>
        <w:tc>
          <w:tcPr>
            <w:tcW w:w="1320"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B4300FE">
            <w:pPr>
              <w:jc w:val="center"/>
              <w:rPr>
                <w:rFonts w:hint="eastAsia" w:ascii="宋体" w:hAnsi="宋体" w:eastAsia="宋体" w:cs="宋体"/>
                <w:b/>
                <w:bCs/>
                <w:i w:val="0"/>
                <w:iCs w:val="0"/>
                <w:color w:val="000000"/>
                <w:sz w:val="22"/>
                <w:szCs w:val="22"/>
                <w:u w:val="none"/>
              </w:rPr>
            </w:pPr>
          </w:p>
        </w:tc>
        <w:tc>
          <w:tcPr>
            <w:tcW w:w="5817" w:type="dxa"/>
            <w:tcBorders>
              <w:top w:val="single" w:color="FFFFFF" w:sz="4" w:space="0"/>
              <w:left w:val="nil"/>
              <w:bottom w:val="single" w:color="FFFFFF" w:sz="4" w:space="0"/>
              <w:right w:val="nil"/>
            </w:tcBorders>
            <w:shd w:val="clear" w:color="auto" w:fill="auto"/>
            <w:vAlign w:val="center"/>
          </w:tcPr>
          <w:p w14:paraId="3A201C16">
            <w:pPr>
              <w:rPr>
                <w:rFonts w:hint="eastAsia" w:ascii="宋体" w:hAnsi="宋体" w:eastAsia="宋体" w:cs="宋体"/>
                <w:i w:val="0"/>
                <w:iCs w:val="0"/>
                <w:color w:val="000000"/>
                <w:sz w:val="18"/>
                <w:szCs w:val="18"/>
                <w:u w:val="none"/>
              </w:rPr>
            </w:pPr>
          </w:p>
        </w:tc>
      </w:tr>
      <w:tr w14:paraId="75F0D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6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5EA6702">
            <w:pPr>
              <w:jc w:val="center"/>
              <w:rPr>
                <w:rFonts w:hint="eastAsia" w:ascii="宋体" w:hAnsi="宋体" w:eastAsia="宋体" w:cs="宋体"/>
                <w:b/>
                <w:bCs/>
                <w:i w:val="0"/>
                <w:iCs w:val="0"/>
                <w:color w:val="000000"/>
                <w:sz w:val="22"/>
                <w:szCs w:val="22"/>
                <w:u w:val="none"/>
              </w:rPr>
            </w:pPr>
          </w:p>
        </w:tc>
        <w:tc>
          <w:tcPr>
            <w:tcW w:w="210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05060F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85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4F246F8">
            <w:pPr>
              <w:jc w:val="right"/>
              <w:rPr>
                <w:rFonts w:hint="eastAsia" w:ascii="宋体" w:hAnsi="宋体" w:eastAsia="宋体" w:cs="宋体"/>
                <w:b/>
                <w:bCs/>
                <w:i w:val="0"/>
                <w:iCs w:val="0"/>
                <w:color w:val="000000"/>
                <w:sz w:val="22"/>
                <w:szCs w:val="22"/>
                <w:u w:val="none"/>
              </w:rPr>
            </w:pPr>
          </w:p>
        </w:tc>
        <w:tc>
          <w:tcPr>
            <w:tcW w:w="237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B5C9BA6">
            <w:pPr>
              <w:jc w:val="right"/>
              <w:rPr>
                <w:rFonts w:hint="eastAsia" w:ascii="宋体" w:hAnsi="宋体" w:eastAsia="宋体" w:cs="宋体"/>
                <w:b/>
                <w:bCs/>
                <w:i w:val="0"/>
                <w:iCs w:val="0"/>
                <w:color w:val="000000"/>
                <w:sz w:val="22"/>
                <w:szCs w:val="22"/>
                <w:u w:val="none"/>
              </w:rPr>
            </w:pPr>
          </w:p>
        </w:tc>
        <w:tc>
          <w:tcPr>
            <w:tcW w:w="84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C332965">
            <w:pPr>
              <w:jc w:val="right"/>
              <w:rPr>
                <w:rFonts w:hint="eastAsia" w:ascii="宋体" w:hAnsi="宋体" w:eastAsia="宋体" w:cs="宋体"/>
                <w:b/>
                <w:bCs/>
                <w:i w:val="0"/>
                <w:iCs w:val="0"/>
                <w:color w:val="000000"/>
                <w:sz w:val="22"/>
                <w:szCs w:val="22"/>
                <w:u w:val="none"/>
              </w:rPr>
            </w:pPr>
          </w:p>
        </w:tc>
        <w:tc>
          <w:tcPr>
            <w:tcW w:w="18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ABD1D79">
            <w:pPr>
              <w:jc w:val="right"/>
              <w:rPr>
                <w:rFonts w:hint="eastAsia" w:ascii="宋体" w:hAnsi="宋体" w:eastAsia="宋体" w:cs="宋体"/>
                <w:b/>
                <w:bCs/>
                <w:i w:val="0"/>
                <w:iCs w:val="0"/>
                <w:color w:val="000000"/>
                <w:sz w:val="22"/>
                <w:szCs w:val="22"/>
                <w:u w:val="none"/>
              </w:rPr>
            </w:pPr>
          </w:p>
        </w:tc>
        <w:tc>
          <w:tcPr>
            <w:tcW w:w="18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DA1DBA3">
            <w:pPr>
              <w:jc w:val="right"/>
              <w:rPr>
                <w:rFonts w:hint="eastAsia" w:ascii="宋体" w:hAnsi="宋体" w:eastAsia="宋体" w:cs="宋体"/>
                <w:b/>
                <w:bCs/>
                <w:i w:val="0"/>
                <w:iCs w:val="0"/>
                <w:color w:val="000000"/>
                <w:sz w:val="22"/>
                <w:szCs w:val="22"/>
                <w:u w:val="none"/>
              </w:rPr>
            </w:pPr>
          </w:p>
        </w:tc>
        <w:tc>
          <w:tcPr>
            <w:tcW w:w="132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2EE18DB">
            <w:pPr>
              <w:jc w:val="right"/>
              <w:rPr>
                <w:rFonts w:hint="eastAsia" w:ascii="宋体" w:hAnsi="宋体" w:eastAsia="宋体" w:cs="宋体"/>
                <w:b/>
                <w:bCs/>
                <w:i w:val="0"/>
                <w:iCs w:val="0"/>
                <w:color w:val="000000"/>
                <w:sz w:val="22"/>
                <w:szCs w:val="22"/>
                <w:u w:val="none"/>
              </w:rPr>
            </w:pPr>
          </w:p>
        </w:tc>
        <w:tc>
          <w:tcPr>
            <w:tcW w:w="5817" w:type="dxa"/>
            <w:tcBorders>
              <w:top w:val="single" w:color="FFFFFF" w:sz="4" w:space="0"/>
              <w:left w:val="nil"/>
              <w:bottom w:val="single" w:color="FFFFFF" w:sz="4" w:space="0"/>
              <w:right w:val="nil"/>
            </w:tcBorders>
            <w:shd w:val="clear" w:color="auto" w:fill="auto"/>
            <w:vAlign w:val="center"/>
          </w:tcPr>
          <w:p w14:paraId="74DA35CA">
            <w:pPr>
              <w:rPr>
                <w:rFonts w:hint="eastAsia" w:ascii="宋体" w:hAnsi="宋体" w:eastAsia="宋体" w:cs="宋体"/>
                <w:b/>
                <w:bCs/>
                <w:i w:val="0"/>
                <w:iCs w:val="0"/>
                <w:color w:val="000000"/>
                <w:sz w:val="18"/>
                <w:szCs w:val="18"/>
                <w:u w:val="none"/>
              </w:rPr>
            </w:pPr>
          </w:p>
        </w:tc>
      </w:tr>
      <w:tr w14:paraId="19AF3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6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6F2F7D">
            <w:pPr>
              <w:jc w:val="left"/>
              <w:rPr>
                <w:rFonts w:hint="eastAsia" w:ascii="宋体" w:hAnsi="宋体" w:eastAsia="宋体" w:cs="宋体"/>
                <w:i w:val="0"/>
                <w:iCs w:val="0"/>
                <w:color w:val="000000"/>
                <w:sz w:val="22"/>
                <w:szCs w:val="22"/>
                <w:u w:val="none"/>
              </w:rPr>
            </w:pPr>
          </w:p>
        </w:tc>
        <w:tc>
          <w:tcPr>
            <w:tcW w:w="2108"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8C0346A">
            <w:pPr>
              <w:jc w:val="left"/>
              <w:rPr>
                <w:rFonts w:hint="eastAsia" w:ascii="宋体" w:hAnsi="宋体" w:eastAsia="宋体" w:cs="宋体"/>
                <w:i w:val="0"/>
                <w:iCs w:val="0"/>
                <w:color w:val="000000"/>
                <w:sz w:val="22"/>
                <w:szCs w:val="22"/>
                <w:u w:val="none"/>
              </w:rPr>
            </w:pPr>
          </w:p>
        </w:tc>
        <w:tc>
          <w:tcPr>
            <w:tcW w:w="85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285322">
            <w:pPr>
              <w:jc w:val="right"/>
              <w:rPr>
                <w:rFonts w:hint="eastAsia" w:ascii="宋体" w:hAnsi="宋体" w:eastAsia="宋体" w:cs="宋体"/>
                <w:i w:val="0"/>
                <w:iCs w:val="0"/>
                <w:color w:val="000000"/>
                <w:sz w:val="22"/>
                <w:szCs w:val="22"/>
                <w:u w:val="none"/>
              </w:rPr>
            </w:pPr>
          </w:p>
        </w:tc>
        <w:tc>
          <w:tcPr>
            <w:tcW w:w="237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AD2D6E">
            <w:pPr>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此表无数据</w:t>
            </w:r>
          </w:p>
        </w:tc>
        <w:tc>
          <w:tcPr>
            <w:tcW w:w="84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258D00">
            <w:pPr>
              <w:jc w:val="right"/>
              <w:rPr>
                <w:rFonts w:hint="eastAsia" w:ascii="宋体" w:hAnsi="宋体" w:eastAsia="宋体" w:cs="宋体"/>
                <w:i w:val="0"/>
                <w:iCs w:val="0"/>
                <w:color w:val="000000"/>
                <w:sz w:val="22"/>
                <w:szCs w:val="22"/>
                <w:u w:val="none"/>
              </w:rPr>
            </w:pPr>
          </w:p>
        </w:tc>
        <w:tc>
          <w:tcPr>
            <w:tcW w:w="18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840CC87">
            <w:pPr>
              <w:jc w:val="right"/>
              <w:rPr>
                <w:rFonts w:hint="eastAsia" w:ascii="宋体" w:hAnsi="宋体" w:eastAsia="宋体" w:cs="宋体"/>
                <w:i w:val="0"/>
                <w:iCs w:val="0"/>
                <w:color w:val="000000"/>
                <w:sz w:val="22"/>
                <w:szCs w:val="22"/>
                <w:u w:val="none"/>
              </w:rPr>
            </w:pPr>
          </w:p>
        </w:tc>
        <w:tc>
          <w:tcPr>
            <w:tcW w:w="18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A61BE1">
            <w:pPr>
              <w:jc w:val="right"/>
              <w:rPr>
                <w:rFonts w:hint="eastAsia" w:ascii="宋体" w:hAnsi="宋体" w:eastAsia="宋体" w:cs="宋体"/>
                <w:i w:val="0"/>
                <w:iCs w:val="0"/>
                <w:color w:val="000000"/>
                <w:sz w:val="22"/>
                <w:szCs w:val="22"/>
                <w:u w:val="none"/>
              </w:rPr>
            </w:pPr>
          </w:p>
        </w:tc>
        <w:tc>
          <w:tcPr>
            <w:tcW w:w="132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634922">
            <w:pPr>
              <w:jc w:val="right"/>
              <w:rPr>
                <w:rFonts w:hint="eastAsia" w:ascii="宋体" w:hAnsi="宋体" w:eastAsia="宋体" w:cs="宋体"/>
                <w:i w:val="0"/>
                <w:iCs w:val="0"/>
                <w:color w:val="000000"/>
                <w:sz w:val="22"/>
                <w:szCs w:val="22"/>
                <w:u w:val="none"/>
              </w:rPr>
            </w:pPr>
          </w:p>
        </w:tc>
        <w:tc>
          <w:tcPr>
            <w:tcW w:w="5817" w:type="dxa"/>
            <w:tcBorders>
              <w:top w:val="single" w:color="FFFFFF" w:sz="4" w:space="0"/>
              <w:left w:val="nil"/>
              <w:bottom w:val="single" w:color="FFFFFF" w:sz="4" w:space="0"/>
              <w:right w:val="nil"/>
            </w:tcBorders>
            <w:shd w:val="clear" w:color="auto" w:fill="auto"/>
            <w:noWrap/>
            <w:vAlign w:val="center"/>
          </w:tcPr>
          <w:p w14:paraId="75F16026">
            <w:pPr>
              <w:rPr>
                <w:rFonts w:hint="eastAsia" w:ascii="宋体" w:hAnsi="宋体" w:eastAsia="宋体" w:cs="宋体"/>
                <w:i w:val="0"/>
                <w:iCs w:val="0"/>
                <w:color w:val="000000"/>
                <w:sz w:val="18"/>
                <w:szCs w:val="18"/>
                <w:u w:val="none"/>
              </w:rPr>
            </w:pPr>
          </w:p>
        </w:tc>
      </w:tr>
    </w:tbl>
    <w:p w14:paraId="2F48A285">
      <w:pPr>
        <w:rPr>
          <w:rFonts w:ascii="方正小标宋简体" w:eastAsia="方正小标宋简体"/>
          <w:sz w:val="44"/>
          <w:szCs w:val="44"/>
        </w:rPr>
        <w:sectPr>
          <w:pgSz w:w="16838" w:h="11906" w:orient="landscape"/>
          <w:pgMar w:top="1800" w:right="1440" w:bottom="1800" w:left="1440" w:header="851" w:footer="992" w:gutter="0"/>
          <w:cols w:space="720" w:num="1"/>
          <w:docGrid w:type="lines" w:linePitch="312" w:charSpace="0"/>
        </w:sectPr>
      </w:pPr>
    </w:p>
    <w:p w14:paraId="4E6322B4">
      <w:pPr>
        <w:jc w:val="right"/>
        <w:rPr>
          <w:rFonts w:ascii="方正小标宋简体" w:eastAsia="方正小标宋简体"/>
          <w:sz w:val="44"/>
          <w:szCs w:val="44"/>
        </w:rPr>
      </w:pPr>
      <w:r>
        <w:rPr>
          <w:rFonts w:ascii="方正小标宋简体" w:eastAsia="方正小标宋简体"/>
          <w:sz w:val="44"/>
          <w:szCs w:val="44"/>
        </w:rPr>
        <w:t>表12</w:t>
      </w:r>
    </w:p>
    <w:p w14:paraId="775E19D1">
      <w:pPr>
        <w:rPr>
          <w:rFonts w:ascii="方正小标宋简体" w:eastAsia="方正小标宋简体"/>
          <w:sz w:val="44"/>
          <w:szCs w:val="44"/>
        </w:rPr>
      </w:pPr>
    </w:p>
    <w:tbl>
      <w:tblPr>
        <w:tblStyle w:val="8"/>
        <w:tblW w:w="148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8"/>
        <w:gridCol w:w="738"/>
        <w:gridCol w:w="738"/>
        <w:gridCol w:w="1596"/>
        <w:gridCol w:w="4900"/>
        <w:gridCol w:w="1958"/>
        <w:gridCol w:w="1962"/>
        <w:gridCol w:w="1967"/>
        <w:gridCol w:w="223"/>
      </w:tblGrid>
      <w:tr w14:paraId="21629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214"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5D04F999">
            <w:pPr>
              <w:rPr>
                <w:rFonts w:hint="eastAsia" w:ascii="宋体" w:hAnsi="宋体" w:eastAsia="宋体" w:cs="宋体"/>
                <w:i w:val="0"/>
                <w:iCs w:val="0"/>
                <w:color w:val="000000"/>
                <w:sz w:val="22"/>
                <w:szCs w:val="22"/>
                <w:u w:val="none"/>
              </w:rPr>
            </w:pPr>
          </w:p>
        </w:tc>
        <w:tc>
          <w:tcPr>
            <w:tcW w:w="1600" w:type="dxa"/>
            <w:tcBorders>
              <w:top w:val="nil"/>
              <w:left w:val="nil"/>
              <w:bottom w:val="nil"/>
              <w:right w:val="nil"/>
            </w:tcBorders>
            <w:shd w:val="clear" w:color="auto" w:fill="auto"/>
            <w:vAlign w:val="center"/>
          </w:tcPr>
          <w:p w14:paraId="2D670ABA">
            <w:pPr>
              <w:rPr>
                <w:rFonts w:hint="eastAsia" w:ascii="宋体" w:hAnsi="宋体" w:eastAsia="宋体" w:cs="宋体"/>
                <w:i w:val="0"/>
                <w:iCs w:val="0"/>
                <w:color w:val="000000"/>
                <w:sz w:val="18"/>
                <w:szCs w:val="18"/>
                <w:u w:val="none"/>
              </w:rPr>
            </w:pPr>
          </w:p>
        </w:tc>
        <w:tc>
          <w:tcPr>
            <w:tcW w:w="4924" w:type="dxa"/>
            <w:tcBorders>
              <w:top w:val="nil"/>
              <w:left w:val="nil"/>
              <w:bottom w:val="nil"/>
              <w:right w:val="nil"/>
            </w:tcBorders>
            <w:shd w:val="clear" w:color="auto" w:fill="auto"/>
            <w:vAlign w:val="center"/>
          </w:tcPr>
          <w:p w14:paraId="2750018C">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E17B5F7">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F1B3BC4">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8B558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84" w:type="dxa"/>
            <w:tcBorders>
              <w:top w:val="single" w:color="FFFFFF" w:sz="4" w:space="0"/>
              <w:left w:val="single" w:color="FFFFFF" w:sz="4" w:space="0"/>
              <w:bottom w:val="single" w:color="FFFFFF" w:sz="4" w:space="0"/>
              <w:right w:val="nil"/>
            </w:tcBorders>
            <w:shd w:val="clear" w:color="auto" w:fill="auto"/>
            <w:noWrap/>
            <w:vAlign w:val="center"/>
          </w:tcPr>
          <w:p w14:paraId="2E7487B8">
            <w:pPr>
              <w:rPr>
                <w:rFonts w:hint="eastAsia" w:ascii="宋体" w:hAnsi="宋体" w:eastAsia="宋体" w:cs="宋体"/>
                <w:i w:val="0"/>
                <w:iCs w:val="0"/>
                <w:color w:val="000000"/>
                <w:sz w:val="18"/>
                <w:szCs w:val="18"/>
                <w:u w:val="none"/>
              </w:rPr>
            </w:pPr>
          </w:p>
        </w:tc>
      </w:tr>
      <w:tr w14:paraId="6C750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1E43006E">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国有资本经营预算支出预算表</w:t>
            </w:r>
          </w:p>
        </w:tc>
        <w:tc>
          <w:tcPr>
            <w:tcW w:w="0" w:type="auto"/>
            <w:tcBorders>
              <w:top w:val="single" w:color="FFFFFF" w:sz="4" w:space="0"/>
              <w:left w:val="single" w:color="FFFFFF" w:sz="4" w:space="0"/>
              <w:bottom w:val="single" w:color="FFFFFF" w:sz="4" w:space="0"/>
              <w:right w:val="nil"/>
            </w:tcBorders>
            <w:shd w:val="clear" w:color="auto" w:fill="auto"/>
            <w:noWrap/>
            <w:vAlign w:val="center"/>
          </w:tcPr>
          <w:p w14:paraId="21182A5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14:paraId="5935F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0" w:type="auto"/>
            <w:gridSpan w:val="5"/>
            <w:tcBorders>
              <w:top w:val="single" w:color="FFFFFF" w:sz="4" w:space="0"/>
              <w:left w:val="single" w:color="FFFFFF" w:sz="4" w:space="0"/>
              <w:bottom w:val="nil"/>
              <w:right w:val="single" w:color="FFFFFF" w:sz="4" w:space="0"/>
            </w:tcBorders>
            <w:shd w:val="clear" w:color="auto" w:fill="auto"/>
            <w:noWrap/>
            <w:vAlign w:val="center"/>
          </w:tcPr>
          <w:p w14:paraId="1259B5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单位：220001-自然资源局</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2E3D91F2">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03A4519E">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31AF1A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c>
          <w:tcPr>
            <w:tcW w:w="0" w:type="auto"/>
            <w:tcBorders>
              <w:top w:val="single" w:color="FFFFFF" w:sz="4" w:space="0"/>
              <w:left w:val="single" w:color="FFFFFF" w:sz="4" w:space="0"/>
              <w:bottom w:val="nil"/>
              <w:right w:val="nil"/>
            </w:tcBorders>
            <w:shd w:val="clear" w:color="auto" w:fill="auto"/>
            <w:noWrap/>
            <w:vAlign w:val="center"/>
          </w:tcPr>
          <w:p w14:paraId="03D59209">
            <w:pPr>
              <w:rPr>
                <w:rFonts w:hint="eastAsia" w:ascii="宋体" w:hAnsi="宋体" w:eastAsia="宋体" w:cs="宋体"/>
                <w:i w:val="0"/>
                <w:iCs w:val="0"/>
                <w:color w:val="000000"/>
                <w:sz w:val="18"/>
                <w:szCs w:val="18"/>
                <w:u w:val="none"/>
              </w:rPr>
            </w:pPr>
          </w:p>
        </w:tc>
      </w:tr>
      <w:tr w14:paraId="27721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17D396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53E59D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本年国有资本经营预算支出</w:t>
            </w:r>
          </w:p>
        </w:tc>
        <w:tc>
          <w:tcPr>
            <w:tcW w:w="0" w:type="auto"/>
            <w:tcBorders>
              <w:top w:val="single" w:color="FFFFFF" w:sz="4" w:space="0"/>
              <w:left w:val="nil"/>
              <w:bottom w:val="single" w:color="FFFFFF" w:sz="4" w:space="0"/>
              <w:right w:val="nil"/>
            </w:tcBorders>
            <w:shd w:val="clear" w:color="auto" w:fill="auto"/>
            <w:noWrap/>
            <w:vAlign w:val="center"/>
          </w:tcPr>
          <w:p w14:paraId="0A3B388A">
            <w:pPr>
              <w:rPr>
                <w:rFonts w:hint="eastAsia" w:ascii="宋体" w:hAnsi="宋体" w:eastAsia="宋体" w:cs="宋体"/>
                <w:i w:val="0"/>
                <w:iCs w:val="0"/>
                <w:color w:val="000000"/>
                <w:sz w:val="18"/>
                <w:szCs w:val="18"/>
                <w:u w:val="none"/>
              </w:rPr>
            </w:pPr>
          </w:p>
        </w:tc>
      </w:tr>
      <w:tr w14:paraId="239D8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F4F433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92A7B5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97E407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9F21F6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493B96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5AC475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0" w:type="auto"/>
            <w:tcBorders>
              <w:top w:val="single" w:color="FFFFFF" w:sz="4" w:space="0"/>
              <w:left w:val="nil"/>
              <w:bottom w:val="single" w:color="FFFFFF" w:sz="4" w:space="0"/>
              <w:right w:val="nil"/>
            </w:tcBorders>
            <w:shd w:val="clear" w:color="auto" w:fill="auto"/>
            <w:noWrap/>
            <w:vAlign w:val="center"/>
          </w:tcPr>
          <w:p w14:paraId="35020A71">
            <w:pPr>
              <w:rPr>
                <w:rFonts w:hint="eastAsia" w:ascii="宋体" w:hAnsi="宋体" w:eastAsia="宋体" w:cs="宋体"/>
                <w:i w:val="0"/>
                <w:iCs w:val="0"/>
                <w:color w:val="000000"/>
                <w:sz w:val="18"/>
                <w:szCs w:val="18"/>
                <w:u w:val="none"/>
              </w:rPr>
            </w:pPr>
          </w:p>
        </w:tc>
      </w:tr>
      <w:tr w14:paraId="5AC62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66D7F2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E3A01C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D985AF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9872123">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C7307AC">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5A534D5">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E4BC001">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A95556F">
            <w:pPr>
              <w:jc w:val="center"/>
              <w:rPr>
                <w:rFonts w:hint="eastAsia" w:ascii="宋体" w:hAnsi="宋体" w:eastAsia="宋体" w:cs="宋体"/>
                <w:b/>
                <w:bCs/>
                <w:i w:val="0"/>
                <w:iCs w:val="0"/>
                <w:color w:val="000000"/>
                <w:sz w:val="22"/>
                <w:szCs w:val="22"/>
                <w:u w:val="none"/>
              </w:rPr>
            </w:pPr>
          </w:p>
        </w:tc>
        <w:tc>
          <w:tcPr>
            <w:tcW w:w="184" w:type="dxa"/>
            <w:tcBorders>
              <w:top w:val="single" w:color="FFFFFF" w:sz="4" w:space="0"/>
              <w:left w:val="nil"/>
              <w:bottom w:val="single" w:color="FFFFFF" w:sz="4" w:space="0"/>
              <w:right w:val="nil"/>
            </w:tcBorders>
            <w:shd w:val="clear" w:color="auto" w:fill="auto"/>
            <w:vAlign w:val="center"/>
          </w:tcPr>
          <w:p w14:paraId="1E2230DE">
            <w:pPr>
              <w:rPr>
                <w:rFonts w:hint="eastAsia" w:ascii="宋体" w:hAnsi="宋体" w:eastAsia="宋体" w:cs="宋体"/>
                <w:i w:val="0"/>
                <w:iCs w:val="0"/>
                <w:color w:val="000000"/>
                <w:sz w:val="18"/>
                <w:szCs w:val="18"/>
                <w:u w:val="none"/>
              </w:rPr>
            </w:pPr>
          </w:p>
        </w:tc>
      </w:tr>
      <w:tr w14:paraId="68BE9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5FEB33B">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1334CD0">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A4BFE13">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EEA4BEF">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F1D1A3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7BD2A8C">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BD34259">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1F46A96">
            <w:pPr>
              <w:jc w:val="right"/>
              <w:rPr>
                <w:rFonts w:hint="eastAsia" w:ascii="宋体" w:hAnsi="宋体" w:eastAsia="宋体" w:cs="宋体"/>
                <w:b/>
                <w:bCs/>
                <w:i w:val="0"/>
                <w:iCs w:val="0"/>
                <w:color w:val="000000"/>
                <w:sz w:val="22"/>
                <w:szCs w:val="22"/>
                <w:u w:val="none"/>
              </w:rPr>
            </w:pPr>
          </w:p>
        </w:tc>
        <w:tc>
          <w:tcPr>
            <w:tcW w:w="184" w:type="dxa"/>
            <w:tcBorders>
              <w:top w:val="single" w:color="FFFFFF" w:sz="4" w:space="0"/>
              <w:left w:val="nil"/>
              <w:bottom w:val="single" w:color="FFFFFF" w:sz="4" w:space="0"/>
              <w:right w:val="nil"/>
            </w:tcBorders>
            <w:shd w:val="clear" w:color="auto" w:fill="auto"/>
            <w:vAlign w:val="center"/>
          </w:tcPr>
          <w:p w14:paraId="3E959FA4">
            <w:pPr>
              <w:rPr>
                <w:rFonts w:hint="eastAsia" w:ascii="宋体" w:hAnsi="宋体" w:eastAsia="宋体" w:cs="宋体"/>
                <w:b/>
                <w:bCs/>
                <w:i w:val="0"/>
                <w:iCs w:val="0"/>
                <w:color w:val="000000"/>
                <w:sz w:val="18"/>
                <w:szCs w:val="18"/>
                <w:u w:val="none"/>
              </w:rPr>
            </w:pPr>
          </w:p>
        </w:tc>
      </w:tr>
      <w:tr w14:paraId="0D395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F090D41">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DA3A2F">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65D2EC">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AEBFCC">
            <w:pPr>
              <w:jc w:val="left"/>
              <w:rPr>
                <w:rFonts w:hint="eastAsia" w:ascii="宋体" w:hAnsi="宋体" w:eastAsia="宋体" w:cs="宋体"/>
                <w:i w:val="0"/>
                <w:iCs w:val="0"/>
                <w:color w:val="000000"/>
                <w:sz w:val="22"/>
                <w:szCs w:val="22"/>
                <w:u w:val="none"/>
              </w:rPr>
            </w:pP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1E84BE6">
            <w:pPr>
              <w:jc w:val="lef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此表无数据</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48DA38A">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9EA941">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10CDA5">
            <w:pPr>
              <w:jc w:val="right"/>
              <w:rPr>
                <w:rFonts w:hint="eastAsia" w:ascii="宋体" w:hAnsi="宋体" w:eastAsia="宋体" w:cs="宋体"/>
                <w:i w:val="0"/>
                <w:iCs w:val="0"/>
                <w:color w:val="000000"/>
                <w:sz w:val="22"/>
                <w:szCs w:val="22"/>
                <w:u w:val="none"/>
              </w:rPr>
            </w:pPr>
          </w:p>
        </w:tc>
        <w:tc>
          <w:tcPr>
            <w:tcW w:w="184" w:type="dxa"/>
            <w:tcBorders>
              <w:top w:val="single" w:color="FFFFFF" w:sz="4" w:space="0"/>
              <w:left w:val="nil"/>
              <w:bottom w:val="single" w:color="FFFFFF" w:sz="4" w:space="0"/>
              <w:right w:val="nil"/>
            </w:tcBorders>
            <w:shd w:val="clear" w:color="auto" w:fill="auto"/>
            <w:vAlign w:val="center"/>
          </w:tcPr>
          <w:p w14:paraId="3EAFD82A">
            <w:pPr>
              <w:rPr>
                <w:rFonts w:hint="eastAsia" w:ascii="宋体" w:hAnsi="宋体" w:eastAsia="宋体" w:cs="宋体"/>
                <w:i w:val="0"/>
                <w:iCs w:val="0"/>
                <w:color w:val="000000"/>
                <w:sz w:val="18"/>
                <w:szCs w:val="18"/>
                <w:u w:val="none"/>
              </w:rPr>
            </w:pPr>
          </w:p>
        </w:tc>
      </w:tr>
    </w:tbl>
    <w:p w14:paraId="412A5619">
      <w:pPr>
        <w:rPr>
          <w:rFonts w:ascii="方正小标宋简体" w:eastAsia="方正小标宋简体"/>
          <w:sz w:val="44"/>
          <w:szCs w:val="44"/>
        </w:rPr>
        <w:sectPr>
          <w:pgSz w:w="16838" w:h="11906" w:orient="landscape"/>
          <w:pgMar w:top="1800" w:right="1440" w:bottom="1800" w:left="1440" w:header="851" w:footer="992" w:gutter="0"/>
          <w:cols w:space="720" w:num="1"/>
          <w:docGrid w:type="lines" w:linePitch="312" w:charSpace="0"/>
        </w:sectPr>
      </w:pPr>
    </w:p>
    <w:p w14:paraId="36840605">
      <w:pPr>
        <w:jc w:val="right"/>
        <w:rPr>
          <w:rFonts w:ascii="方正小标宋简体" w:eastAsia="方正小标宋简体"/>
          <w:sz w:val="44"/>
          <w:szCs w:val="44"/>
        </w:rPr>
      </w:pPr>
      <w:r>
        <w:rPr>
          <w:rFonts w:ascii="方正小标宋简体" w:eastAsia="方正小标宋简体"/>
          <w:sz w:val="44"/>
          <w:szCs w:val="44"/>
        </w:rPr>
        <w:t>表13</w:t>
      </w:r>
    </w:p>
    <w:p w14:paraId="1209272A">
      <w:pPr>
        <w:rPr>
          <w:rFonts w:ascii="方正小标宋简体" w:eastAsia="方正小标宋简体"/>
          <w:sz w:val="44"/>
          <w:szCs w:val="44"/>
        </w:rPr>
      </w:pPr>
    </w:p>
    <w:tbl>
      <w:tblPr>
        <w:tblStyle w:val="8"/>
        <w:tblW w:w="136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948"/>
        <w:gridCol w:w="1508"/>
        <w:gridCol w:w="1270"/>
        <w:gridCol w:w="1475"/>
        <w:gridCol w:w="939"/>
        <w:gridCol w:w="939"/>
        <w:gridCol w:w="1206"/>
        <w:gridCol w:w="939"/>
        <w:gridCol w:w="759"/>
        <w:gridCol w:w="939"/>
        <w:gridCol w:w="578"/>
        <w:gridCol w:w="1120"/>
      </w:tblGrid>
      <w:tr w14:paraId="1FE7E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3623" w:type="dxa"/>
            <w:gridSpan w:val="12"/>
            <w:tcBorders>
              <w:top w:val="single" w:color="FFFFFF" w:sz="4" w:space="0"/>
              <w:left w:val="single" w:color="FFFFFF" w:sz="4" w:space="0"/>
              <w:bottom w:val="single" w:color="FFFFFF" w:sz="4" w:space="0"/>
              <w:right w:val="single" w:color="FFFFFF" w:sz="4" w:space="0"/>
            </w:tcBorders>
            <w:shd w:val="clear" w:color="auto" w:fill="auto"/>
            <w:vAlign w:val="center"/>
          </w:tcPr>
          <w:p w14:paraId="77736F75">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部门预算项目绩效目标表（2026年度）</w:t>
            </w:r>
          </w:p>
        </w:tc>
      </w:tr>
      <w:tr w14:paraId="72275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6683" w:type="dxa"/>
            <w:gridSpan w:val="4"/>
            <w:tcBorders>
              <w:top w:val="single" w:color="FFFFFF" w:sz="4" w:space="0"/>
              <w:left w:val="single" w:color="FFFFFF" w:sz="4" w:space="0"/>
              <w:bottom w:val="nil"/>
              <w:right w:val="single" w:color="FFFFFF" w:sz="4" w:space="0"/>
            </w:tcBorders>
            <w:shd w:val="clear" w:color="auto" w:fill="auto"/>
            <w:vAlign w:val="center"/>
          </w:tcPr>
          <w:p w14:paraId="6C14D9AC">
            <w:pPr>
              <w:rPr>
                <w:rFonts w:hint="eastAsia" w:ascii="宋体" w:hAnsi="宋体" w:eastAsia="宋体" w:cs="宋体"/>
                <w:i w:val="0"/>
                <w:iCs w:val="0"/>
                <w:color w:val="000000"/>
                <w:sz w:val="22"/>
                <w:szCs w:val="22"/>
                <w:u w:val="none"/>
              </w:rPr>
            </w:pPr>
          </w:p>
        </w:tc>
        <w:tc>
          <w:tcPr>
            <w:tcW w:w="892" w:type="dxa"/>
            <w:tcBorders>
              <w:top w:val="single" w:color="FFFFFF" w:sz="4" w:space="0"/>
              <w:left w:val="single" w:color="FFFFFF" w:sz="4" w:space="0"/>
              <w:bottom w:val="nil"/>
              <w:right w:val="single" w:color="FFFFFF" w:sz="4" w:space="0"/>
            </w:tcBorders>
            <w:shd w:val="clear" w:color="auto" w:fill="auto"/>
            <w:vAlign w:val="center"/>
          </w:tcPr>
          <w:p w14:paraId="61BB16A3">
            <w:pPr>
              <w:rPr>
                <w:rFonts w:hint="eastAsia" w:ascii="宋体" w:hAnsi="宋体" w:eastAsia="宋体" w:cs="宋体"/>
                <w:i w:val="0"/>
                <w:iCs w:val="0"/>
                <w:color w:val="000000"/>
                <w:sz w:val="22"/>
                <w:szCs w:val="22"/>
                <w:u w:val="none"/>
              </w:rPr>
            </w:pPr>
          </w:p>
        </w:tc>
        <w:tc>
          <w:tcPr>
            <w:tcW w:w="902" w:type="dxa"/>
            <w:tcBorders>
              <w:top w:val="single" w:color="FFFFFF" w:sz="4" w:space="0"/>
              <w:left w:val="single" w:color="FFFFFF" w:sz="4" w:space="0"/>
              <w:bottom w:val="nil"/>
              <w:right w:val="single" w:color="FFFFFF" w:sz="4" w:space="0"/>
            </w:tcBorders>
            <w:shd w:val="clear" w:color="auto" w:fill="auto"/>
            <w:vAlign w:val="center"/>
          </w:tcPr>
          <w:p w14:paraId="6DBD4C45">
            <w:pPr>
              <w:rPr>
                <w:rFonts w:hint="eastAsia" w:ascii="宋体" w:hAnsi="宋体" w:eastAsia="宋体" w:cs="宋体"/>
                <w:i w:val="0"/>
                <w:iCs w:val="0"/>
                <w:color w:val="000000"/>
                <w:sz w:val="22"/>
                <w:szCs w:val="22"/>
                <w:u w:val="none"/>
              </w:rPr>
            </w:pPr>
          </w:p>
        </w:tc>
        <w:tc>
          <w:tcPr>
            <w:tcW w:w="1059" w:type="dxa"/>
            <w:tcBorders>
              <w:top w:val="single" w:color="FFFFFF" w:sz="4" w:space="0"/>
              <w:left w:val="single" w:color="FFFFFF" w:sz="4" w:space="0"/>
              <w:bottom w:val="nil"/>
              <w:right w:val="single" w:color="FFFFFF" w:sz="4" w:space="0"/>
            </w:tcBorders>
            <w:shd w:val="clear" w:color="auto" w:fill="auto"/>
            <w:vAlign w:val="center"/>
          </w:tcPr>
          <w:p w14:paraId="749DA093">
            <w:pPr>
              <w:rPr>
                <w:rFonts w:hint="eastAsia" w:ascii="宋体" w:hAnsi="宋体" w:eastAsia="宋体" w:cs="宋体"/>
                <w:i w:val="0"/>
                <w:iCs w:val="0"/>
                <w:color w:val="000000"/>
                <w:sz w:val="22"/>
                <w:szCs w:val="22"/>
                <w:u w:val="none"/>
              </w:rPr>
            </w:pPr>
          </w:p>
        </w:tc>
        <w:tc>
          <w:tcPr>
            <w:tcW w:w="902" w:type="dxa"/>
            <w:tcBorders>
              <w:top w:val="single" w:color="FFFFFF" w:sz="4" w:space="0"/>
              <w:left w:val="single" w:color="FFFFFF" w:sz="4" w:space="0"/>
              <w:bottom w:val="nil"/>
              <w:right w:val="single" w:color="FFFFFF" w:sz="4" w:space="0"/>
            </w:tcBorders>
            <w:shd w:val="clear" w:color="auto" w:fill="auto"/>
            <w:vAlign w:val="center"/>
          </w:tcPr>
          <w:p w14:paraId="5F3194C1">
            <w:pPr>
              <w:rPr>
                <w:rFonts w:hint="eastAsia" w:ascii="宋体" w:hAnsi="宋体" w:eastAsia="宋体" w:cs="宋体"/>
                <w:i w:val="0"/>
                <w:iCs w:val="0"/>
                <w:color w:val="000000"/>
                <w:sz w:val="22"/>
                <w:szCs w:val="22"/>
                <w:u w:val="none"/>
              </w:rPr>
            </w:pPr>
          </w:p>
        </w:tc>
        <w:tc>
          <w:tcPr>
            <w:tcW w:w="682" w:type="dxa"/>
            <w:tcBorders>
              <w:top w:val="single" w:color="FFFFFF" w:sz="4" w:space="0"/>
              <w:left w:val="single" w:color="FFFFFF" w:sz="4" w:space="0"/>
              <w:bottom w:val="nil"/>
              <w:right w:val="single" w:color="FFFFFF" w:sz="4" w:space="0"/>
            </w:tcBorders>
            <w:shd w:val="clear" w:color="auto" w:fill="auto"/>
            <w:vAlign w:val="center"/>
          </w:tcPr>
          <w:p w14:paraId="5F166A7D">
            <w:pPr>
              <w:rPr>
                <w:rFonts w:hint="eastAsia" w:ascii="宋体" w:hAnsi="宋体" w:eastAsia="宋体" w:cs="宋体"/>
                <w:i w:val="0"/>
                <w:iCs w:val="0"/>
                <w:color w:val="000000"/>
                <w:sz w:val="22"/>
                <w:szCs w:val="22"/>
                <w:u w:val="none"/>
              </w:rPr>
            </w:pPr>
          </w:p>
        </w:tc>
        <w:tc>
          <w:tcPr>
            <w:tcW w:w="2503" w:type="dxa"/>
            <w:gridSpan w:val="3"/>
            <w:tcBorders>
              <w:top w:val="single" w:color="FFFFFF" w:sz="4" w:space="0"/>
              <w:left w:val="single" w:color="FFFFFF" w:sz="4" w:space="0"/>
              <w:bottom w:val="nil"/>
              <w:right w:val="single" w:color="FFFFFF" w:sz="4" w:space="0"/>
            </w:tcBorders>
            <w:shd w:val="clear" w:color="auto" w:fill="auto"/>
            <w:vAlign w:val="center"/>
          </w:tcPr>
          <w:p w14:paraId="00D02D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33ED9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2D83E18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单位名称</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25D7602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536358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预算数</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282C2E0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年度目标</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8059E9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5CB9DD4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25F11D7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525B767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F8B630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593BDF4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1A5439E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6965CA7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指标方向性</w:t>
            </w:r>
          </w:p>
        </w:tc>
      </w:tr>
      <w:tr w14:paraId="49FB7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74FC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220-自然资源局部门</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00E19">
            <w:pPr>
              <w:rPr>
                <w:rFonts w:hint="eastAsia" w:ascii="宋体" w:hAnsi="宋体" w:eastAsia="宋体" w:cs="宋体"/>
                <w:i w:val="0"/>
                <w:iCs w:val="0"/>
                <w:color w:val="000000"/>
                <w:sz w:val="18"/>
                <w:szCs w:val="18"/>
                <w:u w:val="none"/>
              </w:rPr>
            </w:pP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AA89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22.78</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EDA84">
            <w:pPr>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77DF3">
            <w:pPr>
              <w:rPr>
                <w:rFonts w:hint="eastAsia" w:ascii="宋体" w:hAnsi="宋体" w:eastAsia="宋体" w:cs="宋体"/>
                <w:i w:val="0"/>
                <w:iCs w:val="0"/>
                <w:color w:val="000000"/>
                <w:sz w:val="18"/>
                <w:szCs w:val="18"/>
                <w:u w:val="none"/>
              </w:rPr>
            </w:pP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1F4C0">
            <w:pPr>
              <w:rPr>
                <w:rFonts w:hint="eastAsia" w:ascii="宋体" w:hAnsi="宋体" w:eastAsia="宋体" w:cs="宋体"/>
                <w:i w:val="0"/>
                <w:iCs w:val="0"/>
                <w:color w:val="000000"/>
                <w:sz w:val="18"/>
                <w:szCs w:val="18"/>
                <w:u w:val="none"/>
              </w:rPr>
            </w:pP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51521">
            <w:pPr>
              <w:rPr>
                <w:rFonts w:hint="eastAsia" w:ascii="宋体" w:hAnsi="宋体" w:eastAsia="宋体" w:cs="宋体"/>
                <w:i w:val="0"/>
                <w:iCs w:val="0"/>
                <w:color w:val="000000"/>
                <w:sz w:val="18"/>
                <w:szCs w:val="18"/>
                <w:u w:val="none"/>
              </w:rPr>
            </w:pP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7CC52">
            <w:pPr>
              <w:rPr>
                <w:rFonts w:hint="eastAsia" w:ascii="宋体" w:hAnsi="宋体" w:eastAsia="宋体" w:cs="宋体"/>
                <w:i w:val="0"/>
                <w:iCs w:val="0"/>
                <w:color w:val="000000"/>
                <w:sz w:val="18"/>
                <w:szCs w:val="18"/>
                <w:u w:val="none"/>
              </w:rPr>
            </w:pP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AB874">
            <w:pPr>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03471">
            <w:pPr>
              <w:rPr>
                <w:rFonts w:hint="eastAsia" w:ascii="宋体" w:hAnsi="宋体" w:eastAsia="宋体" w:cs="宋体"/>
                <w:i w:val="0"/>
                <w:iCs w:val="0"/>
                <w:color w:val="000000"/>
                <w:sz w:val="18"/>
                <w:szCs w:val="18"/>
                <w:u w:val="none"/>
              </w:rPr>
            </w:pP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65726">
            <w:pPr>
              <w:rPr>
                <w:rFonts w:hint="eastAsia" w:ascii="宋体" w:hAnsi="宋体" w:eastAsia="宋体" w:cs="宋体"/>
                <w:i w:val="0"/>
                <w:iCs w:val="0"/>
                <w:color w:val="000000"/>
                <w:sz w:val="18"/>
                <w:szCs w:val="18"/>
                <w:u w:val="none"/>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CDD8F">
            <w:pPr>
              <w:rPr>
                <w:rFonts w:hint="eastAsia" w:ascii="宋体" w:hAnsi="宋体" w:eastAsia="宋体" w:cs="宋体"/>
                <w:i w:val="0"/>
                <w:iCs w:val="0"/>
                <w:color w:val="000000"/>
                <w:sz w:val="18"/>
                <w:szCs w:val="18"/>
                <w:u w:val="none"/>
              </w:rPr>
            </w:pPr>
          </w:p>
        </w:tc>
      </w:tr>
      <w:tr w14:paraId="5E35F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1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C314B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220001-自然资源局</w:t>
            </w:r>
          </w:p>
        </w:tc>
        <w:tc>
          <w:tcPr>
            <w:tcW w:w="16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2698B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耕地保护工作经费</w:t>
            </w:r>
          </w:p>
        </w:tc>
        <w:tc>
          <w:tcPr>
            <w:tcW w:w="13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859BC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15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F8AE1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完成耕地保护相关技术报告编制和审查工作，保障耕地保护工作有序推进，并出具技术报告。</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C9B9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2FFC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E2F6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项目完成时间</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1DD4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02EC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FF4E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月</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90B0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85B3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203D1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D28E72">
            <w:pPr>
              <w:jc w:val="left"/>
              <w:rPr>
                <w:rFonts w:hint="eastAsia" w:ascii="宋体" w:hAnsi="宋体" w:eastAsia="宋体" w:cs="宋体"/>
                <w:i w:val="0"/>
                <w:iCs w:val="0"/>
                <w:color w:val="000000"/>
                <w:sz w:val="18"/>
                <w:szCs w:val="18"/>
                <w:u w:val="none"/>
              </w:rPr>
            </w:pPr>
          </w:p>
        </w:tc>
        <w:tc>
          <w:tcPr>
            <w:tcW w:w="1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E3C784">
            <w:pPr>
              <w:jc w:val="left"/>
              <w:rPr>
                <w:rFonts w:hint="eastAsia" w:ascii="宋体" w:hAnsi="宋体" w:eastAsia="宋体" w:cs="宋体"/>
                <w:i w:val="0"/>
                <w:iCs w:val="0"/>
                <w:color w:val="000000"/>
                <w:sz w:val="18"/>
                <w:szCs w:val="18"/>
                <w:u w:val="none"/>
              </w:rPr>
            </w:pPr>
          </w:p>
        </w:tc>
        <w:tc>
          <w:tcPr>
            <w:tcW w:w="13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1E37FD">
            <w:pPr>
              <w:jc w:val="right"/>
              <w:rPr>
                <w:rFonts w:hint="eastAsia" w:ascii="宋体" w:hAnsi="宋体" w:eastAsia="宋体" w:cs="宋体"/>
                <w:i w:val="0"/>
                <w:iCs w:val="0"/>
                <w:color w:val="000000"/>
                <w:sz w:val="18"/>
                <w:szCs w:val="18"/>
                <w:u w:val="none"/>
              </w:rPr>
            </w:pPr>
          </w:p>
        </w:tc>
        <w:tc>
          <w:tcPr>
            <w:tcW w:w="15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EE3FD4">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6DFA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F10B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194E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群众满意度</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589C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8FFB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1F3B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F646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B73D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01711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56374F">
            <w:pPr>
              <w:jc w:val="left"/>
              <w:rPr>
                <w:rFonts w:hint="eastAsia" w:ascii="宋体" w:hAnsi="宋体" w:eastAsia="宋体" w:cs="宋体"/>
                <w:i w:val="0"/>
                <w:iCs w:val="0"/>
                <w:color w:val="000000"/>
                <w:sz w:val="18"/>
                <w:szCs w:val="18"/>
                <w:u w:val="none"/>
              </w:rPr>
            </w:pPr>
          </w:p>
        </w:tc>
        <w:tc>
          <w:tcPr>
            <w:tcW w:w="1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8EF245">
            <w:pPr>
              <w:jc w:val="left"/>
              <w:rPr>
                <w:rFonts w:hint="eastAsia" w:ascii="宋体" w:hAnsi="宋体" w:eastAsia="宋体" w:cs="宋体"/>
                <w:i w:val="0"/>
                <w:iCs w:val="0"/>
                <w:color w:val="000000"/>
                <w:sz w:val="18"/>
                <w:szCs w:val="18"/>
                <w:u w:val="none"/>
              </w:rPr>
            </w:pPr>
          </w:p>
        </w:tc>
        <w:tc>
          <w:tcPr>
            <w:tcW w:w="13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4E45CB">
            <w:pPr>
              <w:jc w:val="right"/>
              <w:rPr>
                <w:rFonts w:hint="eastAsia" w:ascii="宋体" w:hAnsi="宋体" w:eastAsia="宋体" w:cs="宋体"/>
                <w:i w:val="0"/>
                <w:iCs w:val="0"/>
                <w:color w:val="000000"/>
                <w:sz w:val="18"/>
                <w:szCs w:val="18"/>
                <w:u w:val="none"/>
              </w:rPr>
            </w:pPr>
          </w:p>
        </w:tc>
        <w:tc>
          <w:tcPr>
            <w:tcW w:w="15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F869EF">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42E7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8C67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BC42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完成耕地工作质量</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4491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ED21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合格</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C7FC9">
            <w:pPr>
              <w:jc w:val="left"/>
              <w:rPr>
                <w:rFonts w:hint="eastAsia" w:ascii="宋体" w:hAnsi="宋体" w:eastAsia="宋体" w:cs="宋体"/>
                <w:i w:val="0"/>
                <w:iCs w:val="0"/>
                <w:color w:val="000000"/>
                <w:sz w:val="18"/>
                <w:szCs w:val="18"/>
                <w:u w:val="none"/>
              </w:rPr>
            </w:pP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2F96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2076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24B76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93E4B1">
            <w:pPr>
              <w:jc w:val="left"/>
              <w:rPr>
                <w:rFonts w:hint="eastAsia" w:ascii="宋体" w:hAnsi="宋体" w:eastAsia="宋体" w:cs="宋体"/>
                <w:i w:val="0"/>
                <w:iCs w:val="0"/>
                <w:color w:val="000000"/>
                <w:sz w:val="18"/>
                <w:szCs w:val="18"/>
                <w:u w:val="none"/>
              </w:rPr>
            </w:pPr>
          </w:p>
        </w:tc>
        <w:tc>
          <w:tcPr>
            <w:tcW w:w="1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2B8EAC">
            <w:pPr>
              <w:jc w:val="left"/>
              <w:rPr>
                <w:rFonts w:hint="eastAsia" w:ascii="宋体" w:hAnsi="宋体" w:eastAsia="宋体" w:cs="宋体"/>
                <w:i w:val="0"/>
                <w:iCs w:val="0"/>
                <w:color w:val="000000"/>
                <w:sz w:val="18"/>
                <w:szCs w:val="18"/>
                <w:u w:val="none"/>
              </w:rPr>
            </w:pPr>
          </w:p>
        </w:tc>
        <w:tc>
          <w:tcPr>
            <w:tcW w:w="13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452E83">
            <w:pPr>
              <w:jc w:val="right"/>
              <w:rPr>
                <w:rFonts w:hint="eastAsia" w:ascii="宋体" w:hAnsi="宋体" w:eastAsia="宋体" w:cs="宋体"/>
                <w:i w:val="0"/>
                <w:iCs w:val="0"/>
                <w:color w:val="000000"/>
                <w:sz w:val="18"/>
                <w:szCs w:val="18"/>
                <w:u w:val="none"/>
              </w:rPr>
            </w:pPr>
          </w:p>
        </w:tc>
        <w:tc>
          <w:tcPr>
            <w:tcW w:w="15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9D1F56">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A8A5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A8E4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1C57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控制经费成本</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8003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5943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7D17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4EFE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2C75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5DAFD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AB09D6">
            <w:pPr>
              <w:jc w:val="left"/>
              <w:rPr>
                <w:rFonts w:hint="eastAsia" w:ascii="宋体" w:hAnsi="宋体" w:eastAsia="宋体" w:cs="宋体"/>
                <w:i w:val="0"/>
                <w:iCs w:val="0"/>
                <w:color w:val="000000"/>
                <w:sz w:val="18"/>
                <w:szCs w:val="18"/>
                <w:u w:val="none"/>
              </w:rPr>
            </w:pPr>
          </w:p>
        </w:tc>
        <w:tc>
          <w:tcPr>
            <w:tcW w:w="1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9CB2AE">
            <w:pPr>
              <w:jc w:val="left"/>
              <w:rPr>
                <w:rFonts w:hint="eastAsia" w:ascii="宋体" w:hAnsi="宋体" w:eastAsia="宋体" w:cs="宋体"/>
                <w:i w:val="0"/>
                <w:iCs w:val="0"/>
                <w:color w:val="000000"/>
                <w:sz w:val="18"/>
                <w:szCs w:val="18"/>
                <w:u w:val="none"/>
              </w:rPr>
            </w:pPr>
          </w:p>
        </w:tc>
        <w:tc>
          <w:tcPr>
            <w:tcW w:w="13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28273A">
            <w:pPr>
              <w:jc w:val="right"/>
              <w:rPr>
                <w:rFonts w:hint="eastAsia" w:ascii="宋体" w:hAnsi="宋体" w:eastAsia="宋体" w:cs="宋体"/>
                <w:i w:val="0"/>
                <w:iCs w:val="0"/>
                <w:color w:val="000000"/>
                <w:sz w:val="18"/>
                <w:szCs w:val="18"/>
                <w:u w:val="none"/>
              </w:rPr>
            </w:pPr>
          </w:p>
        </w:tc>
        <w:tc>
          <w:tcPr>
            <w:tcW w:w="15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70D0F2">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E67A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7841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FC58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提升耕地保护水平，促进区域生态可持续发展</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966C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3FA6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良好</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9DC82">
            <w:pPr>
              <w:jc w:val="left"/>
              <w:rPr>
                <w:rFonts w:hint="eastAsia" w:ascii="宋体" w:hAnsi="宋体" w:eastAsia="宋体" w:cs="宋体"/>
                <w:i w:val="0"/>
                <w:iCs w:val="0"/>
                <w:color w:val="000000"/>
                <w:sz w:val="18"/>
                <w:szCs w:val="18"/>
                <w:u w:val="none"/>
              </w:rPr>
            </w:pP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7D2C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DB6B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3863C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498D09">
            <w:pPr>
              <w:jc w:val="left"/>
              <w:rPr>
                <w:rFonts w:hint="eastAsia" w:ascii="宋体" w:hAnsi="宋体" w:eastAsia="宋体" w:cs="宋体"/>
                <w:i w:val="0"/>
                <w:iCs w:val="0"/>
                <w:color w:val="000000"/>
                <w:sz w:val="18"/>
                <w:szCs w:val="18"/>
                <w:u w:val="none"/>
              </w:rPr>
            </w:pPr>
          </w:p>
        </w:tc>
        <w:tc>
          <w:tcPr>
            <w:tcW w:w="1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7FE839">
            <w:pPr>
              <w:jc w:val="left"/>
              <w:rPr>
                <w:rFonts w:hint="eastAsia" w:ascii="宋体" w:hAnsi="宋体" w:eastAsia="宋体" w:cs="宋体"/>
                <w:i w:val="0"/>
                <w:iCs w:val="0"/>
                <w:color w:val="000000"/>
                <w:sz w:val="18"/>
                <w:szCs w:val="18"/>
                <w:u w:val="none"/>
              </w:rPr>
            </w:pPr>
          </w:p>
        </w:tc>
        <w:tc>
          <w:tcPr>
            <w:tcW w:w="13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693B7F">
            <w:pPr>
              <w:jc w:val="right"/>
              <w:rPr>
                <w:rFonts w:hint="eastAsia" w:ascii="宋体" w:hAnsi="宋体" w:eastAsia="宋体" w:cs="宋体"/>
                <w:i w:val="0"/>
                <w:iCs w:val="0"/>
                <w:color w:val="000000"/>
                <w:sz w:val="18"/>
                <w:szCs w:val="18"/>
                <w:u w:val="none"/>
              </w:rPr>
            </w:pPr>
          </w:p>
        </w:tc>
        <w:tc>
          <w:tcPr>
            <w:tcW w:w="15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045B30">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F135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215D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DF88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委托1家单位编制报告</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CE8C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77FE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D135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83A3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E430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10161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9"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BD604B">
            <w:pPr>
              <w:jc w:val="left"/>
              <w:rPr>
                <w:rFonts w:hint="eastAsia" w:ascii="宋体" w:hAnsi="宋体" w:eastAsia="宋体" w:cs="宋体"/>
                <w:i w:val="0"/>
                <w:iCs w:val="0"/>
                <w:color w:val="000000"/>
                <w:sz w:val="18"/>
                <w:szCs w:val="18"/>
                <w:u w:val="none"/>
              </w:rPr>
            </w:pPr>
          </w:p>
        </w:tc>
        <w:tc>
          <w:tcPr>
            <w:tcW w:w="16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7A56B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日常公用经费(九寨沟)</w:t>
            </w:r>
          </w:p>
        </w:tc>
        <w:tc>
          <w:tcPr>
            <w:tcW w:w="13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67D18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12.78</w:t>
            </w:r>
          </w:p>
        </w:tc>
        <w:tc>
          <w:tcPr>
            <w:tcW w:w="15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614AC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提高预算编制质量，严格执行预算，保障单位日常运转。</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9B16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015E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CBE2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5E0A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7400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27CC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5919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EBAD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3A710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6EA041">
            <w:pPr>
              <w:jc w:val="left"/>
              <w:rPr>
                <w:rFonts w:hint="eastAsia" w:ascii="宋体" w:hAnsi="宋体" w:eastAsia="宋体" w:cs="宋体"/>
                <w:i w:val="0"/>
                <w:iCs w:val="0"/>
                <w:color w:val="000000"/>
                <w:sz w:val="18"/>
                <w:szCs w:val="18"/>
                <w:u w:val="none"/>
              </w:rPr>
            </w:pPr>
          </w:p>
        </w:tc>
        <w:tc>
          <w:tcPr>
            <w:tcW w:w="1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D1F023">
            <w:pPr>
              <w:jc w:val="left"/>
              <w:rPr>
                <w:rFonts w:hint="eastAsia" w:ascii="宋体" w:hAnsi="宋体" w:eastAsia="宋体" w:cs="宋体"/>
                <w:i w:val="0"/>
                <w:iCs w:val="0"/>
                <w:color w:val="000000"/>
                <w:sz w:val="18"/>
                <w:szCs w:val="18"/>
                <w:u w:val="none"/>
              </w:rPr>
            </w:pPr>
          </w:p>
        </w:tc>
        <w:tc>
          <w:tcPr>
            <w:tcW w:w="13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56FAD7">
            <w:pPr>
              <w:jc w:val="right"/>
              <w:rPr>
                <w:rFonts w:hint="eastAsia" w:ascii="宋体" w:hAnsi="宋体" w:eastAsia="宋体" w:cs="宋体"/>
                <w:i w:val="0"/>
                <w:iCs w:val="0"/>
                <w:color w:val="000000"/>
                <w:sz w:val="18"/>
                <w:szCs w:val="18"/>
                <w:u w:val="none"/>
              </w:rPr>
            </w:pPr>
          </w:p>
        </w:tc>
        <w:tc>
          <w:tcPr>
            <w:tcW w:w="15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3A150E">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E2FD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B16A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2C54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科目调整次数</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A236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D3DA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B399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3546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9F11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584EA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2"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5FD030">
            <w:pPr>
              <w:jc w:val="left"/>
              <w:rPr>
                <w:rFonts w:hint="eastAsia" w:ascii="宋体" w:hAnsi="宋体" w:eastAsia="宋体" w:cs="宋体"/>
                <w:i w:val="0"/>
                <w:iCs w:val="0"/>
                <w:color w:val="000000"/>
                <w:sz w:val="18"/>
                <w:szCs w:val="18"/>
                <w:u w:val="none"/>
              </w:rPr>
            </w:pPr>
          </w:p>
        </w:tc>
        <w:tc>
          <w:tcPr>
            <w:tcW w:w="1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FBE274">
            <w:pPr>
              <w:jc w:val="left"/>
              <w:rPr>
                <w:rFonts w:hint="eastAsia" w:ascii="宋体" w:hAnsi="宋体" w:eastAsia="宋体" w:cs="宋体"/>
                <w:i w:val="0"/>
                <w:iCs w:val="0"/>
                <w:color w:val="000000"/>
                <w:sz w:val="18"/>
                <w:szCs w:val="18"/>
                <w:u w:val="none"/>
              </w:rPr>
            </w:pPr>
          </w:p>
        </w:tc>
        <w:tc>
          <w:tcPr>
            <w:tcW w:w="13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46FF19">
            <w:pPr>
              <w:jc w:val="right"/>
              <w:rPr>
                <w:rFonts w:hint="eastAsia" w:ascii="宋体" w:hAnsi="宋体" w:eastAsia="宋体" w:cs="宋体"/>
                <w:i w:val="0"/>
                <w:iCs w:val="0"/>
                <w:color w:val="000000"/>
                <w:sz w:val="18"/>
                <w:szCs w:val="18"/>
                <w:u w:val="none"/>
              </w:rPr>
            </w:pPr>
          </w:p>
        </w:tc>
        <w:tc>
          <w:tcPr>
            <w:tcW w:w="15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812D05">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8D4C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173E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97F3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预算编制准确率（计算方法为：∣（执行数-预算数）/预算数∣）</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95DE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1325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A4C6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7067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7954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78921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EBC895">
            <w:pPr>
              <w:jc w:val="left"/>
              <w:rPr>
                <w:rFonts w:hint="eastAsia" w:ascii="宋体" w:hAnsi="宋体" w:eastAsia="宋体" w:cs="宋体"/>
                <w:i w:val="0"/>
                <w:iCs w:val="0"/>
                <w:color w:val="000000"/>
                <w:sz w:val="18"/>
                <w:szCs w:val="18"/>
                <w:u w:val="none"/>
              </w:rPr>
            </w:pPr>
          </w:p>
        </w:tc>
        <w:tc>
          <w:tcPr>
            <w:tcW w:w="1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E3B25E">
            <w:pPr>
              <w:jc w:val="left"/>
              <w:rPr>
                <w:rFonts w:hint="eastAsia" w:ascii="宋体" w:hAnsi="宋体" w:eastAsia="宋体" w:cs="宋体"/>
                <w:i w:val="0"/>
                <w:iCs w:val="0"/>
                <w:color w:val="000000"/>
                <w:sz w:val="18"/>
                <w:szCs w:val="18"/>
                <w:u w:val="none"/>
              </w:rPr>
            </w:pPr>
          </w:p>
        </w:tc>
        <w:tc>
          <w:tcPr>
            <w:tcW w:w="13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54C25B">
            <w:pPr>
              <w:jc w:val="right"/>
              <w:rPr>
                <w:rFonts w:hint="eastAsia" w:ascii="宋体" w:hAnsi="宋体" w:eastAsia="宋体" w:cs="宋体"/>
                <w:i w:val="0"/>
                <w:iCs w:val="0"/>
                <w:color w:val="000000"/>
                <w:sz w:val="18"/>
                <w:szCs w:val="18"/>
                <w:u w:val="none"/>
              </w:rPr>
            </w:pPr>
          </w:p>
        </w:tc>
        <w:tc>
          <w:tcPr>
            <w:tcW w:w="15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CAC300">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CD70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DEA8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5428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运转保障率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6325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6087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731B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78A1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95FA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bl>
    <w:p w14:paraId="7E45F568">
      <w:pPr>
        <w:rPr>
          <w:rFonts w:ascii="方正小标宋简体" w:eastAsia="方正小标宋简体"/>
          <w:sz w:val="44"/>
          <w:szCs w:val="44"/>
        </w:rPr>
        <w:sectPr>
          <w:pgSz w:w="16838" w:h="11906" w:orient="landscape"/>
          <w:pgMar w:top="1800" w:right="1440" w:bottom="1800" w:left="1440" w:header="851" w:footer="992" w:gutter="0"/>
          <w:cols w:space="720" w:num="1"/>
          <w:docGrid w:type="lines" w:linePitch="312" w:charSpace="0"/>
        </w:sectPr>
      </w:pPr>
    </w:p>
    <w:p w14:paraId="5501716B">
      <w:pPr>
        <w:rPr>
          <w:rFonts w:ascii="方正小标宋简体" w:eastAsia="方正小标宋简体"/>
          <w:sz w:val="44"/>
          <w:szCs w:val="44"/>
        </w:rPr>
      </w:pPr>
    </w:p>
    <w:p w14:paraId="28FA1250">
      <w:pPr>
        <w:rPr>
          <w:rFonts w:ascii="方正小标宋简体" w:eastAsia="方正小标宋简体"/>
          <w:sz w:val="44"/>
          <w:szCs w:val="44"/>
        </w:rPr>
      </w:pPr>
    </w:p>
    <w:p w14:paraId="7DF4ACE9">
      <w:pPr>
        <w:rPr>
          <w:rFonts w:ascii="方正小标宋简体" w:eastAsia="方正小标宋简体"/>
          <w:sz w:val="44"/>
          <w:szCs w:val="44"/>
        </w:rPr>
      </w:pPr>
    </w:p>
    <w:p w14:paraId="35EDDD02">
      <w:pPr>
        <w:rPr>
          <w:rFonts w:ascii="方正小标宋简体" w:eastAsia="方正小标宋简体"/>
          <w:sz w:val="44"/>
          <w:szCs w:val="44"/>
        </w:rPr>
      </w:pPr>
    </w:p>
    <w:p w14:paraId="78EC8E06">
      <w:pPr>
        <w:rPr>
          <w:rFonts w:ascii="方正小标宋简体" w:eastAsia="方正小标宋简体"/>
          <w:sz w:val="44"/>
          <w:szCs w:val="44"/>
        </w:rPr>
      </w:pPr>
    </w:p>
    <w:p w14:paraId="29C0D57C">
      <w:pPr>
        <w:rPr>
          <w:rFonts w:ascii="方正小标宋简体" w:eastAsia="方正小标宋简体"/>
          <w:sz w:val="44"/>
          <w:szCs w:val="44"/>
        </w:rPr>
      </w:pPr>
    </w:p>
    <w:p w14:paraId="2EC31DFC">
      <w:pPr>
        <w:rPr>
          <w:rFonts w:ascii="方正小标宋简体" w:eastAsia="方正小标宋简体"/>
          <w:sz w:val="44"/>
          <w:szCs w:val="44"/>
        </w:rPr>
      </w:pPr>
    </w:p>
    <w:p w14:paraId="70D23728">
      <w:pPr>
        <w:rPr>
          <w:rFonts w:ascii="方正小标宋简体" w:eastAsia="方正小标宋简体"/>
          <w:sz w:val="44"/>
          <w:szCs w:val="44"/>
        </w:rPr>
      </w:pPr>
      <w:r>
        <w:rPr>
          <w:rFonts w:hint="eastAsia" w:ascii="方正小标宋简体" w:eastAsia="方正小标宋简体"/>
          <w:sz w:val="44"/>
          <w:szCs w:val="44"/>
        </w:rPr>
        <w:t>第三部分  县自然资源局</w:t>
      </w:r>
      <w:r>
        <w:rPr>
          <w:rFonts w:hint="eastAsia" w:ascii="方正小标宋简体" w:eastAsia="方正小标宋简体"/>
          <w:sz w:val="44"/>
          <w:szCs w:val="44"/>
          <w:lang w:eastAsia="zh-CN"/>
        </w:rPr>
        <w:t>2026</w:t>
      </w:r>
      <w:r>
        <w:rPr>
          <w:rFonts w:hint="eastAsia" w:ascii="方正小标宋简体" w:eastAsia="方正小标宋简体"/>
          <w:sz w:val="44"/>
          <w:szCs w:val="44"/>
        </w:rPr>
        <w:t>年单位</w:t>
      </w:r>
      <w:r>
        <w:rPr>
          <w:rFonts w:ascii="方正小标宋简体" w:eastAsia="方正小标宋简体"/>
          <w:sz w:val="44"/>
          <w:szCs w:val="44"/>
        </w:rPr>
        <w:t>预算</w:t>
      </w:r>
      <w:r>
        <w:rPr>
          <w:rFonts w:hint="eastAsia" w:ascii="方正小标宋简体" w:eastAsia="方正小标宋简体"/>
          <w:sz w:val="44"/>
          <w:szCs w:val="44"/>
        </w:rPr>
        <w:t>情况说明</w:t>
      </w:r>
    </w:p>
    <w:p w14:paraId="6AE21F18">
      <w:pPr>
        <w:ind w:firstLine="640" w:firstLineChars="200"/>
        <w:rPr>
          <w:rFonts w:ascii="黑体" w:eastAsia="黑体"/>
          <w:sz w:val="32"/>
          <w:szCs w:val="32"/>
        </w:rPr>
      </w:pPr>
    </w:p>
    <w:p w14:paraId="343E03DE">
      <w:pPr>
        <w:ind w:firstLine="640" w:firstLineChars="200"/>
        <w:rPr>
          <w:rFonts w:ascii="黑体" w:eastAsia="黑体"/>
          <w:sz w:val="32"/>
          <w:szCs w:val="32"/>
        </w:rPr>
      </w:pPr>
    </w:p>
    <w:p w14:paraId="39980E2A">
      <w:pPr>
        <w:ind w:firstLine="640" w:firstLineChars="200"/>
        <w:rPr>
          <w:rFonts w:ascii="黑体" w:eastAsia="黑体"/>
          <w:sz w:val="32"/>
          <w:szCs w:val="32"/>
        </w:rPr>
      </w:pPr>
    </w:p>
    <w:p w14:paraId="339A8E93">
      <w:pPr>
        <w:ind w:firstLine="640" w:firstLineChars="200"/>
        <w:rPr>
          <w:rFonts w:ascii="黑体" w:eastAsia="黑体"/>
          <w:sz w:val="32"/>
          <w:szCs w:val="32"/>
        </w:rPr>
      </w:pPr>
    </w:p>
    <w:p w14:paraId="5D844E42">
      <w:pPr>
        <w:ind w:firstLine="640" w:firstLineChars="200"/>
        <w:rPr>
          <w:rFonts w:ascii="黑体" w:eastAsia="黑体"/>
          <w:sz w:val="32"/>
          <w:szCs w:val="32"/>
        </w:rPr>
      </w:pPr>
    </w:p>
    <w:p w14:paraId="31FDCFA0">
      <w:pPr>
        <w:ind w:firstLine="640" w:firstLineChars="200"/>
        <w:rPr>
          <w:rFonts w:ascii="黑体" w:eastAsia="黑体"/>
          <w:sz w:val="32"/>
          <w:szCs w:val="32"/>
        </w:rPr>
      </w:pPr>
    </w:p>
    <w:p w14:paraId="35CEDEE2">
      <w:pPr>
        <w:ind w:firstLine="640" w:firstLineChars="200"/>
        <w:rPr>
          <w:rFonts w:ascii="黑体" w:eastAsia="黑体"/>
          <w:sz w:val="32"/>
          <w:szCs w:val="32"/>
        </w:rPr>
      </w:pPr>
    </w:p>
    <w:p w14:paraId="2D4215BF">
      <w:pPr>
        <w:ind w:firstLine="640" w:firstLineChars="200"/>
        <w:rPr>
          <w:rFonts w:ascii="黑体" w:eastAsia="黑体"/>
          <w:sz w:val="32"/>
          <w:szCs w:val="32"/>
        </w:rPr>
      </w:pPr>
    </w:p>
    <w:p w14:paraId="0AAF7ADA">
      <w:pPr>
        <w:ind w:firstLine="640" w:firstLineChars="200"/>
        <w:rPr>
          <w:rFonts w:ascii="黑体" w:eastAsia="黑体"/>
          <w:sz w:val="32"/>
          <w:szCs w:val="32"/>
        </w:rPr>
      </w:pPr>
    </w:p>
    <w:p w14:paraId="2DD1492A">
      <w:pPr>
        <w:ind w:firstLine="640" w:firstLineChars="200"/>
        <w:rPr>
          <w:rFonts w:ascii="黑体" w:eastAsia="黑体"/>
          <w:sz w:val="32"/>
          <w:szCs w:val="32"/>
        </w:rPr>
      </w:pPr>
    </w:p>
    <w:p w14:paraId="162E39EA">
      <w:pPr>
        <w:ind w:firstLine="640" w:firstLineChars="200"/>
        <w:rPr>
          <w:rFonts w:ascii="黑体" w:eastAsia="黑体"/>
          <w:sz w:val="32"/>
          <w:szCs w:val="32"/>
        </w:rPr>
      </w:pPr>
      <w:r>
        <w:rPr>
          <w:rFonts w:hint="eastAsia" w:ascii="黑体" w:eastAsia="黑体"/>
          <w:sz w:val="32"/>
          <w:szCs w:val="32"/>
        </w:rPr>
        <w:t>一、收支预算情况说明</w:t>
      </w:r>
    </w:p>
    <w:p w14:paraId="7E19C2EC">
      <w:pPr>
        <w:ind w:firstLine="640" w:firstLineChars="200"/>
        <w:rPr>
          <w:rFonts w:ascii="仿宋_GB2312" w:eastAsia="仿宋_GB2312"/>
          <w:sz w:val="32"/>
          <w:szCs w:val="32"/>
        </w:rPr>
      </w:pPr>
      <w:r>
        <w:rPr>
          <w:rFonts w:hint="eastAsia" w:ascii="仿宋_GB2312" w:eastAsia="仿宋_GB2312"/>
          <w:sz w:val="32"/>
          <w:szCs w:val="32"/>
        </w:rPr>
        <w:t>按照综合预算的原则，县自然资源局所有收入和支出均纳入单位预算管理。收入包括：一般公共预算拨款收入；支出包括：</w:t>
      </w:r>
      <w:r>
        <w:rPr>
          <w:rFonts w:hint="eastAsia" w:ascii="仿宋" w:eastAsia="仿宋"/>
          <w:sz w:val="32"/>
          <w:szCs w:val="32"/>
          <w:shd w:val="clear" w:color="auto" w:fill="FFFFFF"/>
        </w:rPr>
        <w:t>自然海洋气象等支出、社会保障和就业支出、卫生健康支出、住房保障支出、城乡社区支出</w:t>
      </w:r>
      <w:r>
        <w:rPr>
          <w:rFonts w:hint="eastAsia" w:ascii="仿宋_GB2312" w:eastAsia="仿宋_GB2312"/>
          <w:sz w:val="32"/>
          <w:szCs w:val="32"/>
        </w:rPr>
        <w:t>。县自然资源局</w:t>
      </w:r>
      <w:r>
        <w:rPr>
          <w:rFonts w:hint="eastAsia" w:ascii="仿宋_GB2312" w:eastAsia="仿宋_GB2312"/>
          <w:sz w:val="32"/>
          <w:szCs w:val="32"/>
          <w:lang w:eastAsia="zh-CN"/>
        </w:rPr>
        <w:t>2026</w:t>
      </w:r>
      <w:r>
        <w:rPr>
          <w:rFonts w:hint="eastAsia" w:ascii="仿宋_GB2312" w:eastAsia="仿宋_GB2312"/>
          <w:sz w:val="32"/>
          <w:szCs w:val="32"/>
        </w:rPr>
        <w:t>年收支预算总数</w:t>
      </w:r>
      <w:r>
        <w:rPr>
          <w:rFonts w:hint="eastAsia" w:ascii="仿宋_GB2312" w:eastAsia="仿宋_GB2312"/>
          <w:sz w:val="32"/>
          <w:szCs w:val="32"/>
          <w:lang w:val="en-US" w:eastAsia="zh-CN"/>
        </w:rPr>
        <w:t>216.5</w:t>
      </w:r>
      <w:r>
        <w:rPr>
          <w:rFonts w:hint="eastAsia" w:ascii="仿宋_GB2312" w:eastAsia="仿宋_GB2312"/>
          <w:sz w:val="32"/>
          <w:szCs w:val="32"/>
        </w:rPr>
        <w:t>万元，比202</w:t>
      </w:r>
      <w:r>
        <w:rPr>
          <w:rFonts w:hint="eastAsia" w:ascii="仿宋_GB2312" w:eastAsia="仿宋_GB2312"/>
          <w:sz w:val="32"/>
          <w:szCs w:val="32"/>
          <w:lang w:val="en-US" w:eastAsia="zh-CN"/>
        </w:rPr>
        <w:t>5</w:t>
      </w:r>
      <w:r>
        <w:rPr>
          <w:rFonts w:hint="eastAsia" w:ascii="仿宋_GB2312" w:eastAsia="仿宋_GB2312"/>
          <w:sz w:val="32"/>
          <w:szCs w:val="32"/>
        </w:rPr>
        <w:t>年收支预算总数</w:t>
      </w:r>
      <w:r>
        <w:rPr>
          <w:rFonts w:hint="eastAsia" w:ascii="仿宋_GB2312" w:eastAsia="仿宋_GB2312"/>
          <w:sz w:val="32"/>
          <w:szCs w:val="32"/>
          <w:lang w:val="en-US" w:eastAsia="zh-CN"/>
        </w:rPr>
        <w:t>减少209.4</w:t>
      </w:r>
      <w:r>
        <w:rPr>
          <w:rFonts w:hint="eastAsia" w:ascii="仿宋_GB2312" w:eastAsia="仿宋_GB2312"/>
          <w:sz w:val="32"/>
          <w:szCs w:val="32"/>
        </w:rPr>
        <w:t>万元，主要原因是</w:t>
      </w:r>
      <w:r>
        <w:rPr>
          <w:rFonts w:ascii="仿宋_GB2312" w:eastAsia="仿宋_GB2312"/>
          <w:sz w:val="32"/>
          <w:szCs w:val="32"/>
        </w:rPr>
        <w:t>人员变动</w:t>
      </w:r>
      <w:r>
        <w:rPr>
          <w:rFonts w:hint="eastAsia" w:ascii="仿宋_GB2312" w:eastAsia="仿宋_GB2312"/>
          <w:sz w:val="32"/>
          <w:szCs w:val="32"/>
        </w:rPr>
        <w:t>。</w:t>
      </w:r>
    </w:p>
    <w:p w14:paraId="55791B25">
      <w:pPr>
        <w:ind w:firstLine="643" w:firstLineChars="200"/>
        <w:rPr>
          <w:rFonts w:ascii="楷体" w:eastAsia="楷体"/>
          <w:b/>
          <w:sz w:val="32"/>
          <w:szCs w:val="32"/>
        </w:rPr>
      </w:pPr>
      <w:r>
        <w:rPr>
          <w:rFonts w:hint="eastAsia" w:ascii="楷体" w:eastAsia="楷体"/>
          <w:b/>
          <w:sz w:val="32"/>
          <w:szCs w:val="32"/>
        </w:rPr>
        <w:t>（一）收入预算情况</w:t>
      </w:r>
    </w:p>
    <w:p w14:paraId="48EB5926">
      <w:pPr>
        <w:ind w:firstLine="640" w:firstLineChars="200"/>
        <w:rPr>
          <w:rFonts w:ascii="仿宋_GB2312" w:eastAsia="仿宋_GB2312"/>
          <w:sz w:val="32"/>
          <w:szCs w:val="32"/>
        </w:rPr>
      </w:pPr>
      <w:r>
        <w:rPr>
          <w:rFonts w:hint="eastAsia" w:ascii="仿宋_GB2312" w:eastAsia="仿宋_GB2312"/>
          <w:sz w:val="32"/>
          <w:szCs w:val="32"/>
        </w:rPr>
        <w:t>县自然资源局</w:t>
      </w:r>
      <w:r>
        <w:rPr>
          <w:rFonts w:hint="eastAsia" w:ascii="仿宋_GB2312" w:eastAsia="仿宋_GB2312"/>
          <w:sz w:val="32"/>
          <w:szCs w:val="32"/>
          <w:lang w:eastAsia="zh-CN"/>
        </w:rPr>
        <w:t>2026</w:t>
      </w:r>
      <w:r>
        <w:rPr>
          <w:rFonts w:hint="eastAsia" w:ascii="仿宋_GB2312" w:eastAsia="仿宋_GB2312"/>
          <w:sz w:val="32"/>
          <w:szCs w:val="32"/>
        </w:rPr>
        <w:t>年收入预算</w:t>
      </w:r>
      <w:r>
        <w:rPr>
          <w:rFonts w:hint="eastAsia" w:ascii="仿宋_GB2312" w:eastAsia="仿宋_GB2312"/>
          <w:sz w:val="32"/>
          <w:szCs w:val="32"/>
          <w:lang w:val="en-US" w:eastAsia="zh-CN"/>
        </w:rPr>
        <w:t>216.5</w:t>
      </w:r>
      <w:r>
        <w:rPr>
          <w:rFonts w:hint="eastAsia" w:ascii="仿宋_GB2312" w:eastAsia="仿宋_GB2312"/>
          <w:sz w:val="32"/>
          <w:szCs w:val="32"/>
        </w:rPr>
        <w:t>万元，其中：一般公共预算拨款收入</w:t>
      </w:r>
      <w:r>
        <w:rPr>
          <w:rFonts w:hint="eastAsia" w:ascii="仿宋_GB2312" w:eastAsia="仿宋_GB2312"/>
          <w:sz w:val="32"/>
          <w:szCs w:val="32"/>
          <w:lang w:val="en-US" w:eastAsia="zh-CN"/>
        </w:rPr>
        <w:t>216.5</w:t>
      </w:r>
      <w:r>
        <w:rPr>
          <w:rFonts w:hint="eastAsia" w:ascii="仿宋_GB2312" w:eastAsia="仿宋_GB2312"/>
          <w:sz w:val="32"/>
          <w:szCs w:val="32"/>
        </w:rPr>
        <w:t>万元，占</w:t>
      </w:r>
      <w:r>
        <w:rPr>
          <w:rFonts w:hint="eastAsia" w:ascii="仿宋_GB2312" w:eastAsia="仿宋_GB2312"/>
          <w:sz w:val="32"/>
          <w:szCs w:val="32"/>
          <w:lang w:val="en-US" w:eastAsia="zh-CN"/>
        </w:rPr>
        <w:t>100</w:t>
      </w:r>
      <w:r>
        <w:rPr>
          <w:rFonts w:hint="eastAsia" w:ascii="仿宋_GB2312" w:eastAsia="仿宋_GB2312"/>
          <w:sz w:val="32"/>
          <w:szCs w:val="32"/>
        </w:rPr>
        <w:t>%；政府性基金预算拨款收入</w:t>
      </w:r>
      <w:r>
        <w:rPr>
          <w:rFonts w:ascii="仿宋_GB2312" w:eastAsia="仿宋_GB2312"/>
          <w:sz w:val="32"/>
          <w:szCs w:val="32"/>
        </w:rPr>
        <w:t>0</w:t>
      </w:r>
      <w:r>
        <w:rPr>
          <w:rFonts w:hint="eastAsia" w:ascii="仿宋_GB2312" w:eastAsia="仿宋_GB2312"/>
          <w:sz w:val="32"/>
          <w:szCs w:val="32"/>
        </w:rPr>
        <w:t>万元，占</w:t>
      </w:r>
      <w:r>
        <w:rPr>
          <w:rFonts w:ascii="仿宋_GB2312" w:eastAsia="仿宋_GB2312"/>
          <w:sz w:val="32"/>
          <w:szCs w:val="32"/>
        </w:rPr>
        <w:t>0</w:t>
      </w:r>
      <w:r>
        <w:rPr>
          <w:rFonts w:hint="eastAsia" w:ascii="仿宋_GB2312" w:eastAsia="仿宋_GB2312"/>
          <w:sz w:val="32"/>
          <w:szCs w:val="32"/>
        </w:rPr>
        <w:t>%；上年结转</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14:paraId="6964BD9B">
      <w:pPr>
        <w:ind w:firstLine="643" w:firstLineChars="200"/>
        <w:rPr>
          <w:rFonts w:ascii="楷体" w:eastAsia="楷体"/>
          <w:b/>
          <w:sz w:val="32"/>
          <w:szCs w:val="32"/>
        </w:rPr>
      </w:pPr>
      <w:r>
        <w:rPr>
          <w:rFonts w:hint="eastAsia" w:ascii="楷体" w:eastAsia="楷体"/>
          <w:b/>
          <w:sz w:val="32"/>
          <w:szCs w:val="32"/>
        </w:rPr>
        <w:t>（二）支出预算情况</w:t>
      </w:r>
    </w:p>
    <w:p w14:paraId="29471DF1">
      <w:pPr>
        <w:ind w:firstLine="640" w:firstLineChars="200"/>
        <w:rPr>
          <w:rFonts w:ascii="仿宋_GB2312" w:eastAsia="仿宋_GB2312"/>
          <w:sz w:val="32"/>
          <w:szCs w:val="32"/>
        </w:rPr>
      </w:pPr>
      <w:r>
        <w:rPr>
          <w:rFonts w:hint="eastAsia" w:ascii="仿宋_GB2312" w:eastAsia="仿宋_GB2312"/>
          <w:sz w:val="32"/>
          <w:szCs w:val="32"/>
        </w:rPr>
        <w:t>县自然资源局</w:t>
      </w:r>
      <w:r>
        <w:rPr>
          <w:rFonts w:hint="eastAsia" w:ascii="仿宋_GB2312" w:eastAsia="仿宋_GB2312"/>
          <w:sz w:val="32"/>
          <w:szCs w:val="32"/>
          <w:lang w:eastAsia="zh-CN"/>
        </w:rPr>
        <w:t>2026</w:t>
      </w:r>
      <w:r>
        <w:rPr>
          <w:rFonts w:hint="eastAsia" w:ascii="仿宋_GB2312" w:eastAsia="仿宋_GB2312"/>
          <w:sz w:val="32"/>
          <w:szCs w:val="32"/>
        </w:rPr>
        <w:t>年支出预算</w:t>
      </w:r>
      <w:r>
        <w:rPr>
          <w:rFonts w:hint="eastAsia" w:ascii="仿宋_GB2312" w:eastAsia="仿宋_GB2312"/>
          <w:sz w:val="32"/>
          <w:szCs w:val="32"/>
          <w:lang w:val="en-US" w:eastAsia="zh-CN"/>
        </w:rPr>
        <w:t>216.5</w:t>
      </w:r>
      <w:r>
        <w:rPr>
          <w:rFonts w:hint="eastAsia" w:ascii="仿宋_GB2312" w:eastAsia="仿宋_GB2312"/>
          <w:sz w:val="32"/>
          <w:szCs w:val="32"/>
        </w:rPr>
        <w:t>万元，其中：基本支出</w:t>
      </w:r>
      <w:r>
        <w:rPr>
          <w:rFonts w:ascii="仿宋_GB2312" w:eastAsia="仿宋_GB2312"/>
          <w:sz w:val="32"/>
          <w:szCs w:val="32"/>
        </w:rPr>
        <w:t>20</w:t>
      </w:r>
      <w:r>
        <w:rPr>
          <w:rFonts w:hint="eastAsia" w:ascii="仿宋_GB2312" w:eastAsia="仿宋_GB2312"/>
          <w:sz w:val="32"/>
          <w:szCs w:val="32"/>
          <w:lang w:val="en-US" w:eastAsia="zh-CN"/>
        </w:rPr>
        <w:t>6.5</w:t>
      </w:r>
      <w:r>
        <w:rPr>
          <w:rFonts w:hint="eastAsia" w:ascii="仿宋_GB2312" w:eastAsia="仿宋_GB2312"/>
          <w:sz w:val="32"/>
          <w:szCs w:val="32"/>
        </w:rPr>
        <w:t>万元，占</w:t>
      </w:r>
      <w:r>
        <w:rPr>
          <w:rFonts w:hint="eastAsia" w:ascii="仿宋_GB2312" w:eastAsia="仿宋_GB2312"/>
          <w:sz w:val="32"/>
          <w:szCs w:val="32"/>
          <w:lang w:val="en-US" w:eastAsia="zh-CN"/>
        </w:rPr>
        <w:t>95.4</w:t>
      </w:r>
      <w:r>
        <w:rPr>
          <w:rFonts w:hint="eastAsia" w:ascii="仿宋_GB2312" w:eastAsia="仿宋_GB2312"/>
          <w:sz w:val="32"/>
          <w:szCs w:val="32"/>
        </w:rPr>
        <w:t>%；项目支出</w:t>
      </w:r>
      <w:r>
        <w:rPr>
          <w:rFonts w:hint="eastAsia" w:ascii="仿宋_GB2312" w:eastAsia="仿宋_GB2312"/>
          <w:sz w:val="32"/>
          <w:szCs w:val="32"/>
          <w:lang w:val="en-US" w:eastAsia="zh-CN"/>
        </w:rPr>
        <w:t>10</w:t>
      </w:r>
      <w:r>
        <w:rPr>
          <w:rFonts w:hint="eastAsia" w:ascii="仿宋_GB2312" w:eastAsia="仿宋_GB2312"/>
          <w:sz w:val="32"/>
          <w:szCs w:val="32"/>
        </w:rPr>
        <w:t>万元，占</w:t>
      </w:r>
      <w:r>
        <w:rPr>
          <w:rFonts w:hint="eastAsia" w:ascii="仿宋_GB2312" w:eastAsia="仿宋_GB2312"/>
          <w:sz w:val="32"/>
          <w:szCs w:val="32"/>
          <w:lang w:val="en-US" w:eastAsia="zh-CN"/>
        </w:rPr>
        <w:t>4.6</w:t>
      </w:r>
      <w:r>
        <w:rPr>
          <w:rFonts w:hint="eastAsia" w:ascii="仿宋_GB2312" w:eastAsia="仿宋_GB2312"/>
          <w:sz w:val="32"/>
          <w:szCs w:val="32"/>
        </w:rPr>
        <w:t>%。</w:t>
      </w:r>
    </w:p>
    <w:p w14:paraId="7482D7F6">
      <w:pPr>
        <w:ind w:firstLine="640" w:firstLineChars="200"/>
        <w:rPr>
          <w:rFonts w:ascii="黑体" w:eastAsia="黑体"/>
          <w:sz w:val="32"/>
          <w:szCs w:val="32"/>
        </w:rPr>
      </w:pPr>
      <w:r>
        <w:rPr>
          <w:rFonts w:hint="eastAsia" w:ascii="黑体" w:eastAsia="黑体"/>
          <w:sz w:val="32"/>
          <w:szCs w:val="32"/>
        </w:rPr>
        <w:t>二、财政拨款收支预算情况说明</w:t>
      </w:r>
    </w:p>
    <w:p w14:paraId="687E217E">
      <w:pPr>
        <w:ind w:firstLine="640" w:firstLineChars="200"/>
        <w:rPr>
          <w:rFonts w:ascii="仿宋_GB2312" w:eastAsia="仿宋_GB2312"/>
          <w:sz w:val="32"/>
          <w:szCs w:val="32"/>
        </w:rPr>
      </w:pPr>
      <w:r>
        <w:rPr>
          <w:rFonts w:hint="eastAsia" w:ascii="仿宋_GB2312" w:eastAsia="仿宋_GB2312"/>
          <w:sz w:val="32"/>
          <w:szCs w:val="32"/>
        </w:rPr>
        <w:t>县自然资源局</w:t>
      </w:r>
      <w:r>
        <w:rPr>
          <w:rFonts w:hint="eastAsia" w:ascii="仿宋_GB2312" w:eastAsia="仿宋_GB2312"/>
          <w:sz w:val="32"/>
          <w:szCs w:val="32"/>
          <w:lang w:eastAsia="zh-CN"/>
        </w:rPr>
        <w:t>2026</w:t>
      </w:r>
      <w:r>
        <w:rPr>
          <w:rFonts w:hint="eastAsia" w:ascii="仿宋_GB2312" w:eastAsia="仿宋_GB2312"/>
          <w:sz w:val="32"/>
          <w:szCs w:val="32"/>
        </w:rPr>
        <w:t>年财政拨款收支预算总数</w:t>
      </w:r>
      <w:r>
        <w:rPr>
          <w:rFonts w:hint="eastAsia" w:ascii="仿宋_GB2312" w:eastAsia="仿宋_GB2312"/>
          <w:sz w:val="32"/>
          <w:szCs w:val="32"/>
          <w:lang w:val="en-US" w:eastAsia="zh-CN"/>
        </w:rPr>
        <w:t>216.5</w:t>
      </w:r>
      <w:r>
        <w:rPr>
          <w:rFonts w:hint="eastAsia" w:ascii="仿宋_GB2312" w:eastAsia="仿宋_GB2312"/>
          <w:sz w:val="32"/>
          <w:szCs w:val="32"/>
        </w:rPr>
        <w:t>万元，比202</w:t>
      </w:r>
      <w:r>
        <w:rPr>
          <w:rFonts w:hint="eastAsia" w:ascii="仿宋_GB2312" w:eastAsia="仿宋_GB2312"/>
          <w:sz w:val="32"/>
          <w:szCs w:val="32"/>
          <w:lang w:val="en-US" w:eastAsia="zh-CN"/>
        </w:rPr>
        <w:t>5</w:t>
      </w:r>
      <w:r>
        <w:rPr>
          <w:rFonts w:hint="eastAsia" w:ascii="仿宋_GB2312" w:eastAsia="仿宋_GB2312"/>
          <w:sz w:val="32"/>
          <w:szCs w:val="32"/>
        </w:rPr>
        <w:t>年财政拨款收支预算总数</w:t>
      </w:r>
      <w:r>
        <w:rPr>
          <w:rFonts w:hint="eastAsia" w:ascii="仿宋_GB2312" w:eastAsia="仿宋_GB2312"/>
          <w:sz w:val="32"/>
          <w:szCs w:val="32"/>
          <w:lang w:val="en-US" w:eastAsia="zh-CN"/>
        </w:rPr>
        <w:t>减少209.4</w:t>
      </w:r>
      <w:r>
        <w:rPr>
          <w:rFonts w:hint="eastAsia" w:ascii="仿宋_GB2312" w:eastAsia="仿宋_GB2312"/>
          <w:sz w:val="32"/>
          <w:szCs w:val="32"/>
        </w:rPr>
        <w:t>万元，主要原因是主要原因是</w:t>
      </w:r>
      <w:r>
        <w:rPr>
          <w:rFonts w:ascii="仿宋_GB2312" w:eastAsia="仿宋_GB2312"/>
          <w:sz w:val="32"/>
          <w:szCs w:val="32"/>
        </w:rPr>
        <w:t>人员变动</w:t>
      </w:r>
      <w:r>
        <w:rPr>
          <w:rFonts w:hint="eastAsia" w:ascii="仿宋_GB2312" w:eastAsia="仿宋_GB2312"/>
          <w:sz w:val="32"/>
          <w:szCs w:val="32"/>
        </w:rPr>
        <w:t>。</w:t>
      </w:r>
    </w:p>
    <w:p w14:paraId="6BE9762C">
      <w:pPr>
        <w:ind w:firstLine="640" w:firstLineChars="200"/>
        <w:rPr>
          <w:rFonts w:ascii="仿宋_GB2312" w:eastAsia="仿宋_GB2312"/>
          <w:sz w:val="32"/>
          <w:szCs w:val="32"/>
        </w:rPr>
      </w:pPr>
      <w:r>
        <w:rPr>
          <w:rFonts w:hint="eastAsia" w:ascii="仿宋_GB2312" w:eastAsia="仿宋_GB2312"/>
          <w:sz w:val="32"/>
          <w:szCs w:val="32"/>
        </w:rPr>
        <w:t>收入包括：本年一般公共预算拨款收入</w:t>
      </w:r>
      <w:r>
        <w:rPr>
          <w:rFonts w:hint="eastAsia" w:ascii="仿宋_GB2312" w:eastAsia="仿宋_GB2312"/>
          <w:sz w:val="32"/>
          <w:szCs w:val="32"/>
          <w:lang w:val="en-US" w:eastAsia="zh-CN"/>
        </w:rPr>
        <w:t>216.5</w:t>
      </w:r>
      <w:r>
        <w:rPr>
          <w:rFonts w:hint="eastAsia" w:ascii="仿宋_GB2312" w:eastAsia="仿宋_GB2312"/>
          <w:sz w:val="32"/>
          <w:szCs w:val="32"/>
        </w:rPr>
        <w:t>万元；支出包括：</w:t>
      </w:r>
      <w:r>
        <w:rPr>
          <w:rFonts w:ascii="仿宋_GB2312" w:eastAsia="仿宋_GB2312"/>
          <w:sz w:val="32"/>
          <w:szCs w:val="32"/>
        </w:rPr>
        <w:t>自然资源海洋气象等</w:t>
      </w:r>
      <w:r>
        <w:rPr>
          <w:rFonts w:hint="eastAsia" w:ascii="仿宋_GB2312" w:eastAsia="仿宋_GB2312"/>
          <w:sz w:val="32"/>
          <w:szCs w:val="32"/>
        </w:rPr>
        <w:t>支出</w:t>
      </w:r>
      <w:r>
        <w:rPr>
          <w:rFonts w:hint="eastAsia" w:ascii="仿宋_GB2312" w:eastAsia="仿宋_GB2312"/>
          <w:sz w:val="32"/>
          <w:szCs w:val="32"/>
          <w:lang w:val="en-US" w:eastAsia="zh-CN"/>
        </w:rPr>
        <w:t>155.92</w:t>
      </w:r>
      <w:r>
        <w:rPr>
          <w:rFonts w:hint="eastAsia" w:ascii="仿宋_GB2312" w:eastAsia="仿宋_GB2312"/>
          <w:sz w:val="32"/>
          <w:szCs w:val="32"/>
        </w:rPr>
        <w:t>万元、社会保障和就业支出</w:t>
      </w:r>
      <w:r>
        <w:rPr>
          <w:rFonts w:hint="eastAsia" w:ascii="仿宋_GB2312" w:eastAsia="仿宋_GB2312"/>
          <w:sz w:val="32"/>
          <w:szCs w:val="32"/>
          <w:lang w:val="en-US" w:eastAsia="zh-CN"/>
        </w:rPr>
        <w:t>31.05</w:t>
      </w:r>
      <w:r>
        <w:rPr>
          <w:rFonts w:hint="eastAsia" w:ascii="仿宋_GB2312" w:eastAsia="仿宋_GB2312"/>
          <w:sz w:val="32"/>
          <w:szCs w:val="32"/>
        </w:rPr>
        <w:t>万元、卫生健康支出</w:t>
      </w:r>
      <w:r>
        <w:rPr>
          <w:rFonts w:hint="eastAsia" w:ascii="仿宋_GB2312" w:eastAsia="仿宋_GB2312"/>
          <w:sz w:val="32"/>
          <w:szCs w:val="32"/>
          <w:lang w:val="en-US" w:eastAsia="zh-CN"/>
        </w:rPr>
        <w:t>13.04</w:t>
      </w:r>
      <w:r>
        <w:rPr>
          <w:rFonts w:hint="eastAsia" w:ascii="仿宋_GB2312" w:eastAsia="仿宋_GB2312"/>
          <w:sz w:val="32"/>
          <w:szCs w:val="32"/>
        </w:rPr>
        <w:t>万元、住房保障支出</w:t>
      </w:r>
      <w:r>
        <w:rPr>
          <w:rFonts w:hint="eastAsia" w:ascii="仿宋_GB2312" w:eastAsia="仿宋_GB2312"/>
          <w:sz w:val="32"/>
          <w:szCs w:val="32"/>
          <w:lang w:val="en-US" w:eastAsia="zh-CN"/>
        </w:rPr>
        <w:t>16.49</w:t>
      </w:r>
      <w:r>
        <w:rPr>
          <w:rFonts w:hint="eastAsia" w:ascii="仿宋_GB2312" w:eastAsia="仿宋_GB2312"/>
          <w:sz w:val="32"/>
          <w:szCs w:val="32"/>
        </w:rPr>
        <w:t>万元。</w:t>
      </w:r>
    </w:p>
    <w:p w14:paraId="59AD09DB">
      <w:pPr>
        <w:ind w:firstLine="640" w:firstLineChars="200"/>
        <w:rPr>
          <w:rFonts w:ascii="黑体" w:eastAsia="黑体"/>
          <w:sz w:val="32"/>
          <w:szCs w:val="32"/>
        </w:rPr>
      </w:pPr>
      <w:r>
        <w:rPr>
          <w:rFonts w:hint="eastAsia" w:ascii="黑体" w:eastAsia="黑体"/>
          <w:sz w:val="32"/>
          <w:szCs w:val="32"/>
        </w:rPr>
        <w:t>三、一般公共预算当年拨款情况说明</w:t>
      </w:r>
    </w:p>
    <w:p w14:paraId="3FB24A83">
      <w:pPr>
        <w:ind w:firstLine="643" w:firstLineChars="200"/>
        <w:rPr>
          <w:rFonts w:ascii="楷体" w:eastAsia="楷体"/>
          <w:b/>
          <w:sz w:val="32"/>
          <w:szCs w:val="32"/>
        </w:rPr>
      </w:pPr>
      <w:r>
        <w:rPr>
          <w:rFonts w:hint="eastAsia" w:ascii="楷体" w:eastAsia="楷体"/>
          <w:b/>
          <w:sz w:val="32"/>
          <w:szCs w:val="32"/>
        </w:rPr>
        <w:t>（一）一般公共预算当年拨款规模变化情况</w:t>
      </w:r>
    </w:p>
    <w:p w14:paraId="04DDD1C8">
      <w:pPr>
        <w:ind w:firstLine="640" w:firstLineChars="200"/>
        <w:rPr>
          <w:rFonts w:ascii="仿宋_GB2312" w:eastAsia="仿宋_GB2312"/>
          <w:sz w:val="32"/>
          <w:szCs w:val="32"/>
        </w:rPr>
      </w:pPr>
      <w:r>
        <w:rPr>
          <w:rFonts w:hint="eastAsia" w:ascii="仿宋_GB2312" w:eastAsia="仿宋_GB2312"/>
          <w:sz w:val="32"/>
          <w:szCs w:val="32"/>
        </w:rPr>
        <w:t>县自然资源局</w:t>
      </w:r>
      <w:r>
        <w:rPr>
          <w:rFonts w:hint="eastAsia" w:ascii="仿宋_GB2312" w:eastAsia="仿宋_GB2312"/>
          <w:sz w:val="32"/>
          <w:szCs w:val="32"/>
          <w:lang w:eastAsia="zh-CN"/>
        </w:rPr>
        <w:t>2026</w:t>
      </w:r>
      <w:r>
        <w:rPr>
          <w:rFonts w:hint="eastAsia" w:ascii="仿宋_GB2312" w:eastAsia="仿宋_GB2312"/>
          <w:sz w:val="32"/>
          <w:szCs w:val="32"/>
        </w:rPr>
        <w:t>年一般公共预算当年拨款</w:t>
      </w:r>
      <w:r>
        <w:rPr>
          <w:rFonts w:hint="eastAsia" w:ascii="仿宋_GB2312" w:eastAsia="仿宋_GB2312"/>
          <w:sz w:val="32"/>
          <w:szCs w:val="32"/>
          <w:lang w:val="en-US" w:eastAsia="zh-CN"/>
        </w:rPr>
        <w:t>216.5</w:t>
      </w:r>
      <w:r>
        <w:rPr>
          <w:rFonts w:hint="eastAsia" w:ascii="仿宋_GB2312" w:eastAsia="仿宋_GB2312"/>
          <w:sz w:val="32"/>
          <w:szCs w:val="32"/>
        </w:rPr>
        <w:t>万元，比202</w:t>
      </w:r>
      <w:r>
        <w:rPr>
          <w:rFonts w:hint="eastAsia" w:ascii="仿宋_GB2312" w:eastAsia="仿宋_GB2312"/>
          <w:sz w:val="32"/>
          <w:szCs w:val="32"/>
          <w:lang w:val="en-US" w:eastAsia="zh-CN"/>
        </w:rPr>
        <w:t>5</w:t>
      </w:r>
      <w:r>
        <w:rPr>
          <w:rFonts w:hint="eastAsia" w:ascii="仿宋_GB2312" w:eastAsia="仿宋_GB2312"/>
          <w:sz w:val="32"/>
          <w:szCs w:val="32"/>
        </w:rPr>
        <w:t>年预算数</w:t>
      </w:r>
      <w:r>
        <w:rPr>
          <w:rFonts w:hint="eastAsia" w:ascii="仿宋_GB2312" w:eastAsia="仿宋_GB2312"/>
          <w:sz w:val="32"/>
          <w:szCs w:val="32"/>
          <w:lang w:val="en-US" w:eastAsia="zh-CN"/>
        </w:rPr>
        <w:t>减少209.4</w:t>
      </w:r>
      <w:r>
        <w:rPr>
          <w:rFonts w:hint="eastAsia" w:ascii="仿宋_GB2312" w:eastAsia="仿宋_GB2312"/>
          <w:sz w:val="32"/>
          <w:szCs w:val="32"/>
        </w:rPr>
        <w:t>万元，主要原因是主要原因是</w:t>
      </w:r>
      <w:r>
        <w:rPr>
          <w:rFonts w:ascii="仿宋_GB2312" w:eastAsia="仿宋_GB2312"/>
          <w:sz w:val="32"/>
          <w:szCs w:val="32"/>
        </w:rPr>
        <w:t>人员变动</w:t>
      </w:r>
      <w:r>
        <w:rPr>
          <w:rFonts w:hint="eastAsia" w:ascii="仿宋_GB2312" w:eastAsia="仿宋_GB2312"/>
          <w:sz w:val="32"/>
          <w:szCs w:val="32"/>
        </w:rPr>
        <w:t>。</w:t>
      </w:r>
    </w:p>
    <w:p w14:paraId="3CAA232E">
      <w:pPr>
        <w:ind w:firstLine="643" w:firstLineChars="200"/>
        <w:rPr>
          <w:rFonts w:ascii="楷体" w:eastAsia="楷体"/>
          <w:b/>
          <w:sz w:val="32"/>
          <w:szCs w:val="32"/>
        </w:rPr>
      </w:pPr>
      <w:r>
        <w:rPr>
          <w:rFonts w:hint="eastAsia" w:ascii="楷体" w:eastAsia="楷体"/>
          <w:b/>
          <w:sz w:val="32"/>
          <w:szCs w:val="32"/>
        </w:rPr>
        <w:t>（二）一般公共预算当年拨款结构情况</w:t>
      </w:r>
    </w:p>
    <w:p w14:paraId="3B1E2A7C">
      <w:pPr>
        <w:ind w:firstLine="640" w:firstLineChars="200"/>
        <w:rPr>
          <w:rFonts w:ascii="仿宋_GB2312" w:eastAsia="仿宋_GB2312"/>
          <w:sz w:val="32"/>
          <w:szCs w:val="32"/>
        </w:rPr>
      </w:pPr>
      <w:r>
        <w:rPr>
          <w:rFonts w:ascii="仿宋_GB2312" w:eastAsia="仿宋_GB2312"/>
          <w:sz w:val="32"/>
          <w:szCs w:val="32"/>
        </w:rPr>
        <w:t>自然资源海洋气象等</w:t>
      </w:r>
      <w:r>
        <w:rPr>
          <w:rFonts w:hint="eastAsia" w:ascii="仿宋_GB2312" w:eastAsia="仿宋_GB2312"/>
          <w:sz w:val="32"/>
          <w:szCs w:val="32"/>
        </w:rPr>
        <w:t>支出</w:t>
      </w:r>
      <w:r>
        <w:rPr>
          <w:rFonts w:hint="eastAsia" w:ascii="仿宋_GB2312" w:eastAsia="仿宋_GB2312"/>
          <w:sz w:val="32"/>
          <w:szCs w:val="32"/>
          <w:lang w:val="en-US" w:eastAsia="zh-CN"/>
        </w:rPr>
        <w:t>155.92</w:t>
      </w:r>
      <w:r>
        <w:rPr>
          <w:rFonts w:hint="eastAsia" w:ascii="仿宋_GB2312" w:eastAsia="仿宋_GB2312"/>
          <w:sz w:val="32"/>
          <w:szCs w:val="32"/>
        </w:rPr>
        <w:t>万元,占</w:t>
      </w:r>
      <w:r>
        <w:rPr>
          <w:rFonts w:hint="eastAsia" w:ascii="仿宋_GB2312" w:eastAsia="仿宋_GB2312"/>
          <w:sz w:val="32"/>
          <w:szCs w:val="32"/>
          <w:lang w:val="en-US" w:eastAsia="zh-CN"/>
        </w:rPr>
        <w:t>72</w:t>
      </w:r>
      <w:r>
        <w:rPr>
          <w:rFonts w:hint="eastAsia" w:ascii="仿宋_GB2312" w:eastAsia="仿宋_GB2312"/>
          <w:sz w:val="32"/>
          <w:szCs w:val="32"/>
        </w:rPr>
        <w:t>%；社会保障和就业支出</w:t>
      </w:r>
      <w:r>
        <w:rPr>
          <w:rFonts w:hint="eastAsia" w:ascii="仿宋_GB2312" w:eastAsia="仿宋_GB2312"/>
          <w:sz w:val="32"/>
          <w:szCs w:val="32"/>
          <w:lang w:val="en-US" w:eastAsia="zh-CN"/>
        </w:rPr>
        <w:t>31.05</w:t>
      </w:r>
      <w:r>
        <w:rPr>
          <w:rFonts w:hint="eastAsia" w:ascii="仿宋_GB2312" w:eastAsia="仿宋_GB2312"/>
          <w:sz w:val="32"/>
          <w:szCs w:val="32"/>
        </w:rPr>
        <w:t>万元,占</w:t>
      </w:r>
      <w:r>
        <w:rPr>
          <w:rFonts w:hint="eastAsia" w:ascii="仿宋_GB2312" w:eastAsia="仿宋_GB2312"/>
          <w:sz w:val="32"/>
          <w:szCs w:val="32"/>
          <w:lang w:val="en-US" w:eastAsia="zh-CN"/>
        </w:rPr>
        <w:t>14.3</w:t>
      </w:r>
      <w:r>
        <w:rPr>
          <w:rFonts w:hint="eastAsia" w:ascii="仿宋_GB2312" w:eastAsia="仿宋_GB2312"/>
          <w:sz w:val="32"/>
          <w:szCs w:val="32"/>
        </w:rPr>
        <w:t>%；卫生健康支出</w:t>
      </w:r>
      <w:r>
        <w:rPr>
          <w:rFonts w:hint="eastAsia" w:ascii="仿宋_GB2312" w:eastAsia="仿宋_GB2312"/>
          <w:sz w:val="32"/>
          <w:szCs w:val="32"/>
          <w:lang w:val="en-US" w:eastAsia="zh-CN"/>
        </w:rPr>
        <w:t>13.04</w:t>
      </w:r>
      <w:r>
        <w:rPr>
          <w:rFonts w:hint="eastAsia" w:ascii="仿宋_GB2312" w:eastAsia="仿宋_GB2312"/>
          <w:sz w:val="32"/>
          <w:szCs w:val="32"/>
        </w:rPr>
        <w:t>万元,占</w:t>
      </w:r>
      <w:r>
        <w:rPr>
          <w:rFonts w:hint="eastAsia" w:ascii="仿宋_GB2312" w:eastAsia="仿宋_GB2312"/>
          <w:sz w:val="32"/>
          <w:szCs w:val="32"/>
          <w:lang w:val="en-US" w:eastAsia="zh-CN"/>
        </w:rPr>
        <w:t>6</w:t>
      </w:r>
      <w:r>
        <w:rPr>
          <w:rFonts w:hint="eastAsia" w:ascii="仿宋_GB2312" w:eastAsia="仿宋_GB2312"/>
          <w:sz w:val="32"/>
          <w:szCs w:val="32"/>
        </w:rPr>
        <w:t>%；住房保障支出</w:t>
      </w:r>
      <w:r>
        <w:rPr>
          <w:rFonts w:hint="eastAsia" w:ascii="仿宋_GB2312" w:eastAsia="仿宋_GB2312"/>
          <w:sz w:val="32"/>
          <w:szCs w:val="32"/>
          <w:lang w:val="en-US" w:eastAsia="zh-CN"/>
        </w:rPr>
        <w:t>16.49</w:t>
      </w:r>
      <w:r>
        <w:rPr>
          <w:rFonts w:hint="eastAsia" w:ascii="仿宋_GB2312" w:eastAsia="仿宋_GB2312"/>
          <w:sz w:val="32"/>
          <w:szCs w:val="32"/>
        </w:rPr>
        <w:t>万元,占</w:t>
      </w:r>
      <w:r>
        <w:rPr>
          <w:rFonts w:hint="eastAsia" w:ascii="仿宋_GB2312" w:eastAsia="仿宋_GB2312"/>
          <w:sz w:val="32"/>
          <w:szCs w:val="32"/>
          <w:lang w:val="en-US" w:eastAsia="zh-CN"/>
        </w:rPr>
        <w:t>7.7</w:t>
      </w:r>
      <w:r>
        <w:rPr>
          <w:rFonts w:hint="eastAsia" w:ascii="仿宋_GB2312" w:eastAsia="仿宋_GB2312"/>
          <w:sz w:val="32"/>
          <w:szCs w:val="32"/>
        </w:rPr>
        <w:t>%。</w:t>
      </w:r>
    </w:p>
    <w:p w14:paraId="2E7A55B8">
      <w:pPr>
        <w:ind w:firstLine="643" w:firstLineChars="200"/>
        <w:rPr>
          <w:rFonts w:ascii="楷体" w:eastAsia="楷体"/>
          <w:b/>
          <w:sz w:val="32"/>
          <w:szCs w:val="32"/>
        </w:rPr>
      </w:pPr>
      <w:r>
        <w:rPr>
          <w:rFonts w:hint="eastAsia" w:ascii="楷体" w:eastAsia="楷体"/>
          <w:b/>
          <w:sz w:val="32"/>
          <w:szCs w:val="32"/>
        </w:rPr>
        <w:t>（三）一般公共预算当年拨款具体使用情况</w:t>
      </w:r>
    </w:p>
    <w:p w14:paraId="1C4E5C22">
      <w:pPr>
        <w:ind w:firstLine="640" w:firstLineChars="200"/>
        <w:rPr>
          <w:rFonts w:ascii="仿宋_GB2312" w:eastAsia="仿宋_GB2312"/>
          <w:sz w:val="32"/>
          <w:szCs w:val="32"/>
        </w:rPr>
      </w:pPr>
      <w:r>
        <w:rPr>
          <w:rFonts w:hint="eastAsia" w:ascii="仿宋_GB2312" w:eastAsia="仿宋_GB2312"/>
          <w:sz w:val="32"/>
          <w:szCs w:val="32"/>
        </w:rPr>
        <w:t>1.一般公共服务</w:t>
      </w:r>
      <w:r>
        <w:rPr>
          <w:rFonts w:ascii="仿宋_GB2312" w:eastAsia="仿宋_GB2312"/>
          <w:sz w:val="32"/>
          <w:szCs w:val="32"/>
        </w:rPr>
        <w:t>（</w:t>
      </w:r>
      <w:r>
        <w:rPr>
          <w:rFonts w:hint="eastAsia" w:ascii="仿宋_GB2312" w:eastAsia="仿宋_GB2312"/>
          <w:sz w:val="32"/>
          <w:szCs w:val="32"/>
        </w:rPr>
        <w:t>类）财改事务（款）行政运行（项）</w:t>
      </w:r>
      <w:r>
        <w:rPr>
          <w:rFonts w:hint="eastAsia" w:ascii="仿宋_GB2312" w:eastAsia="仿宋_GB2312"/>
          <w:sz w:val="32"/>
          <w:szCs w:val="32"/>
          <w:lang w:eastAsia="zh-CN"/>
        </w:rPr>
        <w:t>2026</w:t>
      </w:r>
      <w:r>
        <w:rPr>
          <w:rFonts w:hint="eastAsia" w:ascii="仿宋_GB2312" w:eastAsia="仿宋_GB2312"/>
          <w:sz w:val="32"/>
          <w:szCs w:val="32"/>
        </w:rPr>
        <w:t>年预算数为</w:t>
      </w:r>
      <w:r>
        <w:rPr>
          <w:rFonts w:hint="eastAsia" w:ascii="仿宋_GB2312" w:eastAsia="仿宋_GB2312"/>
          <w:sz w:val="32"/>
          <w:szCs w:val="32"/>
          <w:lang w:val="en-US" w:eastAsia="zh-CN"/>
        </w:rPr>
        <w:t>155.92</w:t>
      </w:r>
      <w:r>
        <w:rPr>
          <w:rFonts w:hint="eastAsia" w:ascii="仿宋_GB2312" w:eastAsia="仿宋_GB2312"/>
          <w:sz w:val="32"/>
          <w:szCs w:val="32"/>
        </w:rPr>
        <w:t>万元，主要用于：单位正常运转的基本支出，包括基本工资、津贴补贴等人员经费以及办公费、印刷费、水电费等日常公用经费，保障正常运转。</w:t>
      </w:r>
    </w:p>
    <w:p w14:paraId="45F21426">
      <w:pPr>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.社会保障和就业（类）行政事业单位养老支出（款）机关事业单位基本养老保险缴费支出（项）</w:t>
      </w:r>
      <w:r>
        <w:rPr>
          <w:rFonts w:hint="eastAsia" w:ascii="仿宋_GB2312" w:eastAsia="仿宋_GB2312"/>
          <w:sz w:val="32"/>
          <w:szCs w:val="32"/>
          <w:lang w:eastAsia="zh-CN"/>
        </w:rPr>
        <w:t>2026</w:t>
      </w:r>
      <w:r>
        <w:rPr>
          <w:rFonts w:hint="eastAsia" w:ascii="仿宋_GB2312" w:eastAsia="仿宋_GB2312"/>
          <w:sz w:val="32"/>
          <w:szCs w:val="32"/>
        </w:rPr>
        <w:t>年预算数为</w:t>
      </w:r>
      <w:r>
        <w:rPr>
          <w:rFonts w:hint="eastAsia" w:ascii="仿宋_GB2312" w:eastAsia="仿宋_GB2312"/>
          <w:sz w:val="32"/>
          <w:szCs w:val="32"/>
          <w:lang w:val="en-US" w:eastAsia="zh-CN"/>
        </w:rPr>
        <w:t>20.06</w:t>
      </w:r>
      <w:r>
        <w:rPr>
          <w:rFonts w:hint="eastAsia" w:ascii="仿宋_GB2312" w:eastAsia="仿宋_GB2312"/>
          <w:sz w:val="32"/>
          <w:szCs w:val="32"/>
        </w:rPr>
        <w:t>万元，主要用于：实施养老保险制度由单位缴纳的基本养老保险支出。</w:t>
      </w:r>
    </w:p>
    <w:p w14:paraId="0E20A86F">
      <w:pPr>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.社会保障和就业（类）行政事业单位养老支出（款）机关事业单位职业年金缴费支出（项）</w:t>
      </w:r>
      <w:r>
        <w:rPr>
          <w:rFonts w:hint="eastAsia" w:ascii="仿宋_GB2312" w:eastAsia="仿宋_GB2312"/>
          <w:sz w:val="32"/>
          <w:szCs w:val="32"/>
          <w:lang w:eastAsia="zh-CN"/>
        </w:rPr>
        <w:t>2026</w:t>
      </w:r>
      <w:r>
        <w:rPr>
          <w:rFonts w:hint="eastAsia" w:ascii="仿宋_GB2312" w:eastAsia="仿宋_GB2312"/>
          <w:sz w:val="32"/>
          <w:szCs w:val="32"/>
        </w:rPr>
        <w:t>年预算数为</w:t>
      </w:r>
      <w:r>
        <w:rPr>
          <w:rFonts w:ascii="仿宋_GB2312" w:eastAsia="仿宋_GB2312"/>
          <w:sz w:val="32"/>
          <w:szCs w:val="32"/>
        </w:rPr>
        <w:t>10.</w:t>
      </w:r>
      <w:r>
        <w:rPr>
          <w:rFonts w:hint="eastAsia" w:ascii="仿宋_GB2312" w:eastAsia="仿宋_GB2312"/>
          <w:sz w:val="32"/>
          <w:szCs w:val="32"/>
          <w:lang w:val="en-US" w:eastAsia="zh-CN"/>
        </w:rPr>
        <w:t>99</w:t>
      </w:r>
      <w:r>
        <w:rPr>
          <w:rFonts w:hint="eastAsia" w:ascii="仿宋_GB2312" w:eastAsia="仿宋_GB2312"/>
          <w:sz w:val="32"/>
          <w:szCs w:val="32"/>
        </w:rPr>
        <w:t>万元，主要用于：实施养老保险制度由单位缴纳的职业年金支出。</w:t>
      </w:r>
    </w:p>
    <w:p w14:paraId="4E178CCE">
      <w:pPr>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.卫生健康（类）行政事业单位医疗（款）行政单位医疗</w:t>
      </w:r>
      <w:r>
        <w:rPr>
          <w:rFonts w:ascii="仿宋_GB2312" w:eastAsia="仿宋_GB2312"/>
          <w:sz w:val="32"/>
          <w:szCs w:val="32"/>
        </w:rPr>
        <w:t>（</w:t>
      </w:r>
      <w:r>
        <w:rPr>
          <w:rFonts w:hint="eastAsia" w:ascii="仿宋_GB2312" w:eastAsia="仿宋_GB2312"/>
          <w:sz w:val="32"/>
          <w:szCs w:val="32"/>
        </w:rPr>
        <w:t>项</w:t>
      </w:r>
      <w:r>
        <w:rPr>
          <w:rFonts w:ascii="仿宋_GB2312" w:eastAsia="仿宋_GB2312"/>
          <w:sz w:val="32"/>
          <w:szCs w:val="32"/>
        </w:rPr>
        <w:t>）</w:t>
      </w:r>
      <w:r>
        <w:rPr>
          <w:rFonts w:hint="eastAsia" w:ascii="仿宋_GB2312" w:eastAsia="仿宋_GB2312"/>
          <w:sz w:val="32"/>
          <w:szCs w:val="32"/>
          <w:lang w:eastAsia="zh-CN"/>
        </w:rPr>
        <w:t>2026</w:t>
      </w:r>
      <w:r>
        <w:rPr>
          <w:rFonts w:hint="eastAsia" w:ascii="仿宋_GB2312" w:eastAsia="仿宋_GB2312"/>
          <w:sz w:val="32"/>
          <w:szCs w:val="32"/>
        </w:rPr>
        <w:t>年预算数为</w:t>
      </w:r>
      <w:r>
        <w:rPr>
          <w:rFonts w:hint="eastAsia" w:ascii="仿宋_GB2312" w:eastAsia="仿宋_GB2312"/>
          <w:sz w:val="32"/>
          <w:szCs w:val="32"/>
          <w:lang w:val="en-US" w:eastAsia="zh-CN"/>
        </w:rPr>
        <w:t>9.61</w:t>
      </w:r>
      <w:r>
        <w:rPr>
          <w:rFonts w:hint="eastAsia" w:ascii="仿宋_GB2312" w:eastAsia="仿宋_GB2312"/>
          <w:sz w:val="32"/>
          <w:szCs w:val="32"/>
        </w:rPr>
        <w:t>万元，主要用于：单位按规定由单位缴纳的基本医疗保险支出。</w:t>
      </w:r>
    </w:p>
    <w:p w14:paraId="56C8F913">
      <w:pPr>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.卫生健康（类）行政事业单位医疗（款）公务员医疗补功（项）</w:t>
      </w:r>
      <w:r>
        <w:rPr>
          <w:rFonts w:hint="eastAsia" w:ascii="仿宋_GB2312" w:eastAsia="仿宋_GB2312"/>
          <w:sz w:val="32"/>
          <w:szCs w:val="32"/>
          <w:lang w:eastAsia="zh-CN"/>
        </w:rPr>
        <w:t>2026</w:t>
      </w:r>
      <w:r>
        <w:rPr>
          <w:rFonts w:hint="eastAsia" w:ascii="仿宋_GB2312" w:eastAsia="仿宋_GB2312"/>
          <w:sz w:val="32"/>
          <w:szCs w:val="32"/>
        </w:rPr>
        <w:t>年预算数为</w:t>
      </w:r>
      <w:r>
        <w:rPr>
          <w:rFonts w:hint="eastAsia" w:ascii="仿宋_GB2312" w:eastAsia="仿宋_GB2312"/>
          <w:sz w:val="32"/>
          <w:szCs w:val="32"/>
          <w:lang w:val="en-US" w:eastAsia="zh-CN"/>
        </w:rPr>
        <w:t>3.43</w:t>
      </w:r>
      <w:r>
        <w:rPr>
          <w:rFonts w:hint="eastAsia" w:ascii="仿宋_GB2312" w:eastAsia="仿宋_GB2312"/>
          <w:sz w:val="32"/>
          <w:szCs w:val="32"/>
        </w:rPr>
        <w:t>万元，主要用于：单位集中缴纳公务员医疗补助支出。</w:t>
      </w:r>
    </w:p>
    <w:p w14:paraId="02BDB9C0">
      <w:pPr>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.住房保障（类）住房改革支出（款）住房公积金（项）</w:t>
      </w:r>
      <w:r>
        <w:rPr>
          <w:rFonts w:hint="eastAsia" w:ascii="仿宋_GB2312" w:eastAsia="仿宋_GB2312"/>
          <w:sz w:val="32"/>
          <w:szCs w:val="32"/>
          <w:lang w:eastAsia="zh-CN"/>
        </w:rPr>
        <w:t>2026</w:t>
      </w:r>
      <w:r>
        <w:rPr>
          <w:rFonts w:hint="eastAsia" w:ascii="仿宋_GB2312" w:eastAsia="仿宋_GB2312"/>
          <w:sz w:val="32"/>
          <w:szCs w:val="32"/>
        </w:rPr>
        <w:t>年预算数为</w:t>
      </w:r>
      <w:r>
        <w:rPr>
          <w:rFonts w:hint="eastAsia" w:ascii="仿宋_GB2312" w:eastAsia="仿宋_GB2312"/>
          <w:sz w:val="32"/>
          <w:szCs w:val="32"/>
          <w:lang w:val="en-US" w:eastAsia="zh-CN"/>
        </w:rPr>
        <w:t>16.49</w:t>
      </w:r>
      <w:r>
        <w:rPr>
          <w:rFonts w:hint="eastAsia" w:ascii="仿宋_GB2312" w:eastAsia="仿宋_GB2312"/>
          <w:sz w:val="32"/>
          <w:szCs w:val="32"/>
        </w:rPr>
        <w:t>万元，主要用于：单位按规定为职工缴纳的住房公积金支出。</w:t>
      </w:r>
    </w:p>
    <w:p w14:paraId="0126F9A1">
      <w:pPr>
        <w:ind w:firstLine="640" w:firstLineChars="200"/>
        <w:rPr>
          <w:rFonts w:ascii="黑体" w:eastAsia="黑体"/>
          <w:sz w:val="32"/>
          <w:szCs w:val="32"/>
        </w:rPr>
      </w:pPr>
      <w:r>
        <w:rPr>
          <w:rFonts w:hint="eastAsia" w:ascii="黑体" w:eastAsia="黑体"/>
          <w:sz w:val="32"/>
          <w:szCs w:val="32"/>
        </w:rPr>
        <w:t>四、一般公共预算基本支出情况说明</w:t>
      </w:r>
    </w:p>
    <w:p w14:paraId="7FBA2338">
      <w:pPr>
        <w:ind w:firstLine="640" w:firstLineChars="200"/>
        <w:rPr>
          <w:rFonts w:ascii="仿宋_GB2312" w:eastAsia="仿宋_GB2312"/>
          <w:sz w:val="32"/>
          <w:szCs w:val="32"/>
        </w:rPr>
      </w:pPr>
      <w:r>
        <w:rPr>
          <w:rFonts w:hint="eastAsia" w:ascii="仿宋_GB2312" w:eastAsia="仿宋_GB2312"/>
          <w:sz w:val="32"/>
          <w:szCs w:val="32"/>
        </w:rPr>
        <w:t>县自然资源局</w:t>
      </w:r>
      <w:r>
        <w:rPr>
          <w:rFonts w:hint="eastAsia" w:ascii="仿宋_GB2312" w:eastAsia="仿宋_GB2312"/>
          <w:sz w:val="32"/>
          <w:szCs w:val="32"/>
          <w:lang w:eastAsia="zh-CN"/>
        </w:rPr>
        <w:t>2026</w:t>
      </w:r>
      <w:r>
        <w:rPr>
          <w:rFonts w:hint="eastAsia" w:ascii="仿宋_GB2312" w:eastAsia="仿宋_GB2312"/>
          <w:sz w:val="32"/>
          <w:szCs w:val="32"/>
        </w:rPr>
        <w:t>年一般公共预算基本支出</w:t>
      </w:r>
      <w:r>
        <w:rPr>
          <w:rFonts w:hint="eastAsia" w:ascii="仿宋_GB2312" w:eastAsia="仿宋_GB2312"/>
          <w:sz w:val="32"/>
          <w:szCs w:val="32"/>
          <w:lang w:val="en-US" w:eastAsia="zh-CN"/>
        </w:rPr>
        <w:t>206.5</w:t>
      </w:r>
      <w:r>
        <w:rPr>
          <w:rFonts w:hint="eastAsia" w:ascii="仿宋_GB2312" w:eastAsia="仿宋_GB2312"/>
          <w:sz w:val="32"/>
          <w:szCs w:val="32"/>
        </w:rPr>
        <w:t>万元，其中：</w:t>
      </w:r>
    </w:p>
    <w:p w14:paraId="203C748C">
      <w:pPr>
        <w:ind w:firstLine="640" w:firstLineChars="200"/>
        <w:rPr>
          <w:rFonts w:ascii="仿宋_GB2312" w:eastAsia="仿宋_GB2312"/>
          <w:sz w:val="32"/>
          <w:szCs w:val="32"/>
        </w:rPr>
      </w:pPr>
      <w:r>
        <w:rPr>
          <w:rFonts w:hint="eastAsia" w:ascii="仿宋_GB2312" w:eastAsia="仿宋_GB2312"/>
          <w:sz w:val="32"/>
          <w:szCs w:val="32"/>
        </w:rPr>
        <w:t>人员经费</w:t>
      </w:r>
      <w:r>
        <w:rPr>
          <w:rFonts w:hint="eastAsia" w:ascii="仿宋_GB2312" w:eastAsia="仿宋_GB2312"/>
          <w:sz w:val="32"/>
          <w:szCs w:val="32"/>
          <w:lang w:val="en-US" w:eastAsia="zh-CN"/>
        </w:rPr>
        <w:t>193.72</w:t>
      </w:r>
      <w:r>
        <w:rPr>
          <w:rFonts w:hint="eastAsia" w:ascii="仿宋_GB2312" w:eastAsia="仿宋_GB2312"/>
          <w:sz w:val="32"/>
          <w:szCs w:val="32"/>
        </w:rPr>
        <w:t>万元，主要包括：基本工资、津贴补贴、奖金、社会保险缴费、离休费、住房公积金、福利费、工会经费、其他交通费用等支出。</w:t>
      </w:r>
    </w:p>
    <w:p w14:paraId="25AB03BB">
      <w:pPr>
        <w:ind w:firstLine="640" w:firstLineChars="200"/>
        <w:rPr>
          <w:rFonts w:ascii="仿宋_GB2312" w:eastAsia="仿宋_GB2312"/>
          <w:sz w:val="32"/>
          <w:szCs w:val="32"/>
        </w:rPr>
      </w:pPr>
      <w:r>
        <w:rPr>
          <w:rFonts w:hint="eastAsia" w:ascii="仿宋_GB2312" w:eastAsia="仿宋_GB2312"/>
          <w:sz w:val="32"/>
          <w:szCs w:val="32"/>
        </w:rPr>
        <w:t>公用经</w:t>
      </w:r>
      <w:r>
        <w:rPr>
          <w:rFonts w:ascii="仿宋_GB2312" w:eastAsia="仿宋_GB2312"/>
          <w:sz w:val="32"/>
          <w:szCs w:val="32"/>
        </w:rPr>
        <w:t>12.78</w:t>
      </w:r>
      <w:r>
        <w:rPr>
          <w:rFonts w:hint="eastAsia" w:ascii="仿宋_GB2312" w:eastAsia="仿宋_GB2312"/>
          <w:sz w:val="32"/>
          <w:szCs w:val="32"/>
        </w:rPr>
        <w:t>万元，主要包活：办公费、印刷费、水费、电费、邮电费、物业管理费、差旅费、会议费、培训费、公务接待费、劳务费、公务用车运行维护费等支出。</w:t>
      </w:r>
    </w:p>
    <w:p w14:paraId="6325F787">
      <w:pPr>
        <w:ind w:firstLine="640" w:firstLineChars="200"/>
        <w:rPr>
          <w:rFonts w:ascii="黑体" w:eastAsia="黑体"/>
          <w:sz w:val="32"/>
          <w:szCs w:val="32"/>
        </w:rPr>
      </w:pPr>
      <w:r>
        <w:rPr>
          <w:rFonts w:hint="eastAsia" w:ascii="黑体" w:eastAsia="黑体"/>
          <w:sz w:val="32"/>
          <w:szCs w:val="32"/>
        </w:rPr>
        <w:t>五、“三公”经费财政拨款预算安排情况说明</w:t>
      </w:r>
    </w:p>
    <w:p w14:paraId="600582CE">
      <w:pPr>
        <w:ind w:firstLine="640" w:firstLineChars="200"/>
        <w:rPr>
          <w:rFonts w:ascii="仿宋_GB2312" w:eastAsia="仿宋_GB2312"/>
          <w:sz w:val="32"/>
          <w:szCs w:val="32"/>
        </w:rPr>
      </w:pPr>
      <w:r>
        <w:rPr>
          <w:rFonts w:hint="eastAsia" w:ascii="仿宋_GB2312" w:eastAsia="仿宋_GB2312"/>
          <w:sz w:val="32"/>
          <w:szCs w:val="32"/>
        </w:rPr>
        <w:t>县自然资源局</w:t>
      </w:r>
      <w:r>
        <w:rPr>
          <w:rFonts w:hint="eastAsia" w:ascii="仿宋_GB2312" w:eastAsia="仿宋_GB2312"/>
          <w:sz w:val="32"/>
          <w:szCs w:val="32"/>
          <w:lang w:eastAsia="zh-CN"/>
        </w:rPr>
        <w:t>2026</w:t>
      </w:r>
      <w:r>
        <w:rPr>
          <w:rFonts w:hint="eastAsia" w:ascii="仿宋_GB2312" w:eastAsia="仿宋_GB2312"/>
          <w:sz w:val="32"/>
          <w:szCs w:val="32"/>
        </w:rPr>
        <w:t>年“三公”经费财政拨款预算数</w:t>
      </w:r>
      <w:r>
        <w:rPr>
          <w:rFonts w:ascii="仿宋_GB2312" w:eastAsia="仿宋_GB2312"/>
          <w:sz w:val="32"/>
          <w:szCs w:val="32"/>
        </w:rPr>
        <w:t>8.77</w:t>
      </w:r>
      <w:r>
        <w:rPr>
          <w:rFonts w:hint="eastAsia" w:ascii="仿宋_GB2312" w:eastAsia="仿宋_GB2312"/>
          <w:sz w:val="32"/>
          <w:szCs w:val="32"/>
        </w:rPr>
        <w:t>万元，其中：公务接待费</w:t>
      </w:r>
      <w:r>
        <w:rPr>
          <w:rFonts w:ascii="仿宋_GB2312" w:eastAsia="仿宋_GB2312"/>
          <w:sz w:val="32"/>
          <w:szCs w:val="32"/>
        </w:rPr>
        <w:t>0</w:t>
      </w:r>
      <w:r>
        <w:rPr>
          <w:rFonts w:hint="eastAsia" w:ascii="仿宋_GB2312" w:eastAsia="仿宋_GB2312"/>
          <w:sz w:val="32"/>
          <w:szCs w:val="32"/>
        </w:rPr>
        <w:t>万元，公务用车购置及运行维护费</w:t>
      </w:r>
      <w:r>
        <w:rPr>
          <w:rFonts w:ascii="仿宋_GB2312" w:eastAsia="仿宋_GB2312"/>
          <w:sz w:val="32"/>
          <w:szCs w:val="32"/>
        </w:rPr>
        <w:t>8.77</w:t>
      </w:r>
      <w:r>
        <w:rPr>
          <w:rFonts w:hint="eastAsia" w:ascii="仿宋_GB2312" w:eastAsia="仿宋_GB2312"/>
          <w:sz w:val="32"/>
          <w:szCs w:val="32"/>
        </w:rPr>
        <w:t>万元,因公出国（境）经费</w:t>
      </w:r>
      <w:r>
        <w:rPr>
          <w:rFonts w:ascii="仿宋_GB2312" w:eastAsia="仿宋_GB2312"/>
          <w:sz w:val="32"/>
          <w:szCs w:val="32"/>
        </w:rPr>
        <w:t>0</w:t>
      </w:r>
      <w:r>
        <w:rPr>
          <w:rFonts w:hint="eastAsia" w:ascii="仿宋_GB2312" w:eastAsia="仿宋_GB2312"/>
          <w:sz w:val="32"/>
          <w:szCs w:val="32"/>
        </w:rPr>
        <w:t>万元。</w:t>
      </w:r>
    </w:p>
    <w:p w14:paraId="1B468ED2">
      <w:pPr>
        <w:ind w:firstLine="643" w:firstLineChars="200"/>
        <w:rPr>
          <w:rFonts w:ascii="楷体" w:eastAsia="楷体"/>
          <w:b/>
          <w:sz w:val="32"/>
          <w:szCs w:val="32"/>
        </w:rPr>
      </w:pPr>
      <w:r>
        <w:rPr>
          <w:rFonts w:hint="eastAsia" w:ascii="楷体" w:eastAsia="楷体"/>
          <w:b/>
          <w:sz w:val="32"/>
          <w:szCs w:val="32"/>
        </w:rPr>
        <w:t>（一）公务接待费与（较</w:t>
      </w:r>
      <w:r>
        <w:rPr>
          <w:rFonts w:ascii="楷体" w:eastAsia="楷体"/>
          <w:b/>
          <w:sz w:val="32"/>
          <w:szCs w:val="32"/>
        </w:rPr>
        <w:t>）</w:t>
      </w:r>
      <w:r>
        <w:rPr>
          <w:rFonts w:hint="eastAsia" w:ascii="楷体" w:eastAsia="楷体"/>
          <w:b/>
          <w:sz w:val="32"/>
          <w:szCs w:val="32"/>
        </w:rPr>
        <w:t>202</w:t>
      </w:r>
      <w:r>
        <w:rPr>
          <w:rFonts w:hint="eastAsia" w:ascii="楷体" w:eastAsia="楷体"/>
          <w:b/>
          <w:sz w:val="32"/>
          <w:szCs w:val="32"/>
          <w:lang w:val="en-US" w:eastAsia="zh-CN"/>
        </w:rPr>
        <w:t>5</w:t>
      </w:r>
      <w:r>
        <w:rPr>
          <w:rFonts w:hint="eastAsia" w:ascii="楷体" w:eastAsia="楷体"/>
          <w:b/>
          <w:sz w:val="32"/>
          <w:szCs w:val="32"/>
        </w:rPr>
        <w:t>年预算</w:t>
      </w:r>
      <w:r>
        <w:rPr>
          <w:rFonts w:hint="eastAsia" w:ascii="楷体" w:eastAsia="楷体"/>
          <w:b/>
          <w:sz w:val="32"/>
          <w:szCs w:val="32"/>
          <w:lang w:val="en-US" w:eastAsia="zh-CN"/>
        </w:rPr>
        <w:t>持平</w:t>
      </w:r>
      <w:r>
        <w:rPr>
          <w:rFonts w:hint="eastAsia" w:ascii="楷体" w:eastAsia="楷体"/>
          <w:b/>
          <w:sz w:val="32"/>
          <w:szCs w:val="32"/>
        </w:rPr>
        <w:t>。</w:t>
      </w:r>
    </w:p>
    <w:p w14:paraId="65749CA6">
      <w:pPr>
        <w:ind w:firstLine="640" w:firstLineChars="200"/>
        <w:rPr>
          <w:rFonts w:ascii="仿宋_GB2312" w:eastAsia="仿宋_GB2312"/>
          <w:sz w:val="32"/>
          <w:szCs w:val="32"/>
        </w:rPr>
      </w:pPr>
      <w:r>
        <w:rPr>
          <w:rFonts w:hint="eastAsia" w:ascii="仿宋_GB2312" w:eastAsia="仿宋_GB2312"/>
          <w:sz w:val="32"/>
          <w:szCs w:val="32"/>
          <w:lang w:eastAsia="zh-CN"/>
        </w:rPr>
        <w:t>2026</w:t>
      </w:r>
      <w:r>
        <w:rPr>
          <w:rFonts w:hint="eastAsia" w:ascii="仿宋_GB2312" w:eastAsia="仿宋_GB2312"/>
          <w:sz w:val="32"/>
          <w:szCs w:val="32"/>
        </w:rPr>
        <w:t>年公务接待费计划用于执行</w:t>
      </w:r>
      <w:r>
        <w:rPr>
          <w:rFonts w:hint="eastAsia" w:ascii="仿宋_GB2312" w:eastAsia="仿宋_GB2312"/>
          <w:sz w:val="32"/>
          <w:szCs w:val="32"/>
          <w:shd w:val="clear" w:color="auto" w:fill="FFFFFF"/>
        </w:rPr>
        <w:t>执行公务、考察调研、检查指导等公务活动开支的交通费、住宿费、用餐费</w:t>
      </w:r>
      <w:r>
        <w:rPr>
          <w:rFonts w:hint="eastAsia" w:ascii="仿宋_GB2312" w:eastAsia="仿宋_GB2312"/>
          <w:sz w:val="32"/>
          <w:szCs w:val="32"/>
        </w:rPr>
        <w:t>等。</w:t>
      </w:r>
    </w:p>
    <w:p w14:paraId="179FC169">
      <w:pPr>
        <w:ind w:firstLine="643" w:firstLineChars="200"/>
        <w:rPr>
          <w:rFonts w:ascii="楷体" w:eastAsia="楷体"/>
          <w:b/>
          <w:sz w:val="32"/>
          <w:szCs w:val="32"/>
        </w:rPr>
      </w:pPr>
      <w:r>
        <w:rPr>
          <w:rFonts w:hint="eastAsia" w:ascii="楷体" w:eastAsia="楷体"/>
          <w:b/>
          <w:sz w:val="32"/>
          <w:szCs w:val="32"/>
        </w:rPr>
        <w:t>（二）公务用车购置及运行维护费与（较）202</w:t>
      </w:r>
      <w:r>
        <w:rPr>
          <w:rFonts w:hint="eastAsia" w:ascii="楷体" w:eastAsia="楷体"/>
          <w:b/>
          <w:sz w:val="32"/>
          <w:szCs w:val="32"/>
          <w:lang w:val="en-US" w:eastAsia="zh-CN"/>
        </w:rPr>
        <w:t>5</w:t>
      </w:r>
      <w:r>
        <w:rPr>
          <w:rFonts w:hint="eastAsia" w:ascii="楷体" w:eastAsia="楷体"/>
          <w:b/>
          <w:sz w:val="32"/>
          <w:szCs w:val="32"/>
        </w:rPr>
        <w:t>年预算</w:t>
      </w:r>
      <w:r>
        <w:rPr>
          <w:rFonts w:hint="eastAsia" w:ascii="楷体" w:eastAsia="楷体"/>
          <w:b/>
          <w:sz w:val="32"/>
          <w:szCs w:val="32"/>
          <w:lang w:val="en-US" w:eastAsia="zh-CN"/>
        </w:rPr>
        <w:t>持平</w:t>
      </w:r>
      <w:r>
        <w:rPr>
          <w:rFonts w:hint="eastAsia" w:ascii="楷体" w:eastAsia="楷体"/>
          <w:b/>
          <w:sz w:val="32"/>
          <w:szCs w:val="32"/>
        </w:rPr>
        <w:t>。</w:t>
      </w:r>
    </w:p>
    <w:p w14:paraId="5963E882">
      <w:pPr>
        <w:ind w:firstLine="640" w:firstLineChars="200"/>
        <w:rPr>
          <w:rFonts w:ascii="仿宋_GB2312" w:eastAsia="仿宋_GB2312"/>
          <w:sz w:val="32"/>
          <w:szCs w:val="32"/>
        </w:rPr>
      </w:pPr>
      <w:r>
        <w:rPr>
          <w:rFonts w:hint="eastAsia" w:ascii="仿宋_GB2312" w:eastAsia="仿宋_GB2312"/>
          <w:sz w:val="32"/>
          <w:szCs w:val="32"/>
        </w:rPr>
        <w:t>单位现有公务用车</w:t>
      </w:r>
      <w:r>
        <w:rPr>
          <w:rFonts w:ascii="仿宋_GB2312" w:eastAsia="仿宋_GB2312"/>
          <w:sz w:val="32"/>
          <w:szCs w:val="32"/>
        </w:rPr>
        <w:t>3</w:t>
      </w:r>
      <w:r>
        <w:rPr>
          <w:rFonts w:hint="eastAsia" w:ascii="仿宋_GB2312" w:eastAsia="仿宋_GB2312"/>
          <w:sz w:val="32"/>
          <w:szCs w:val="32"/>
        </w:rPr>
        <w:t>辆，其中：轿车</w:t>
      </w:r>
      <w:r>
        <w:rPr>
          <w:rFonts w:ascii="仿宋_GB2312" w:eastAsia="仿宋_GB2312"/>
          <w:sz w:val="32"/>
          <w:szCs w:val="32"/>
        </w:rPr>
        <w:t>2</w:t>
      </w:r>
      <w:r>
        <w:rPr>
          <w:rFonts w:hint="eastAsia" w:ascii="仿宋_GB2312" w:eastAsia="仿宋_GB2312"/>
          <w:sz w:val="32"/>
          <w:szCs w:val="32"/>
        </w:rPr>
        <w:t>辆，越野车</w:t>
      </w:r>
      <w:r>
        <w:rPr>
          <w:rFonts w:ascii="仿宋_GB2312" w:eastAsia="仿宋_GB2312"/>
          <w:sz w:val="32"/>
          <w:szCs w:val="32"/>
        </w:rPr>
        <w:t>1</w:t>
      </w:r>
      <w:r>
        <w:rPr>
          <w:rFonts w:hint="eastAsia" w:ascii="仿宋_GB2312" w:eastAsia="仿宋_GB2312"/>
          <w:sz w:val="32"/>
          <w:szCs w:val="32"/>
        </w:rPr>
        <w:t>辆。</w:t>
      </w:r>
    </w:p>
    <w:p w14:paraId="1B1CBC34">
      <w:pPr>
        <w:ind w:firstLine="640" w:firstLineChars="200"/>
        <w:rPr>
          <w:rFonts w:ascii="仿宋_GB2312" w:eastAsia="仿宋_GB2312"/>
          <w:sz w:val="32"/>
          <w:szCs w:val="32"/>
        </w:rPr>
      </w:pPr>
      <w:r>
        <w:rPr>
          <w:rFonts w:hint="eastAsia" w:ascii="仿宋_GB2312" w:eastAsia="仿宋_GB2312"/>
          <w:sz w:val="32"/>
          <w:szCs w:val="32"/>
          <w:lang w:eastAsia="zh-CN"/>
        </w:rPr>
        <w:t>2026</w:t>
      </w:r>
      <w:r>
        <w:rPr>
          <w:rFonts w:hint="eastAsia" w:ascii="仿宋_GB2312" w:eastAsia="仿宋_GB2312"/>
          <w:sz w:val="32"/>
          <w:szCs w:val="32"/>
        </w:rPr>
        <w:t>年安排公务用车运行维护费</w:t>
      </w:r>
      <w:r>
        <w:rPr>
          <w:rFonts w:ascii="仿宋_GB2312" w:eastAsia="仿宋_GB2312"/>
          <w:sz w:val="32"/>
          <w:szCs w:val="32"/>
        </w:rPr>
        <w:t>8.77</w:t>
      </w:r>
      <w:r>
        <w:rPr>
          <w:rFonts w:hint="eastAsia" w:ascii="仿宋_GB2312" w:eastAsia="仿宋_GB2312"/>
          <w:sz w:val="32"/>
          <w:szCs w:val="32"/>
        </w:rPr>
        <w:t>万元，用于</w:t>
      </w:r>
      <w:r>
        <w:rPr>
          <w:rFonts w:ascii="仿宋_GB2312" w:eastAsia="仿宋_GB2312"/>
          <w:sz w:val="32"/>
          <w:szCs w:val="32"/>
        </w:rPr>
        <w:t>3</w:t>
      </w:r>
      <w:r>
        <w:rPr>
          <w:rFonts w:hint="eastAsia" w:ascii="仿宋_GB2312" w:eastAsia="仿宋_GB2312"/>
          <w:sz w:val="32"/>
          <w:szCs w:val="32"/>
        </w:rPr>
        <w:t>辆公务用车燃油、过路（桥）、维修、保险等方面支出，主要保障机关及下属单位</w:t>
      </w:r>
      <w:r>
        <w:rPr>
          <w:rFonts w:hint="eastAsia" w:ascii="仿宋_GB2312" w:eastAsia="仿宋_GB2312"/>
          <w:sz w:val="32"/>
          <w:szCs w:val="32"/>
          <w:shd w:val="clear" w:color="auto" w:fill="FFFFFF"/>
        </w:rPr>
        <w:t>日常工作开展</w:t>
      </w:r>
      <w:r>
        <w:rPr>
          <w:rFonts w:hint="eastAsia" w:ascii="仿宋_GB2312" w:eastAsia="仿宋_GB2312"/>
          <w:sz w:val="32"/>
          <w:szCs w:val="32"/>
        </w:rPr>
        <w:t>等工作开展。</w:t>
      </w:r>
    </w:p>
    <w:p w14:paraId="3D2CA69B">
      <w:pPr>
        <w:ind w:firstLine="640" w:firstLineChars="200"/>
        <w:rPr>
          <w:rFonts w:ascii="黑体" w:eastAsia="黑体"/>
          <w:sz w:val="32"/>
          <w:szCs w:val="32"/>
        </w:rPr>
      </w:pPr>
      <w:r>
        <w:rPr>
          <w:rFonts w:hint="eastAsia" w:ascii="黑体" w:eastAsia="黑体"/>
          <w:sz w:val="32"/>
          <w:szCs w:val="32"/>
        </w:rPr>
        <w:t>六、政府性基金预算支出情况说明</w:t>
      </w:r>
    </w:p>
    <w:p w14:paraId="6396A82B">
      <w:pPr>
        <w:ind w:firstLine="640" w:firstLineChars="200"/>
        <w:rPr>
          <w:rFonts w:ascii="仿宋_GB2312" w:eastAsia="仿宋_GB2312"/>
          <w:sz w:val="32"/>
          <w:szCs w:val="32"/>
        </w:rPr>
      </w:pPr>
      <w:r>
        <w:rPr>
          <w:rFonts w:hint="eastAsia" w:ascii="仿宋_GB2312" w:eastAsia="仿宋_GB2312"/>
          <w:sz w:val="32"/>
          <w:szCs w:val="32"/>
        </w:rPr>
        <w:t>县自然资源局</w:t>
      </w:r>
      <w:r>
        <w:rPr>
          <w:rFonts w:hint="eastAsia" w:ascii="仿宋_GB2312" w:eastAsia="仿宋_GB2312"/>
          <w:sz w:val="32"/>
          <w:szCs w:val="32"/>
          <w:lang w:eastAsia="zh-CN"/>
        </w:rPr>
        <w:t>2026</w:t>
      </w:r>
      <w:r>
        <w:rPr>
          <w:rFonts w:hint="eastAsia" w:ascii="仿宋_GB2312" w:eastAsia="仿宋_GB2312"/>
          <w:sz w:val="32"/>
          <w:szCs w:val="32"/>
        </w:rPr>
        <w:t>年使用政府性基金预算拨款安排的支出</w:t>
      </w:r>
      <w:r>
        <w:rPr>
          <w:rFonts w:ascii="仿宋_GB2312" w:eastAsia="仿宋_GB2312"/>
          <w:sz w:val="32"/>
          <w:szCs w:val="32"/>
        </w:rPr>
        <w:t>0</w:t>
      </w:r>
      <w:r>
        <w:rPr>
          <w:rFonts w:hint="eastAsia" w:ascii="仿宋_GB2312" w:eastAsia="仿宋_GB2312"/>
          <w:sz w:val="32"/>
          <w:szCs w:val="32"/>
        </w:rPr>
        <w:t>万元。</w:t>
      </w:r>
    </w:p>
    <w:p w14:paraId="0E2FC3AA">
      <w:pPr>
        <w:ind w:firstLine="640" w:firstLineChars="200"/>
        <w:rPr>
          <w:rFonts w:ascii="黑体" w:eastAsia="黑体"/>
          <w:sz w:val="32"/>
          <w:szCs w:val="32"/>
        </w:rPr>
      </w:pPr>
      <w:r>
        <w:rPr>
          <w:rFonts w:hint="eastAsia" w:ascii="黑体" w:eastAsia="黑体"/>
          <w:sz w:val="32"/>
          <w:szCs w:val="32"/>
        </w:rPr>
        <w:t>七、国有资本经营预算情况说明</w:t>
      </w:r>
    </w:p>
    <w:p w14:paraId="7BF8B21F">
      <w:pPr>
        <w:ind w:firstLine="640" w:firstLineChars="200"/>
        <w:rPr>
          <w:rFonts w:ascii="仿宋_GB2312" w:eastAsia="仿宋_GB2312"/>
          <w:sz w:val="32"/>
          <w:szCs w:val="32"/>
        </w:rPr>
      </w:pPr>
      <w:r>
        <w:rPr>
          <w:rFonts w:hint="eastAsia" w:ascii="仿宋_GB2312" w:eastAsia="仿宋_GB2312"/>
          <w:sz w:val="32"/>
          <w:szCs w:val="32"/>
        </w:rPr>
        <w:t>县自然资源局</w:t>
      </w:r>
      <w:r>
        <w:rPr>
          <w:rFonts w:hint="eastAsia" w:ascii="仿宋_GB2312" w:eastAsia="仿宋_GB2312"/>
          <w:sz w:val="32"/>
          <w:szCs w:val="32"/>
          <w:lang w:eastAsia="zh-CN"/>
        </w:rPr>
        <w:t>2026</w:t>
      </w:r>
      <w:r>
        <w:rPr>
          <w:rFonts w:hint="eastAsia" w:ascii="仿宋_GB2312" w:eastAsia="仿宋_GB2312"/>
          <w:sz w:val="32"/>
          <w:szCs w:val="32"/>
        </w:rPr>
        <w:t>年使用政府性基金预算拨款安排的支出</w:t>
      </w:r>
      <w:r>
        <w:rPr>
          <w:rFonts w:ascii="仿宋_GB2312" w:eastAsia="仿宋_GB2312"/>
          <w:sz w:val="32"/>
          <w:szCs w:val="32"/>
        </w:rPr>
        <w:t>0</w:t>
      </w:r>
      <w:r>
        <w:rPr>
          <w:rFonts w:hint="eastAsia" w:ascii="仿宋_GB2312" w:eastAsia="仿宋_GB2312"/>
          <w:sz w:val="32"/>
          <w:szCs w:val="32"/>
        </w:rPr>
        <w:t>万元。</w:t>
      </w:r>
    </w:p>
    <w:p w14:paraId="1E9C6401">
      <w:pPr>
        <w:ind w:firstLine="640" w:firstLineChars="200"/>
        <w:rPr>
          <w:rFonts w:ascii="黑体" w:eastAsia="黑体"/>
          <w:sz w:val="32"/>
          <w:szCs w:val="32"/>
        </w:rPr>
      </w:pPr>
      <w:r>
        <w:rPr>
          <w:rFonts w:hint="eastAsia" w:ascii="黑体" w:eastAsia="黑体"/>
          <w:sz w:val="32"/>
          <w:szCs w:val="32"/>
        </w:rPr>
        <w:t>八、其他重要事项的情况说明</w:t>
      </w:r>
    </w:p>
    <w:p w14:paraId="4D735108">
      <w:pPr>
        <w:ind w:firstLine="643" w:firstLineChars="200"/>
        <w:rPr>
          <w:rFonts w:ascii="楷体" w:eastAsia="楷体"/>
          <w:b/>
          <w:sz w:val="32"/>
          <w:szCs w:val="32"/>
        </w:rPr>
      </w:pPr>
      <w:r>
        <w:rPr>
          <w:rFonts w:ascii="楷体" w:eastAsia="楷体"/>
          <w:b/>
          <w:sz w:val="32"/>
          <w:szCs w:val="32"/>
        </w:rPr>
        <w:t>（</w:t>
      </w:r>
      <w:r>
        <w:rPr>
          <w:rFonts w:hint="eastAsia" w:ascii="楷体" w:eastAsia="楷体"/>
          <w:b/>
          <w:sz w:val="32"/>
          <w:szCs w:val="32"/>
        </w:rPr>
        <w:t>一</w:t>
      </w:r>
      <w:r>
        <w:rPr>
          <w:rFonts w:ascii="楷体" w:eastAsia="楷体"/>
          <w:b/>
          <w:sz w:val="32"/>
          <w:szCs w:val="32"/>
        </w:rPr>
        <w:t>）</w:t>
      </w:r>
      <w:r>
        <w:rPr>
          <w:rFonts w:hint="eastAsia" w:ascii="楷体" w:eastAsia="楷体"/>
          <w:b/>
          <w:sz w:val="32"/>
          <w:szCs w:val="32"/>
        </w:rPr>
        <w:t>机关运行经费情况</w:t>
      </w:r>
    </w:p>
    <w:p w14:paraId="2AEF3E8B">
      <w:pPr>
        <w:ind w:firstLine="640" w:firstLineChars="200"/>
        <w:rPr>
          <w:rFonts w:ascii="仿宋_GB2312" w:eastAsia="仿宋_GB2312"/>
          <w:sz w:val="32"/>
          <w:szCs w:val="32"/>
        </w:rPr>
      </w:pPr>
      <w:r>
        <w:rPr>
          <w:rFonts w:hint="eastAsia" w:ascii="仿宋_GB2312" w:eastAsia="仿宋_GB2312"/>
          <w:sz w:val="32"/>
          <w:szCs w:val="32"/>
          <w:lang w:eastAsia="zh-CN"/>
        </w:rPr>
        <w:t>2026</w:t>
      </w:r>
      <w:r>
        <w:rPr>
          <w:rFonts w:hint="eastAsia" w:ascii="仿宋_GB2312" w:eastAsia="仿宋_GB2312"/>
          <w:sz w:val="32"/>
          <w:szCs w:val="32"/>
        </w:rPr>
        <w:t>年，单位的机关运行经费财政拨款预算为</w:t>
      </w:r>
      <w:r>
        <w:rPr>
          <w:rFonts w:ascii="仿宋_GB2312" w:eastAsia="仿宋_GB2312"/>
          <w:sz w:val="32"/>
          <w:szCs w:val="32"/>
        </w:rPr>
        <w:t>20</w:t>
      </w:r>
      <w:r>
        <w:rPr>
          <w:rFonts w:hint="eastAsia" w:ascii="仿宋_GB2312" w:eastAsia="仿宋_GB2312"/>
          <w:sz w:val="32"/>
          <w:szCs w:val="32"/>
          <w:lang w:val="en-US" w:eastAsia="zh-CN"/>
        </w:rPr>
        <w:t>6.5</w:t>
      </w:r>
      <w:r>
        <w:rPr>
          <w:rFonts w:hint="eastAsia" w:ascii="仿宋_GB2312" w:eastAsia="仿宋_GB2312"/>
          <w:sz w:val="32"/>
          <w:szCs w:val="32"/>
        </w:rPr>
        <w:t>万元，与（较）2024年预算</w:t>
      </w:r>
      <w:r>
        <w:rPr>
          <w:rFonts w:hint="eastAsia" w:ascii="仿宋_GB2312" w:eastAsia="仿宋_GB2312"/>
          <w:sz w:val="32"/>
          <w:szCs w:val="32"/>
          <w:lang w:val="en-US" w:eastAsia="zh-CN"/>
        </w:rPr>
        <w:t>增加</w:t>
      </w:r>
      <w:r>
        <w:rPr>
          <w:rFonts w:hint="eastAsia" w:ascii="仿宋_GB2312" w:eastAsia="仿宋_GB2312"/>
          <w:sz w:val="32"/>
          <w:szCs w:val="32"/>
        </w:rPr>
        <w:t>。</w:t>
      </w:r>
    </w:p>
    <w:p w14:paraId="58D09989">
      <w:pPr>
        <w:ind w:firstLine="643" w:firstLineChars="200"/>
        <w:rPr>
          <w:rFonts w:ascii="楷体" w:eastAsia="楷体"/>
          <w:b/>
          <w:sz w:val="32"/>
          <w:szCs w:val="32"/>
        </w:rPr>
      </w:pPr>
      <w:r>
        <w:rPr>
          <w:rFonts w:hint="eastAsia" w:ascii="楷体" w:eastAsia="楷体"/>
          <w:b/>
          <w:sz w:val="32"/>
          <w:szCs w:val="32"/>
        </w:rPr>
        <w:t>（二</w:t>
      </w:r>
      <w:r>
        <w:rPr>
          <w:rFonts w:ascii="楷体" w:eastAsia="楷体"/>
          <w:b/>
          <w:sz w:val="32"/>
          <w:szCs w:val="32"/>
        </w:rPr>
        <w:t>）</w:t>
      </w:r>
      <w:r>
        <w:rPr>
          <w:rFonts w:hint="eastAsia" w:ascii="楷体" w:eastAsia="楷体"/>
          <w:b/>
          <w:sz w:val="32"/>
          <w:szCs w:val="32"/>
        </w:rPr>
        <w:t>政府采购情况</w:t>
      </w:r>
    </w:p>
    <w:p w14:paraId="73AF4AF8">
      <w:pPr>
        <w:ind w:firstLine="640" w:firstLineChars="200"/>
        <w:rPr>
          <w:rFonts w:ascii="仿宋_GB2312" w:eastAsia="仿宋_GB2312"/>
          <w:sz w:val="32"/>
          <w:szCs w:val="32"/>
        </w:rPr>
      </w:pPr>
      <w:r>
        <w:rPr>
          <w:rFonts w:hint="eastAsia" w:ascii="仿宋_GB2312" w:eastAsia="仿宋_GB2312"/>
          <w:sz w:val="32"/>
          <w:szCs w:val="32"/>
          <w:lang w:eastAsia="zh-CN"/>
        </w:rPr>
        <w:t>2026</w:t>
      </w:r>
      <w:r>
        <w:rPr>
          <w:rFonts w:hint="eastAsia" w:ascii="仿宋_GB2312" w:eastAsia="仿宋_GB2312"/>
          <w:sz w:val="32"/>
          <w:szCs w:val="32"/>
        </w:rPr>
        <w:t>年，县自然资源局安排政府采购预算</w:t>
      </w:r>
      <w:r>
        <w:rPr>
          <w:rFonts w:ascii="仿宋_GB2312" w:eastAsia="仿宋_GB2312"/>
          <w:sz w:val="32"/>
          <w:szCs w:val="32"/>
        </w:rPr>
        <w:t>0</w:t>
      </w:r>
      <w:r>
        <w:rPr>
          <w:rFonts w:hint="eastAsia" w:ascii="仿宋_GB2312" w:eastAsia="仿宋_GB2312"/>
          <w:sz w:val="32"/>
          <w:szCs w:val="32"/>
        </w:rPr>
        <w:t>万元。</w:t>
      </w:r>
    </w:p>
    <w:p w14:paraId="70653E98">
      <w:pPr>
        <w:ind w:firstLine="643" w:firstLineChars="200"/>
        <w:rPr>
          <w:rFonts w:ascii="楷体" w:eastAsia="楷体"/>
          <w:b/>
          <w:sz w:val="32"/>
          <w:szCs w:val="32"/>
        </w:rPr>
      </w:pPr>
      <w:r>
        <w:rPr>
          <w:rFonts w:hint="eastAsia" w:ascii="楷体" w:eastAsia="楷体"/>
          <w:b/>
          <w:sz w:val="32"/>
          <w:szCs w:val="32"/>
        </w:rPr>
        <w:t>（三）国有资产占有使用情况</w:t>
      </w:r>
    </w:p>
    <w:p w14:paraId="5E7D21A4">
      <w:pPr>
        <w:ind w:firstLine="640" w:firstLineChars="200"/>
        <w:rPr>
          <w:rFonts w:ascii="仿宋_GB2312" w:eastAsia="仿宋_GB2312"/>
          <w:sz w:val="32"/>
          <w:szCs w:val="32"/>
        </w:rPr>
      </w:pPr>
      <w:r>
        <w:rPr>
          <w:rFonts w:hint="eastAsia" w:ascii="仿宋_GB2312" w:eastAsia="仿宋_GB2312"/>
          <w:sz w:val="32"/>
          <w:szCs w:val="32"/>
        </w:rPr>
        <w:t>截至202</w:t>
      </w:r>
      <w:r>
        <w:rPr>
          <w:rFonts w:hint="eastAsia" w:ascii="仿宋_GB2312" w:eastAsia="仿宋_GB2312"/>
          <w:sz w:val="32"/>
          <w:szCs w:val="32"/>
          <w:lang w:val="en-US" w:eastAsia="zh-CN"/>
        </w:rPr>
        <w:t>5</w:t>
      </w:r>
      <w:r>
        <w:rPr>
          <w:rFonts w:hint="eastAsia" w:ascii="仿宋_GB2312" w:eastAsia="仿宋_GB2312"/>
          <w:sz w:val="32"/>
          <w:szCs w:val="32"/>
        </w:rPr>
        <w:t>年底，县自然资源局所属各预算单位共有车辆</w:t>
      </w:r>
      <w:r>
        <w:rPr>
          <w:rFonts w:ascii="仿宋_GB2312" w:eastAsia="仿宋_GB2312"/>
          <w:sz w:val="32"/>
          <w:szCs w:val="32"/>
        </w:rPr>
        <w:t>3</w:t>
      </w:r>
      <w:r>
        <w:rPr>
          <w:rFonts w:hint="eastAsia" w:ascii="仿宋_GB2312" w:eastAsia="仿宋_GB2312"/>
          <w:sz w:val="32"/>
          <w:szCs w:val="32"/>
        </w:rPr>
        <w:t>辆。单位价值200万元以上大型设备</w:t>
      </w:r>
      <w:r>
        <w:rPr>
          <w:rFonts w:ascii="仿宋_GB2312" w:eastAsia="仿宋_GB2312"/>
          <w:sz w:val="32"/>
          <w:szCs w:val="32"/>
        </w:rPr>
        <w:t>0</w:t>
      </w:r>
      <w:r>
        <w:rPr>
          <w:rFonts w:hint="eastAsia" w:ascii="仿宋_GB2312" w:eastAsia="仿宋_GB2312"/>
          <w:sz w:val="32"/>
          <w:szCs w:val="32"/>
        </w:rPr>
        <w:t>台</w:t>
      </w:r>
      <w:r>
        <w:rPr>
          <w:rFonts w:ascii="仿宋_GB2312" w:eastAsia="仿宋_GB2312"/>
          <w:sz w:val="32"/>
          <w:szCs w:val="32"/>
        </w:rPr>
        <w:t>（</w:t>
      </w:r>
      <w:r>
        <w:rPr>
          <w:rFonts w:hint="eastAsia" w:ascii="仿宋_GB2312" w:eastAsia="仿宋_GB2312"/>
          <w:sz w:val="32"/>
          <w:szCs w:val="32"/>
        </w:rPr>
        <w:t>套</w:t>
      </w:r>
      <w:r>
        <w:rPr>
          <w:rFonts w:ascii="仿宋_GB2312" w:eastAsia="仿宋_GB2312"/>
          <w:sz w:val="32"/>
          <w:szCs w:val="32"/>
        </w:rPr>
        <w:t>）</w:t>
      </w:r>
      <w:r>
        <w:rPr>
          <w:rFonts w:hint="eastAsia" w:ascii="仿宋_GB2312" w:eastAsia="仿宋_GB2312"/>
          <w:sz w:val="32"/>
          <w:szCs w:val="32"/>
        </w:rPr>
        <w:t>。</w:t>
      </w:r>
    </w:p>
    <w:p w14:paraId="6890F402">
      <w:pPr>
        <w:ind w:firstLine="640" w:firstLineChars="200"/>
        <w:rPr>
          <w:rFonts w:ascii="仿宋_GB2312" w:eastAsia="仿宋_GB2312"/>
          <w:sz w:val="32"/>
          <w:szCs w:val="32"/>
        </w:rPr>
      </w:pPr>
      <w:r>
        <w:rPr>
          <w:rFonts w:hint="eastAsia" w:ascii="仿宋_GB2312" w:eastAsia="仿宋_GB2312"/>
          <w:sz w:val="32"/>
          <w:szCs w:val="32"/>
          <w:lang w:eastAsia="zh-CN"/>
        </w:rPr>
        <w:t>2026</w:t>
      </w:r>
      <w:r>
        <w:rPr>
          <w:rFonts w:hint="eastAsia" w:ascii="仿宋_GB2312" w:eastAsia="仿宋_GB2312"/>
          <w:sz w:val="32"/>
          <w:szCs w:val="32"/>
        </w:rPr>
        <w:t>年部门预算</w:t>
      </w:r>
      <w:r>
        <w:rPr>
          <w:rFonts w:ascii="仿宋_GB2312" w:eastAsia="仿宋_GB2312"/>
          <w:sz w:val="32"/>
          <w:szCs w:val="32"/>
        </w:rPr>
        <w:t>未</w:t>
      </w:r>
      <w:r>
        <w:rPr>
          <w:rFonts w:hint="eastAsia" w:ascii="仿宋_GB2312" w:eastAsia="仿宋_GB2312"/>
          <w:sz w:val="32"/>
          <w:szCs w:val="32"/>
        </w:rPr>
        <w:t>安排购置车辆及单位价值200万元以上大型设备。</w:t>
      </w:r>
    </w:p>
    <w:p w14:paraId="5FBF0881">
      <w:pPr>
        <w:ind w:firstLine="643" w:firstLineChars="200"/>
        <w:rPr>
          <w:rFonts w:ascii="楷体" w:eastAsia="楷体"/>
          <w:b/>
          <w:sz w:val="32"/>
          <w:szCs w:val="32"/>
        </w:rPr>
      </w:pPr>
      <w:r>
        <w:rPr>
          <w:rFonts w:hint="eastAsia" w:ascii="楷体" w:eastAsia="楷体"/>
          <w:b/>
          <w:sz w:val="32"/>
          <w:szCs w:val="32"/>
        </w:rPr>
        <w:t>（四）预算绩效情况</w:t>
      </w:r>
    </w:p>
    <w:p w14:paraId="6C4D9C2E">
      <w:pPr>
        <w:ind w:firstLine="640" w:firstLineChars="200"/>
        <w:rPr>
          <w:rFonts w:ascii="仿宋_GB2312" w:eastAsia="仿宋_GB2312"/>
          <w:sz w:val="32"/>
          <w:szCs w:val="32"/>
        </w:rPr>
      </w:pPr>
      <w:r>
        <w:rPr>
          <w:rFonts w:ascii="仿宋_GB2312" w:eastAsia="仿宋_GB2312"/>
          <w:sz w:val="32"/>
          <w:szCs w:val="32"/>
        </w:rPr>
        <w:t>无</w:t>
      </w:r>
    </w:p>
    <w:p w14:paraId="7A846B79">
      <w:pPr>
        <w:rPr>
          <w:rFonts w:ascii="方正小标宋简体" w:eastAsia="方正小标宋简体"/>
          <w:sz w:val="44"/>
          <w:szCs w:val="44"/>
        </w:rPr>
      </w:pPr>
    </w:p>
    <w:p w14:paraId="300C31E6">
      <w:pPr>
        <w:rPr>
          <w:rFonts w:ascii="方正小标宋简体" w:eastAsia="方正小标宋简体"/>
          <w:sz w:val="44"/>
          <w:szCs w:val="44"/>
        </w:rPr>
      </w:pPr>
    </w:p>
    <w:p w14:paraId="73307110">
      <w:pPr>
        <w:rPr>
          <w:rFonts w:ascii="方正小标宋简体" w:eastAsia="方正小标宋简体"/>
          <w:sz w:val="44"/>
          <w:szCs w:val="44"/>
        </w:rPr>
      </w:pPr>
    </w:p>
    <w:p w14:paraId="22FE74EF">
      <w:pPr>
        <w:rPr>
          <w:rFonts w:ascii="方正小标宋简体" w:eastAsia="方正小标宋简体"/>
          <w:sz w:val="44"/>
          <w:szCs w:val="44"/>
        </w:rPr>
      </w:pPr>
    </w:p>
    <w:p w14:paraId="30232E6A">
      <w:pPr>
        <w:rPr>
          <w:rFonts w:ascii="方正小标宋简体" w:eastAsia="方正小标宋简体"/>
          <w:sz w:val="44"/>
          <w:szCs w:val="44"/>
        </w:rPr>
      </w:pPr>
    </w:p>
    <w:p w14:paraId="7A99591B">
      <w:pPr>
        <w:rPr>
          <w:rFonts w:ascii="方正小标宋简体" w:eastAsia="方正小标宋简体"/>
          <w:sz w:val="44"/>
          <w:szCs w:val="44"/>
        </w:rPr>
      </w:pPr>
    </w:p>
    <w:p w14:paraId="502EF01E">
      <w:pPr>
        <w:rPr>
          <w:rFonts w:ascii="方正小标宋简体" w:eastAsia="方正小标宋简体"/>
          <w:sz w:val="44"/>
          <w:szCs w:val="44"/>
        </w:rPr>
      </w:pPr>
    </w:p>
    <w:p w14:paraId="1A9C73D4">
      <w:pPr>
        <w:rPr>
          <w:rFonts w:ascii="方正小标宋简体" w:eastAsia="方正小标宋简体"/>
          <w:sz w:val="44"/>
          <w:szCs w:val="44"/>
        </w:rPr>
      </w:pPr>
    </w:p>
    <w:p w14:paraId="049B63A4">
      <w:pPr>
        <w:rPr>
          <w:rFonts w:ascii="方正小标宋简体" w:eastAsia="方正小标宋简体"/>
          <w:sz w:val="44"/>
          <w:szCs w:val="44"/>
        </w:rPr>
      </w:pPr>
    </w:p>
    <w:p w14:paraId="499F8FA5">
      <w:pPr>
        <w:rPr>
          <w:rFonts w:ascii="方正小标宋简体" w:eastAsia="方正小标宋简体"/>
          <w:sz w:val="44"/>
          <w:szCs w:val="44"/>
        </w:rPr>
      </w:pPr>
    </w:p>
    <w:p w14:paraId="7996B962">
      <w:pPr>
        <w:rPr>
          <w:rFonts w:ascii="方正小标宋简体" w:eastAsia="方正小标宋简体"/>
          <w:sz w:val="44"/>
          <w:szCs w:val="44"/>
        </w:rPr>
      </w:pPr>
    </w:p>
    <w:p w14:paraId="6E9E0185">
      <w:pPr>
        <w:rPr>
          <w:rFonts w:ascii="方正小标宋简体" w:eastAsia="方正小标宋简体"/>
          <w:sz w:val="44"/>
          <w:szCs w:val="44"/>
        </w:rPr>
      </w:pPr>
    </w:p>
    <w:p w14:paraId="1E2C1C84">
      <w:pPr>
        <w:rPr>
          <w:rFonts w:ascii="方正小标宋简体" w:eastAsia="方正小标宋简体"/>
          <w:sz w:val="44"/>
          <w:szCs w:val="44"/>
        </w:rPr>
      </w:pPr>
    </w:p>
    <w:p w14:paraId="5794D840">
      <w:pPr>
        <w:rPr>
          <w:rFonts w:ascii="方正小标宋简体" w:eastAsia="方正小标宋简体"/>
          <w:sz w:val="44"/>
          <w:szCs w:val="44"/>
        </w:rPr>
      </w:pPr>
    </w:p>
    <w:p w14:paraId="5022199E">
      <w:pPr>
        <w:rPr>
          <w:rFonts w:hint="eastAsia" w:ascii="方正小标宋简体" w:eastAsia="方正小标宋简体"/>
          <w:sz w:val="44"/>
          <w:szCs w:val="44"/>
        </w:rPr>
      </w:pPr>
    </w:p>
    <w:p w14:paraId="5FAA80C5">
      <w:pPr>
        <w:rPr>
          <w:rFonts w:hint="eastAsia" w:ascii="方正小标宋简体" w:eastAsia="方正小标宋简体"/>
          <w:sz w:val="44"/>
          <w:szCs w:val="44"/>
        </w:rPr>
      </w:pPr>
    </w:p>
    <w:p w14:paraId="0CAC85AB">
      <w:pPr>
        <w:rPr>
          <w:rFonts w:ascii="方正小标宋简体" w:eastAsia="方正小标宋简体"/>
          <w:sz w:val="44"/>
          <w:szCs w:val="44"/>
        </w:rPr>
      </w:pPr>
      <w:r>
        <w:rPr>
          <w:rFonts w:hint="eastAsia" w:ascii="方正小标宋简体" w:eastAsia="方正小标宋简体"/>
          <w:sz w:val="44"/>
          <w:szCs w:val="44"/>
        </w:rPr>
        <w:t>第四部分  名词解释</w:t>
      </w:r>
    </w:p>
    <w:p w14:paraId="5A1CE1BE">
      <w:pPr>
        <w:ind w:firstLine="640" w:firstLineChars="200"/>
        <w:rPr>
          <w:rFonts w:ascii="仿宋_GB2312" w:eastAsia="仿宋_GB2312"/>
          <w:sz w:val="32"/>
          <w:szCs w:val="32"/>
        </w:rPr>
      </w:pPr>
    </w:p>
    <w:p w14:paraId="5EFD4E4C">
      <w:pPr>
        <w:ind w:firstLine="640" w:firstLineChars="200"/>
        <w:rPr>
          <w:rFonts w:ascii="仿宋_GB2312" w:eastAsia="仿宋_GB2312"/>
          <w:sz w:val="32"/>
          <w:szCs w:val="32"/>
        </w:rPr>
      </w:pPr>
    </w:p>
    <w:p w14:paraId="519DDE57">
      <w:pPr>
        <w:ind w:firstLine="640" w:firstLineChars="200"/>
        <w:rPr>
          <w:rFonts w:ascii="仿宋_GB2312" w:eastAsia="仿宋_GB2312"/>
          <w:sz w:val="32"/>
          <w:szCs w:val="32"/>
        </w:rPr>
      </w:pPr>
    </w:p>
    <w:p w14:paraId="5F024239">
      <w:pPr>
        <w:ind w:firstLine="640" w:firstLineChars="200"/>
        <w:rPr>
          <w:rFonts w:ascii="仿宋_GB2312" w:eastAsia="仿宋_GB2312"/>
          <w:sz w:val="32"/>
          <w:szCs w:val="32"/>
        </w:rPr>
      </w:pPr>
    </w:p>
    <w:p w14:paraId="38ED03D0">
      <w:pPr>
        <w:ind w:firstLine="640" w:firstLineChars="200"/>
        <w:rPr>
          <w:rFonts w:ascii="仿宋_GB2312" w:eastAsia="仿宋_GB2312"/>
          <w:sz w:val="32"/>
          <w:szCs w:val="32"/>
        </w:rPr>
      </w:pPr>
    </w:p>
    <w:p w14:paraId="060E294F">
      <w:pPr>
        <w:ind w:firstLine="640" w:firstLineChars="200"/>
        <w:rPr>
          <w:rFonts w:ascii="仿宋_GB2312" w:eastAsia="仿宋_GB2312"/>
          <w:sz w:val="32"/>
          <w:szCs w:val="32"/>
        </w:rPr>
      </w:pPr>
    </w:p>
    <w:p w14:paraId="29DFE097">
      <w:pPr>
        <w:ind w:firstLine="640" w:firstLineChars="200"/>
        <w:rPr>
          <w:rFonts w:ascii="仿宋_GB2312" w:eastAsia="仿宋_GB2312"/>
          <w:sz w:val="32"/>
          <w:szCs w:val="32"/>
        </w:rPr>
      </w:pPr>
    </w:p>
    <w:p w14:paraId="56831091">
      <w:pPr>
        <w:ind w:firstLine="640" w:firstLineChars="200"/>
        <w:rPr>
          <w:rFonts w:ascii="仿宋_GB2312" w:eastAsia="仿宋_GB2312"/>
          <w:sz w:val="32"/>
          <w:szCs w:val="32"/>
        </w:rPr>
      </w:pPr>
    </w:p>
    <w:p w14:paraId="3BEE74B1">
      <w:pPr>
        <w:ind w:firstLine="640" w:firstLineChars="200"/>
        <w:rPr>
          <w:rFonts w:ascii="仿宋_GB2312" w:eastAsia="仿宋_GB2312"/>
          <w:sz w:val="32"/>
          <w:szCs w:val="32"/>
        </w:rPr>
      </w:pPr>
    </w:p>
    <w:p w14:paraId="2EF7CA1B">
      <w:pPr>
        <w:ind w:firstLine="640" w:firstLineChars="200"/>
        <w:rPr>
          <w:rFonts w:ascii="仿宋_GB2312" w:eastAsia="仿宋_GB2312"/>
          <w:sz w:val="32"/>
          <w:szCs w:val="32"/>
        </w:rPr>
      </w:pPr>
    </w:p>
    <w:p w14:paraId="33ACEA4A">
      <w:pPr>
        <w:ind w:firstLine="640" w:firstLineChars="200"/>
        <w:rPr>
          <w:rFonts w:ascii="仿宋_GB2312" w:eastAsia="仿宋_GB2312"/>
          <w:sz w:val="32"/>
          <w:szCs w:val="32"/>
        </w:rPr>
      </w:pPr>
    </w:p>
    <w:p w14:paraId="38629BAA">
      <w:pPr>
        <w:ind w:firstLine="640" w:firstLineChars="200"/>
        <w:rPr>
          <w:rFonts w:ascii="仿宋_GB2312" w:eastAsia="仿宋_GB2312"/>
          <w:sz w:val="32"/>
          <w:szCs w:val="32"/>
        </w:rPr>
      </w:pPr>
    </w:p>
    <w:p w14:paraId="2EC0A618">
      <w:pPr>
        <w:ind w:firstLine="640" w:firstLineChars="200"/>
        <w:rPr>
          <w:rFonts w:ascii="仿宋_GB2312" w:eastAsia="仿宋_GB2312"/>
          <w:sz w:val="32"/>
          <w:szCs w:val="32"/>
        </w:rPr>
      </w:pPr>
      <w:r>
        <w:rPr>
          <w:rFonts w:hint="eastAsia" w:ascii="仿宋_GB2312" w:eastAsia="仿宋_GB2312"/>
          <w:sz w:val="32"/>
          <w:szCs w:val="32"/>
        </w:rPr>
        <w:t>（一）一般公共预算拨款收入：指县级财政当年拨付的</w:t>
      </w:r>
    </w:p>
    <w:p w14:paraId="098372BB">
      <w:pPr>
        <w:rPr>
          <w:rFonts w:ascii="仿宋_GB2312" w:eastAsia="仿宋_GB2312"/>
          <w:sz w:val="32"/>
          <w:szCs w:val="32"/>
        </w:rPr>
      </w:pPr>
      <w:r>
        <w:rPr>
          <w:rFonts w:hint="eastAsia" w:ascii="仿宋_GB2312" w:eastAsia="仿宋_GB2312"/>
          <w:sz w:val="32"/>
          <w:szCs w:val="32"/>
        </w:rPr>
        <w:t>资金。</w:t>
      </w:r>
    </w:p>
    <w:p w14:paraId="3597206A">
      <w:pPr>
        <w:ind w:firstLine="640" w:firstLineChars="200"/>
        <w:rPr>
          <w:rFonts w:ascii="仿宋_GB2312" w:eastAsia="仿宋_GB2312"/>
          <w:sz w:val="32"/>
          <w:szCs w:val="32"/>
        </w:rPr>
      </w:pPr>
      <w:r>
        <w:rPr>
          <w:rFonts w:hint="eastAsia" w:ascii="仿宋_GB2312" w:eastAsia="仿宋_GB2312"/>
          <w:sz w:val="32"/>
          <w:szCs w:val="32"/>
        </w:rPr>
        <w:t>（二）政府性基金预算收入：指按规定收取、转入或通过当年财政安排，纳入政府预算管理，具有指定用途的政府性基金收入。</w:t>
      </w:r>
    </w:p>
    <w:p w14:paraId="6A87A361">
      <w:pPr>
        <w:ind w:firstLine="640" w:firstLineChars="200"/>
        <w:rPr>
          <w:rFonts w:ascii="仿宋" w:eastAsia="仿宋"/>
          <w:sz w:val="32"/>
          <w:szCs w:val="32"/>
          <w:shd w:val="clear" w:color="auto" w:fill="FFFFFF"/>
        </w:rPr>
      </w:pPr>
      <w:r>
        <w:rPr>
          <w:rFonts w:hint="eastAsia" w:ascii="仿宋_GB2312" w:eastAsia="仿宋_GB2312"/>
          <w:sz w:val="32"/>
          <w:szCs w:val="32"/>
        </w:rPr>
        <w:t>（</w:t>
      </w:r>
      <w:r>
        <w:rPr>
          <w:rFonts w:ascii="仿宋_GB2312" w:eastAsia="仿宋_GB2312"/>
          <w:sz w:val="32"/>
          <w:szCs w:val="32"/>
        </w:rPr>
        <w:t>三）</w:t>
      </w:r>
      <w:r>
        <w:rPr>
          <w:rFonts w:hint="eastAsia" w:ascii="仿宋" w:eastAsia="仿宋"/>
          <w:sz w:val="32"/>
          <w:szCs w:val="32"/>
          <w:shd w:val="clear" w:color="auto" w:fill="FFFFFF"/>
        </w:rPr>
        <w:t>自然资源海洋气象等支出（类）自然资源事务（款）行政运行（项）：指反映行政单位的基本支出。</w:t>
      </w:r>
    </w:p>
    <w:p w14:paraId="509F2B6F">
      <w:pPr>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四）</w:t>
      </w:r>
      <w:r>
        <w:rPr>
          <w:rFonts w:hint="eastAsia" w:ascii="仿宋_GB2312" w:eastAsia="仿宋_GB2312"/>
          <w:sz w:val="32"/>
          <w:szCs w:val="32"/>
        </w:rPr>
        <w:t>一般公共服务</w:t>
      </w:r>
      <w:r>
        <w:rPr>
          <w:rFonts w:ascii="仿宋_GB2312" w:eastAsia="仿宋_GB2312"/>
          <w:sz w:val="32"/>
          <w:szCs w:val="32"/>
        </w:rPr>
        <w:t>（</w:t>
      </w:r>
      <w:r>
        <w:rPr>
          <w:rFonts w:hint="eastAsia" w:ascii="仿宋_GB2312" w:eastAsia="仿宋_GB2312"/>
          <w:sz w:val="32"/>
          <w:szCs w:val="32"/>
        </w:rPr>
        <w:t>类</w:t>
      </w:r>
      <w:r>
        <w:rPr>
          <w:rFonts w:ascii="仿宋_GB2312" w:eastAsia="仿宋_GB2312"/>
          <w:sz w:val="32"/>
          <w:szCs w:val="32"/>
        </w:rPr>
        <w:t>）</w:t>
      </w:r>
      <w:r>
        <w:rPr>
          <w:rFonts w:hint="eastAsia" w:ascii="仿宋_GB2312" w:eastAsia="仿宋_GB2312"/>
          <w:sz w:val="32"/>
          <w:szCs w:val="32"/>
        </w:rPr>
        <w:t>人大事务</w:t>
      </w:r>
      <w:r>
        <w:rPr>
          <w:rFonts w:ascii="仿宋_GB2312" w:eastAsia="仿宋_GB2312"/>
          <w:sz w:val="32"/>
          <w:szCs w:val="32"/>
        </w:rPr>
        <w:t>（</w:t>
      </w:r>
      <w:r>
        <w:rPr>
          <w:rFonts w:hint="eastAsia" w:ascii="仿宋_GB2312" w:eastAsia="仿宋_GB2312"/>
          <w:sz w:val="32"/>
          <w:szCs w:val="32"/>
        </w:rPr>
        <w:t>款</w:t>
      </w:r>
      <w:r>
        <w:rPr>
          <w:rFonts w:ascii="仿宋_GB2312" w:eastAsia="仿宋_GB2312"/>
          <w:sz w:val="32"/>
          <w:szCs w:val="32"/>
        </w:rPr>
        <w:t>）</w:t>
      </w:r>
      <w:r>
        <w:rPr>
          <w:rFonts w:hint="eastAsia" w:ascii="仿宋_GB2312" w:eastAsia="仿宋_GB2312"/>
          <w:sz w:val="32"/>
          <w:szCs w:val="32"/>
        </w:rPr>
        <w:t>行政运行</w:t>
      </w:r>
      <w:r>
        <w:rPr>
          <w:rFonts w:ascii="仿宋_GB2312" w:eastAsia="仿宋_GB2312"/>
          <w:sz w:val="32"/>
          <w:szCs w:val="32"/>
        </w:rPr>
        <w:t>（</w:t>
      </w:r>
      <w:r>
        <w:rPr>
          <w:rFonts w:hint="eastAsia" w:ascii="仿宋_GB2312" w:eastAsia="仿宋_GB2312"/>
          <w:sz w:val="32"/>
          <w:szCs w:val="32"/>
        </w:rPr>
        <w:t>项</w:t>
      </w:r>
      <w:r>
        <w:rPr>
          <w:rFonts w:ascii="仿宋_GB2312" w:eastAsia="仿宋_GB2312"/>
          <w:sz w:val="32"/>
          <w:szCs w:val="32"/>
        </w:rPr>
        <w:t>）</w:t>
      </w:r>
      <w:r>
        <w:rPr>
          <w:rFonts w:hint="eastAsia" w:ascii="仿宋_GB2312" w:eastAsia="仿宋_GB2312"/>
          <w:sz w:val="32"/>
          <w:szCs w:val="32"/>
        </w:rPr>
        <w:t>：指XX机关及XX单位用于保障机构正常运行、开展日常工作的基本支出。</w:t>
      </w:r>
    </w:p>
    <w:p w14:paraId="3C71C8B1">
      <w:pPr>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五）</w:t>
      </w:r>
      <w:r>
        <w:rPr>
          <w:rFonts w:hint="eastAsia" w:ascii="仿宋_GB2312" w:eastAsia="仿宋_GB2312"/>
          <w:sz w:val="32"/>
          <w:szCs w:val="32"/>
        </w:rPr>
        <w:t>一般公共服务</w:t>
      </w:r>
      <w:r>
        <w:rPr>
          <w:rFonts w:ascii="仿宋_GB2312" w:eastAsia="仿宋_GB2312"/>
          <w:sz w:val="32"/>
          <w:szCs w:val="32"/>
        </w:rPr>
        <w:t>（</w:t>
      </w:r>
      <w:r>
        <w:rPr>
          <w:rFonts w:hint="eastAsia" w:ascii="仿宋_GB2312" w:eastAsia="仿宋_GB2312"/>
          <w:sz w:val="32"/>
          <w:szCs w:val="32"/>
        </w:rPr>
        <w:t>类</w:t>
      </w:r>
      <w:r>
        <w:rPr>
          <w:rFonts w:ascii="仿宋_GB2312" w:eastAsia="仿宋_GB2312"/>
          <w:sz w:val="32"/>
          <w:szCs w:val="32"/>
        </w:rPr>
        <w:t>）</w:t>
      </w:r>
      <w:r>
        <w:rPr>
          <w:rFonts w:hint="eastAsia" w:ascii="仿宋_GB2312" w:eastAsia="仿宋_GB2312"/>
          <w:sz w:val="32"/>
          <w:szCs w:val="32"/>
        </w:rPr>
        <w:t>财政事务</w:t>
      </w:r>
      <w:r>
        <w:rPr>
          <w:rFonts w:ascii="仿宋_GB2312" w:eastAsia="仿宋_GB2312"/>
          <w:sz w:val="32"/>
          <w:szCs w:val="32"/>
        </w:rPr>
        <w:t>（</w:t>
      </w:r>
      <w:r>
        <w:rPr>
          <w:rFonts w:hint="eastAsia" w:ascii="仿宋_GB2312" w:eastAsia="仿宋_GB2312"/>
          <w:sz w:val="32"/>
          <w:szCs w:val="32"/>
        </w:rPr>
        <w:t>款</w:t>
      </w:r>
      <w:r>
        <w:rPr>
          <w:rFonts w:ascii="仿宋_GB2312" w:eastAsia="仿宋_GB2312"/>
          <w:sz w:val="32"/>
          <w:szCs w:val="32"/>
        </w:rPr>
        <w:t>）</w:t>
      </w:r>
      <w:r>
        <w:rPr>
          <w:rFonts w:hint="eastAsia" w:ascii="仿宋_GB2312" w:eastAsia="仿宋_GB2312"/>
          <w:sz w:val="32"/>
          <w:szCs w:val="32"/>
        </w:rPr>
        <w:t>行政运行</w:t>
      </w:r>
      <w:r>
        <w:rPr>
          <w:rFonts w:ascii="仿宋_GB2312" w:eastAsia="仿宋_GB2312"/>
          <w:sz w:val="32"/>
          <w:szCs w:val="32"/>
        </w:rPr>
        <w:t>（</w:t>
      </w:r>
      <w:r>
        <w:rPr>
          <w:rFonts w:hint="eastAsia" w:ascii="仿宋_GB2312" w:eastAsia="仿宋_GB2312"/>
          <w:sz w:val="32"/>
          <w:szCs w:val="32"/>
        </w:rPr>
        <w:t>项</w:t>
      </w:r>
      <w:r>
        <w:rPr>
          <w:rFonts w:ascii="仿宋_GB2312" w:eastAsia="仿宋_GB2312"/>
          <w:sz w:val="32"/>
          <w:szCs w:val="32"/>
        </w:rPr>
        <w:t>）</w:t>
      </w:r>
      <w:r>
        <w:rPr>
          <w:rFonts w:hint="eastAsia" w:ascii="仿宋_GB2312" w:eastAsia="仿宋_GB2312"/>
          <w:sz w:val="32"/>
          <w:szCs w:val="32"/>
        </w:rPr>
        <w:t>：</w:t>
      </w:r>
    </w:p>
    <w:p w14:paraId="55727751">
      <w:pPr>
        <w:rPr>
          <w:rFonts w:ascii="仿宋_GB2312" w:eastAsia="仿宋_GB2312"/>
          <w:sz w:val="32"/>
          <w:szCs w:val="32"/>
        </w:rPr>
      </w:pPr>
      <w:r>
        <w:rPr>
          <w:rFonts w:hint="eastAsia" w:ascii="仿宋_GB2312" w:eastAsia="仿宋_GB2312"/>
          <w:sz w:val="32"/>
          <w:szCs w:val="32"/>
        </w:rPr>
        <w:t>指X</w:t>
      </w:r>
      <w:r>
        <w:rPr>
          <w:rFonts w:ascii="仿宋_GB2312" w:eastAsia="仿宋_GB2312"/>
          <w:sz w:val="32"/>
          <w:szCs w:val="32"/>
        </w:rPr>
        <w:t>X</w:t>
      </w:r>
      <w:r>
        <w:rPr>
          <w:rFonts w:hint="eastAsia" w:ascii="仿宋_GB2312" w:eastAsia="仿宋_GB2312"/>
          <w:sz w:val="32"/>
          <w:szCs w:val="32"/>
        </w:rPr>
        <w:t>机关及X</w:t>
      </w:r>
      <w:r>
        <w:rPr>
          <w:rFonts w:ascii="仿宋_GB2312" w:eastAsia="仿宋_GB2312"/>
          <w:sz w:val="32"/>
          <w:szCs w:val="32"/>
        </w:rPr>
        <w:t>X</w:t>
      </w:r>
      <w:r>
        <w:rPr>
          <w:rFonts w:hint="eastAsia" w:ascii="仿宋_GB2312" w:eastAsia="仿宋_GB2312"/>
          <w:sz w:val="32"/>
          <w:szCs w:val="32"/>
        </w:rPr>
        <w:t>单位用于保障机构正常运行、开展日常工作的基本支出。</w:t>
      </w:r>
    </w:p>
    <w:p w14:paraId="24D7F8F8">
      <w:pPr>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六</w:t>
      </w:r>
      <w:r>
        <w:rPr>
          <w:rFonts w:hint="eastAsia" w:ascii="仿宋_GB2312" w:eastAsia="仿宋_GB2312"/>
          <w:sz w:val="32"/>
          <w:szCs w:val="32"/>
        </w:rPr>
        <w:t>）社会保障和就业（类）行政事业单位养老支出</w:t>
      </w:r>
      <w:r>
        <w:rPr>
          <w:rFonts w:ascii="仿宋_GB2312" w:eastAsia="仿宋_GB2312"/>
          <w:sz w:val="32"/>
          <w:szCs w:val="32"/>
        </w:rPr>
        <w:t>（</w:t>
      </w:r>
      <w:r>
        <w:rPr>
          <w:rFonts w:hint="eastAsia" w:ascii="仿宋_GB2312" w:eastAsia="仿宋_GB2312"/>
          <w:sz w:val="32"/>
          <w:szCs w:val="32"/>
        </w:rPr>
        <w:t>款）事业单位离退休（项）：指XX单位的离退休人员的变出。</w:t>
      </w:r>
    </w:p>
    <w:p w14:paraId="6FFF27FB">
      <w:pPr>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七</w:t>
      </w:r>
      <w:r>
        <w:rPr>
          <w:rFonts w:hint="eastAsia" w:ascii="仿宋_GB2312" w:eastAsia="仿宋_GB2312"/>
          <w:sz w:val="32"/>
          <w:szCs w:val="32"/>
        </w:rPr>
        <w:t>）社会保障和就业（类）行政事业单位养老支出（款）行政单位离退休（项）：指XX机关及参公管理事业单位离退休人员的支出。</w:t>
      </w:r>
    </w:p>
    <w:p w14:paraId="6947FD05">
      <w:pPr>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八</w:t>
      </w:r>
      <w:r>
        <w:rPr>
          <w:rFonts w:hint="eastAsia" w:ascii="仿宋_GB2312" w:eastAsia="仿宋_GB2312"/>
          <w:sz w:val="32"/>
          <w:szCs w:val="32"/>
        </w:rPr>
        <w:t>）社会保障和就业（类）行政事业单位养老支出</w:t>
      </w:r>
      <w:r>
        <w:rPr>
          <w:rFonts w:ascii="仿宋_GB2312" w:eastAsia="仿宋_GB2312"/>
          <w:sz w:val="32"/>
          <w:szCs w:val="32"/>
        </w:rPr>
        <w:t>（</w:t>
      </w:r>
      <w:r>
        <w:rPr>
          <w:rFonts w:hint="eastAsia" w:ascii="仿宋_GB2312" w:eastAsia="仿宋_GB2312"/>
          <w:sz w:val="32"/>
          <w:szCs w:val="32"/>
        </w:rPr>
        <w:t>款</w:t>
      </w:r>
      <w:r>
        <w:rPr>
          <w:rFonts w:ascii="仿宋_GB2312" w:eastAsia="仿宋_GB2312"/>
          <w:sz w:val="32"/>
          <w:szCs w:val="32"/>
        </w:rPr>
        <w:t>）</w:t>
      </w:r>
      <w:r>
        <w:rPr>
          <w:rFonts w:hint="eastAsia" w:ascii="仿宋_GB2312" w:eastAsia="仿宋_GB2312"/>
          <w:sz w:val="32"/>
          <w:szCs w:val="32"/>
        </w:rPr>
        <w:t>机关事业单位基本养老保险缴费支出</w:t>
      </w:r>
      <w:r>
        <w:rPr>
          <w:rFonts w:ascii="仿宋_GB2312" w:eastAsia="仿宋_GB2312"/>
          <w:sz w:val="32"/>
          <w:szCs w:val="32"/>
        </w:rPr>
        <w:t>（</w:t>
      </w:r>
      <w:r>
        <w:rPr>
          <w:rFonts w:hint="eastAsia" w:ascii="仿宋_GB2312" w:eastAsia="仿宋_GB2312"/>
          <w:sz w:val="32"/>
          <w:szCs w:val="32"/>
        </w:rPr>
        <w:t>项</w:t>
      </w:r>
      <w:r>
        <w:rPr>
          <w:rFonts w:ascii="仿宋_GB2312" w:eastAsia="仿宋_GB2312"/>
          <w:sz w:val="32"/>
          <w:szCs w:val="32"/>
        </w:rPr>
        <w:t>）</w:t>
      </w:r>
      <w:r>
        <w:rPr>
          <w:rFonts w:hint="eastAsia" w:ascii="仿宋_GB2312" w:eastAsia="仿宋_GB2312"/>
          <w:sz w:val="32"/>
          <w:szCs w:val="32"/>
        </w:rPr>
        <w:t>：指部门实施养老保险制度由单位缴纳的养老保险的支出。</w:t>
      </w:r>
    </w:p>
    <w:p w14:paraId="26F26FAB">
      <w:pPr>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九</w:t>
      </w:r>
      <w:r>
        <w:rPr>
          <w:rFonts w:hint="eastAsia" w:ascii="仿宋_GB2312" w:eastAsia="仿宋_GB2312"/>
          <w:sz w:val="32"/>
          <w:szCs w:val="32"/>
        </w:rPr>
        <w:t>）社会保障和就业（类）行政事业单位养老支出</w:t>
      </w:r>
      <w:r>
        <w:rPr>
          <w:rFonts w:ascii="仿宋_GB2312" w:eastAsia="仿宋_GB2312"/>
          <w:sz w:val="32"/>
          <w:szCs w:val="32"/>
        </w:rPr>
        <w:t>（</w:t>
      </w:r>
      <w:r>
        <w:rPr>
          <w:rFonts w:hint="eastAsia" w:ascii="仿宋_GB2312" w:eastAsia="仿宋_GB2312"/>
          <w:sz w:val="32"/>
          <w:szCs w:val="32"/>
        </w:rPr>
        <w:t>款）机关事业单位职业年金缴费支出（项）：指部门实施养老保险制度由单位缴纳的职业年金的支出。</w:t>
      </w:r>
    </w:p>
    <w:p w14:paraId="09341BB6">
      <w:pPr>
        <w:ind w:firstLine="640" w:firstLineChars="200"/>
        <w:rPr>
          <w:rFonts w:ascii="仿宋_GB2312" w:eastAsia="仿宋_GB2312"/>
          <w:sz w:val="32"/>
          <w:szCs w:val="32"/>
        </w:rPr>
      </w:pPr>
      <w:r>
        <w:rPr>
          <w:rFonts w:ascii="仿宋_GB2312" w:eastAsia="仿宋_GB2312"/>
          <w:sz w:val="32"/>
          <w:szCs w:val="32"/>
        </w:rPr>
        <w:t>（</w:t>
      </w:r>
      <w:r>
        <w:rPr>
          <w:rFonts w:hint="eastAsia" w:ascii="仿宋_GB2312" w:eastAsia="仿宋_GB2312"/>
          <w:sz w:val="32"/>
          <w:szCs w:val="32"/>
        </w:rPr>
        <w:t>十</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w:t>
      </w:r>
      <w:r>
        <w:rPr>
          <w:rFonts w:hint="eastAsia" w:ascii="仿宋_GB2312" w:eastAsia="仿宋_GB2312"/>
          <w:sz w:val="32"/>
          <w:szCs w:val="32"/>
        </w:rPr>
        <w:t>类）行政</w:t>
      </w:r>
      <w:r>
        <w:rPr>
          <w:rFonts w:hint="eastAsia" w:ascii="仿宋_GB2312" w:eastAsia="仿宋_GB2312"/>
          <w:sz w:val="32"/>
          <w:szCs w:val="32"/>
          <w:lang w:val="en-US" w:eastAsia="zh-CN"/>
        </w:rPr>
        <w:t>事</w:t>
      </w:r>
      <w:bookmarkStart w:id="0" w:name="_GoBack"/>
      <w:bookmarkEnd w:id="0"/>
      <w:r>
        <w:rPr>
          <w:rFonts w:hint="eastAsia" w:ascii="仿宋_GB2312" w:eastAsia="仿宋_GB2312"/>
          <w:sz w:val="32"/>
          <w:szCs w:val="32"/>
        </w:rPr>
        <w:t>业单位医疗（款</w:t>
      </w:r>
      <w:r>
        <w:rPr>
          <w:rFonts w:ascii="仿宋_GB2312" w:eastAsia="仿宋_GB2312"/>
          <w:sz w:val="32"/>
          <w:szCs w:val="32"/>
        </w:rPr>
        <w:t>）</w:t>
      </w:r>
      <w:r>
        <w:rPr>
          <w:rFonts w:hint="eastAsia" w:ascii="仿宋_GB2312" w:eastAsia="仿宋_GB2312"/>
          <w:sz w:val="32"/>
          <w:szCs w:val="32"/>
        </w:rPr>
        <w:t>行政单位医疗（项）：指XX机关及参公管理事业单位用于单位应缴纳基本医疗保险支出。</w:t>
      </w:r>
    </w:p>
    <w:p w14:paraId="12CD9D00">
      <w:pPr>
        <w:ind w:firstLine="640" w:firstLineChars="200"/>
        <w:rPr>
          <w:rFonts w:ascii="仿宋_GB2312" w:eastAsia="仿宋_GB2312"/>
          <w:sz w:val="32"/>
          <w:szCs w:val="32"/>
        </w:rPr>
      </w:pPr>
      <w:r>
        <w:rPr>
          <w:rFonts w:hint="eastAsia" w:ascii="仿宋_GB2312" w:eastAsia="仿宋_GB2312"/>
          <w:sz w:val="32"/>
          <w:szCs w:val="32"/>
        </w:rPr>
        <w:t>（十</w:t>
      </w:r>
      <w:r>
        <w:rPr>
          <w:rFonts w:ascii="仿宋_GB2312" w:eastAsia="仿宋_GB2312"/>
          <w:sz w:val="32"/>
          <w:szCs w:val="32"/>
        </w:rPr>
        <w:t>一</w:t>
      </w:r>
      <w:r>
        <w:rPr>
          <w:rFonts w:hint="eastAsia" w:ascii="仿宋_GB2312" w:eastAsia="仿宋_GB2312"/>
          <w:sz w:val="32"/>
          <w:szCs w:val="32"/>
        </w:rPr>
        <w:t>）卫生健康（类）行政事业单位医疗</w:t>
      </w:r>
      <w:r>
        <w:rPr>
          <w:rFonts w:ascii="仿宋_GB2312" w:eastAsia="仿宋_GB2312"/>
          <w:sz w:val="32"/>
          <w:szCs w:val="32"/>
        </w:rPr>
        <w:t>（</w:t>
      </w:r>
      <w:r>
        <w:rPr>
          <w:rFonts w:hint="eastAsia" w:ascii="仿宋_GB2312" w:eastAsia="仿宋_GB2312"/>
          <w:sz w:val="32"/>
          <w:szCs w:val="32"/>
        </w:rPr>
        <w:t>款</w:t>
      </w:r>
      <w:r>
        <w:rPr>
          <w:rFonts w:ascii="仿宋_GB2312" w:eastAsia="仿宋_GB2312"/>
          <w:sz w:val="32"/>
          <w:szCs w:val="32"/>
        </w:rPr>
        <w:t>）</w:t>
      </w:r>
      <w:r>
        <w:rPr>
          <w:rFonts w:hint="eastAsia" w:ascii="仿宋_GB2312" w:eastAsia="仿宋_GB2312"/>
          <w:sz w:val="32"/>
          <w:szCs w:val="32"/>
        </w:rPr>
        <w:t>事业单位医疗（项）：指XX单位用于单位应缴纳基本医疗保险支出。</w:t>
      </w:r>
    </w:p>
    <w:p w14:paraId="20E4D7AA">
      <w:pPr>
        <w:ind w:firstLine="640" w:firstLineChars="200"/>
        <w:rPr>
          <w:rFonts w:ascii="仿宋_GB2312" w:eastAsia="仿宋_GB2312"/>
          <w:sz w:val="32"/>
          <w:szCs w:val="32"/>
        </w:rPr>
      </w:pPr>
      <w:r>
        <w:rPr>
          <w:rFonts w:hint="eastAsia" w:ascii="仿宋_GB2312" w:eastAsia="仿宋_GB2312"/>
          <w:sz w:val="32"/>
          <w:szCs w:val="32"/>
        </w:rPr>
        <w:t>（十</w:t>
      </w:r>
      <w:r>
        <w:rPr>
          <w:rFonts w:ascii="仿宋_GB2312" w:eastAsia="仿宋_GB2312"/>
          <w:sz w:val="32"/>
          <w:szCs w:val="32"/>
        </w:rPr>
        <w:t>二</w:t>
      </w:r>
      <w:r>
        <w:rPr>
          <w:rFonts w:hint="eastAsia" w:ascii="仿宋_GB2312" w:eastAsia="仿宋_GB2312"/>
          <w:sz w:val="32"/>
          <w:szCs w:val="32"/>
        </w:rPr>
        <w:t>）卫生健康（类）行政事业单位医疗（款）公务员医疗补助（项）：指XX机关及参公管理事业单位用于集中缴纳公务员医疗补助支出。</w:t>
      </w:r>
    </w:p>
    <w:p w14:paraId="7CA43AB0">
      <w:pPr>
        <w:ind w:firstLine="640" w:firstLineChars="200"/>
        <w:rPr>
          <w:rFonts w:ascii="仿宋_GB2312" w:eastAsia="仿宋_GB2312"/>
          <w:sz w:val="32"/>
          <w:szCs w:val="32"/>
        </w:rPr>
      </w:pPr>
      <w:r>
        <w:rPr>
          <w:rFonts w:ascii="仿宋_GB2312" w:eastAsia="仿宋_GB2312"/>
          <w:sz w:val="32"/>
          <w:szCs w:val="32"/>
        </w:rPr>
        <w:t>（</w:t>
      </w:r>
      <w:r>
        <w:rPr>
          <w:rFonts w:hint="eastAsia" w:ascii="仿宋_GB2312" w:eastAsia="仿宋_GB2312"/>
          <w:sz w:val="32"/>
          <w:szCs w:val="32"/>
        </w:rPr>
        <w:t>十</w:t>
      </w:r>
      <w:r>
        <w:rPr>
          <w:rFonts w:ascii="仿宋_GB2312" w:eastAsia="仿宋_GB2312"/>
          <w:sz w:val="32"/>
          <w:szCs w:val="32"/>
        </w:rPr>
        <w:t>三）</w:t>
      </w:r>
      <w:r>
        <w:rPr>
          <w:rFonts w:hint="eastAsia" w:ascii="仿宋_GB2312" w:eastAsia="仿宋_GB2312"/>
          <w:sz w:val="32"/>
          <w:szCs w:val="32"/>
        </w:rPr>
        <w:t>住房保障</w:t>
      </w:r>
      <w:r>
        <w:rPr>
          <w:rFonts w:ascii="仿宋_GB2312" w:eastAsia="仿宋_GB2312"/>
          <w:sz w:val="32"/>
          <w:szCs w:val="32"/>
        </w:rPr>
        <w:t>（</w:t>
      </w:r>
      <w:r>
        <w:rPr>
          <w:rFonts w:hint="eastAsia" w:ascii="仿宋_GB2312" w:eastAsia="仿宋_GB2312"/>
          <w:sz w:val="32"/>
          <w:szCs w:val="32"/>
        </w:rPr>
        <w:t>类</w:t>
      </w:r>
      <w:r>
        <w:rPr>
          <w:rFonts w:ascii="仿宋_GB2312" w:eastAsia="仿宋_GB2312"/>
          <w:sz w:val="32"/>
          <w:szCs w:val="32"/>
        </w:rPr>
        <w:t>）</w:t>
      </w:r>
      <w:r>
        <w:rPr>
          <w:rFonts w:hint="eastAsia" w:ascii="仿宋_GB2312" w:eastAsia="仿宋_GB2312"/>
          <w:sz w:val="32"/>
          <w:szCs w:val="32"/>
        </w:rPr>
        <w:t>住房改革支出</w:t>
      </w:r>
      <w:r>
        <w:rPr>
          <w:rFonts w:ascii="仿宋_GB2312" w:eastAsia="仿宋_GB2312"/>
          <w:sz w:val="32"/>
          <w:szCs w:val="32"/>
        </w:rPr>
        <w:t>（</w:t>
      </w:r>
      <w:r>
        <w:rPr>
          <w:rFonts w:hint="eastAsia" w:ascii="仿宋_GB2312" w:eastAsia="仿宋_GB2312"/>
          <w:sz w:val="32"/>
          <w:szCs w:val="32"/>
        </w:rPr>
        <w:t>款</w:t>
      </w:r>
      <w:r>
        <w:rPr>
          <w:rFonts w:ascii="仿宋_GB2312" w:eastAsia="仿宋_GB2312"/>
          <w:sz w:val="32"/>
          <w:szCs w:val="32"/>
        </w:rPr>
        <w:t>）</w:t>
      </w:r>
      <w:r>
        <w:rPr>
          <w:rFonts w:hint="eastAsia" w:ascii="仿宋_GB2312" w:eastAsia="仿宋_GB2312"/>
          <w:sz w:val="32"/>
          <w:szCs w:val="32"/>
        </w:rPr>
        <w:t>住房公积金（项）：指按照《住房公积金管理条例》的规定，由单位及其在职职工缴存的长期住房储金。</w:t>
      </w:r>
    </w:p>
    <w:p w14:paraId="19895700">
      <w:pPr>
        <w:ind w:firstLine="640" w:firstLineChars="200"/>
        <w:rPr>
          <w:rFonts w:ascii="仿宋_GB2312" w:eastAsia="仿宋_GB2312"/>
          <w:sz w:val="32"/>
          <w:szCs w:val="32"/>
        </w:rPr>
      </w:pPr>
      <w:r>
        <w:rPr>
          <w:rFonts w:ascii="仿宋_GB2312" w:eastAsia="仿宋_GB2312"/>
          <w:sz w:val="32"/>
          <w:szCs w:val="32"/>
        </w:rPr>
        <w:t>（</w:t>
      </w:r>
      <w:r>
        <w:rPr>
          <w:rFonts w:hint="eastAsia" w:ascii="仿宋_GB2312" w:eastAsia="仿宋_GB2312"/>
          <w:sz w:val="32"/>
          <w:szCs w:val="32"/>
        </w:rPr>
        <w:t>十</w:t>
      </w:r>
      <w:r>
        <w:rPr>
          <w:rFonts w:ascii="仿宋_GB2312" w:eastAsia="仿宋_GB2312"/>
          <w:sz w:val="32"/>
          <w:szCs w:val="32"/>
        </w:rPr>
        <w:t>四）</w:t>
      </w:r>
      <w:r>
        <w:rPr>
          <w:rFonts w:hint="eastAsia" w:ascii="仿宋_GB2312" w:eastAsia="仿宋_GB2312"/>
          <w:sz w:val="32"/>
          <w:szCs w:val="32"/>
        </w:rPr>
        <w:t>住房保障</w:t>
      </w:r>
      <w:r>
        <w:rPr>
          <w:rFonts w:ascii="仿宋_GB2312" w:eastAsia="仿宋_GB2312"/>
          <w:sz w:val="32"/>
          <w:szCs w:val="32"/>
        </w:rPr>
        <w:t>（</w:t>
      </w:r>
      <w:r>
        <w:rPr>
          <w:rFonts w:hint="eastAsia" w:ascii="仿宋_GB2312" w:eastAsia="仿宋_GB2312"/>
          <w:sz w:val="32"/>
          <w:szCs w:val="32"/>
        </w:rPr>
        <w:t>类）住房改革支出</w:t>
      </w:r>
      <w:r>
        <w:rPr>
          <w:rFonts w:ascii="仿宋_GB2312" w:eastAsia="仿宋_GB2312"/>
          <w:sz w:val="32"/>
          <w:szCs w:val="32"/>
        </w:rPr>
        <w:t>（</w:t>
      </w:r>
      <w:r>
        <w:rPr>
          <w:rFonts w:hint="eastAsia" w:ascii="仿宋_GB2312" w:eastAsia="仿宋_GB2312"/>
          <w:sz w:val="32"/>
          <w:szCs w:val="32"/>
        </w:rPr>
        <w:t>款</w:t>
      </w:r>
      <w:r>
        <w:rPr>
          <w:rFonts w:ascii="仿宋_GB2312" w:eastAsia="仿宋_GB2312"/>
          <w:sz w:val="32"/>
          <w:szCs w:val="32"/>
        </w:rPr>
        <w:t>）</w:t>
      </w:r>
      <w:r>
        <w:rPr>
          <w:rFonts w:hint="eastAsia" w:ascii="仿宋_GB2312" w:eastAsia="仿宋_GB2312"/>
          <w:sz w:val="32"/>
          <w:szCs w:val="32"/>
        </w:rPr>
        <w:t>购房补贴（项）：指按房改政策规定的标准，向符合条件职工发放的用于购买住房的补贴。</w:t>
      </w:r>
    </w:p>
    <w:p w14:paraId="2EE65F1C">
      <w:pPr>
        <w:ind w:firstLine="480" w:firstLineChars="150"/>
        <w:rPr>
          <w:rFonts w:ascii="仿宋_GB2312" w:eastAsia="仿宋_GB2312"/>
          <w:sz w:val="32"/>
          <w:szCs w:val="32"/>
        </w:rPr>
      </w:pPr>
      <w:r>
        <w:rPr>
          <w:rFonts w:hint="eastAsia" w:ascii="仿宋_GB2312" w:eastAsia="仿宋_GB2312"/>
          <w:sz w:val="32"/>
          <w:szCs w:val="32"/>
        </w:rPr>
        <w:t>（十</w:t>
      </w:r>
      <w:r>
        <w:rPr>
          <w:rFonts w:ascii="仿宋_GB2312" w:eastAsia="仿宋_GB2312"/>
          <w:sz w:val="32"/>
          <w:szCs w:val="32"/>
        </w:rPr>
        <w:t>五</w:t>
      </w:r>
      <w:r>
        <w:rPr>
          <w:rFonts w:hint="eastAsia" w:ascii="仿宋_GB2312" w:eastAsia="仿宋_GB2312"/>
          <w:sz w:val="32"/>
          <w:szCs w:val="32"/>
        </w:rPr>
        <w:t>）基本支出：指为保证机构正常运转，完成日常工作任务而发生的人员支出和公用支出。</w:t>
      </w:r>
    </w:p>
    <w:p w14:paraId="19D2B342">
      <w:pPr>
        <w:ind w:firstLine="640" w:firstLineChars="200"/>
        <w:rPr>
          <w:rFonts w:ascii="仿宋_GB2312" w:eastAsia="仿宋_GB2312"/>
          <w:sz w:val="32"/>
          <w:szCs w:val="32"/>
        </w:rPr>
      </w:pPr>
      <w:r>
        <w:rPr>
          <w:rFonts w:ascii="仿宋_GB2312" w:eastAsia="仿宋_GB2312"/>
          <w:sz w:val="32"/>
          <w:szCs w:val="32"/>
        </w:rPr>
        <w:t>（</w:t>
      </w:r>
      <w:r>
        <w:rPr>
          <w:rFonts w:hint="eastAsia" w:ascii="仿宋_GB2312" w:eastAsia="仿宋_GB2312"/>
          <w:sz w:val="32"/>
          <w:szCs w:val="32"/>
        </w:rPr>
        <w:t>十</w:t>
      </w:r>
      <w:r>
        <w:rPr>
          <w:rFonts w:ascii="仿宋_GB2312" w:eastAsia="仿宋_GB2312"/>
          <w:sz w:val="32"/>
          <w:szCs w:val="32"/>
        </w:rPr>
        <w:t>六</w:t>
      </w:r>
      <w:r>
        <w:rPr>
          <w:rFonts w:hint="eastAsia" w:ascii="仿宋_GB2312" w:eastAsia="仿宋_GB2312"/>
          <w:sz w:val="32"/>
          <w:szCs w:val="32"/>
        </w:rPr>
        <w:t>）项目支出；指在基本支出之外为完成特定行政任务和事业发展目标所发生的支出。</w:t>
      </w:r>
    </w:p>
    <w:p w14:paraId="5A2595A0">
      <w:pPr>
        <w:ind w:firstLine="640" w:firstLineChars="200"/>
        <w:rPr>
          <w:rFonts w:ascii="仿宋_GB2312" w:eastAsia="仿宋_GB2312"/>
          <w:sz w:val="32"/>
          <w:szCs w:val="32"/>
        </w:rPr>
      </w:pPr>
      <w:r>
        <w:rPr>
          <w:rFonts w:hint="eastAsia" w:ascii="仿宋_GB2312" w:eastAsia="仿宋_GB2312"/>
          <w:sz w:val="32"/>
          <w:szCs w:val="32"/>
        </w:rPr>
        <w:t>（十</w:t>
      </w:r>
      <w:r>
        <w:rPr>
          <w:rFonts w:ascii="仿宋_GB2312" w:eastAsia="仿宋_GB2312"/>
          <w:sz w:val="32"/>
          <w:szCs w:val="32"/>
        </w:rPr>
        <w:t>七</w:t>
      </w:r>
      <w:r>
        <w:rPr>
          <w:rFonts w:hint="eastAsia" w:ascii="仿宋_GB2312" w:eastAsia="仿宋_GB2312"/>
          <w:sz w:val="32"/>
          <w:szCs w:val="32"/>
        </w:rPr>
        <w:t>）“三公”经费：纳入县自然资源局预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w:t>
      </w:r>
      <w:r>
        <w:rPr>
          <w:rFonts w:hint="eastAsia" w:ascii="仿宋_GB2312" w:eastAsia="仿宋_GB2312"/>
          <w:sz w:val="32"/>
          <w:szCs w:val="32"/>
          <w:lang w:val="en-US" w:eastAsia="zh-CN"/>
        </w:rPr>
        <w:t>置</w:t>
      </w:r>
      <w:r>
        <w:rPr>
          <w:rFonts w:hint="eastAsia" w:ascii="仿宋_GB2312" w:eastAsia="仿宋_GB2312"/>
          <w:sz w:val="32"/>
          <w:szCs w:val="32"/>
        </w:rPr>
        <w:t>税）及租用费、燃料费、维修费、过路过桥费、保险费等支出；公务接待费反映单位按规定开支的各类公务接待（含外宾接待）支出。</w:t>
      </w:r>
    </w:p>
    <w:p w14:paraId="7EBED34E">
      <w:pPr>
        <w:ind w:firstLine="640" w:firstLineChars="200"/>
        <w:rPr>
          <w:rFonts w:ascii="仿宋" w:eastAsia="仿宋"/>
          <w:b/>
          <w:sz w:val="32"/>
          <w:szCs w:val="32"/>
        </w:rPr>
      </w:pPr>
      <w:r>
        <w:rPr>
          <w:rFonts w:hint="eastAsia" w:ascii="仿宋_GB2312" w:eastAsia="仿宋_GB2312"/>
          <w:sz w:val="32"/>
          <w:szCs w:val="32"/>
        </w:rPr>
        <w:t>（十</w:t>
      </w:r>
      <w:r>
        <w:rPr>
          <w:rFonts w:ascii="仿宋_GB2312" w:eastAsia="仿宋_GB2312"/>
          <w:sz w:val="32"/>
          <w:szCs w:val="32"/>
        </w:rPr>
        <w:t>八</w:t>
      </w:r>
      <w:r>
        <w:rPr>
          <w:rFonts w:hint="eastAsia" w:ascii="仿宋_GB2312" w:eastAsia="仿宋_GB2312"/>
          <w:sz w:val="32"/>
          <w:szCs w:val="32"/>
        </w:rPr>
        <w:t>）机关运行经费：为保障行政单位（包括参照公务员法管理的事业单位）运行用于购买货物和服务的各项资金，包括办公及印刷费、邮电费、差旅费、会议费、培训费、福利费、日常维修费、专用材料及一般设备购置费、办公用房水电费、办公用房取暖贵、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Dialog . plain">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黑体_GBK">
    <w:altName w:val="Microsoft YaHei UI"/>
    <w:panose1 w:val="00000000000000000000"/>
    <w:charset w:val="86"/>
    <w:family w:val="auto"/>
    <w:pitch w:val="default"/>
    <w:sig w:usb0="00000000" w:usb1="00000000" w:usb2="00000000" w:usb3="00000000" w:csb0="00160000" w:csb1="00000000"/>
  </w:font>
  <w:font w:name="Microsoft YaHei UI">
    <w:panose1 w:val="020B0503020204020204"/>
    <w:charset w:val="86"/>
    <w:family w:val="auto"/>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Hiragino Sans GB">
    <w:altName w:val="Segoe Print"/>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KSOFB9BEE40F">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DE036">
    <w:pPr>
      <w:pStyle w:val="5"/>
      <w:framePr w:wrap="around" w:vAnchor="text" w:hAnchor="margin" w:xAlign="outside" w:y="1"/>
      <w:ind w:right="284"/>
      <w:rPr>
        <w:rStyle w:val="10"/>
      </w:rPr>
    </w:pPr>
    <w:r>
      <w:rPr>
        <w:rStyle w:val="10"/>
        <w:sz w:val="28"/>
      </w:rPr>
      <w:t xml:space="preserve"> </w:t>
    </w:r>
    <w:r>
      <w:rPr>
        <w:rStyle w:val="10"/>
        <w:rFonts w:hint="eastAsia" w:ascii="仿宋_GB2312" w:eastAsia="仿宋_GB2312" w:cs="仿宋_GB2312"/>
        <w:sz w:val="28"/>
      </w:rPr>
      <w:t>—</w:t>
    </w:r>
    <w:r>
      <w:rPr>
        <w:rStyle w:val="10"/>
        <w:rFonts w:hint="eastAsia" w:ascii="Times New Roman" w:hAnsi="Times New Roman" w:cs="Times New Roman"/>
        <w:sz w:val="28"/>
      </w:rPr>
      <w:t xml:space="preserve"> </w:t>
    </w:r>
    <w:r>
      <w:rPr>
        <w:rStyle w:val="10"/>
        <w:rFonts w:ascii="Times New Roman" w:hAnsi="Times New Roman" w:cs="Times New Roman"/>
        <w:sz w:val="28"/>
      </w:rPr>
      <w:fldChar w:fldCharType="begin"/>
    </w:r>
    <w:r>
      <w:rPr>
        <w:rStyle w:val="10"/>
        <w:rFonts w:ascii="Times New Roman" w:hAnsi="Times New Roman" w:cs="Times New Roman"/>
        <w:sz w:val="28"/>
      </w:rPr>
      <w:instrText xml:space="preserve">PAGE  </w:instrText>
    </w:r>
    <w:r>
      <w:rPr>
        <w:rFonts w:ascii="Times New Roman" w:hAnsi="Times New Roman" w:cs="Times New Roman"/>
        <w:sz w:val="28"/>
      </w:rPr>
      <w:fldChar w:fldCharType="separate"/>
    </w:r>
    <w:r>
      <w:rPr>
        <w:rStyle w:val="10"/>
        <w:rFonts w:ascii="Times New Roman" w:hAnsi="Times New Roman" w:cs="Times New Roman"/>
        <w:sz w:val="28"/>
      </w:rPr>
      <w:t>1</w:t>
    </w:r>
    <w:r>
      <w:rPr>
        <w:rFonts w:ascii="Times New Roman" w:hAnsi="Times New Roman" w:cs="Times New Roman"/>
        <w:sz w:val="28"/>
      </w:rPr>
      <w:fldChar w:fldCharType="end"/>
    </w:r>
    <w:r>
      <w:rPr>
        <w:rFonts w:hint="eastAsia" w:ascii="Times New Roman" w:hAnsi="Times New Roman" w:cs="Times New Roman"/>
        <w:sz w:val="28"/>
      </w:rPr>
      <w:t xml:space="preserve"> </w:t>
    </w:r>
    <w:r>
      <w:rPr>
        <w:rFonts w:hint="eastAsia" w:ascii="仿宋_GB2312" w:eastAsia="仿宋_GB2312" w:cs="仿宋_GB2312"/>
        <w:sz w:val="28"/>
      </w:rPr>
      <w:t>—</w:t>
    </w:r>
  </w:p>
  <w:p w14:paraId="7E47AF04">
    <w:pPr>
      <w:pStyle w:val="5"/>
      <w:ind w:right="360" w:firstLine="360"/>
    </w:pPr>
  </w:p>
  <w:p w14:paraId="121DE0A4">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EA962">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85C5E">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1D443E5"/>
    <w:multiLevelType w:val="multilevel"/>
    <w:tmpl w:val="51D443E5"/>
    <w:lvl w:ilvl="0" w:tentative="0">
      <w:start w:val="1"/>
      <w:numFmt w:val="chineseCountingThousand"/>
      <w:lvlText w:val="%1、"/>
      <w:lvlJc w:val="left"/>
      <w:pPr>
        <w:tabs>
          <w:tab w:val="left" w:pos="0"/>
        </w:tabs>
        <w:ind w:left="640" w:hanging="640"/>
      </w:p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compatSetting w:name="compatibilityMode" w:uri="http://schemas.microsoft.com/office/word" w:val="15"/>
  </w:compat>
  <w:rsids>
    <w:rsidRoot w:val="00000000"/>
    <w:rsid w:val="13536F32"/>
    <w:rsid w:val="30D808A3"/>
    <w:rsid w:val="643A2CA3"/>
    <w:rsid w:val="70E2092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qFormat="1"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Arial"/>
      <w:kern w:val="2"/>
      <w:sz w:val="21"/>
      <w:szCs w:val="22"/>
      <w:lang w:val="en-US" w:eastAsia="zh-CN" w:bidi="ar-SA"/>
    </w:rPr>
  </w:style>
  <w:style w:type="paragraph" w:styleId="2">
    <w:name w:val="heading 1"/>
    <w:basedOn w:val="1"/>
    <w:next w:val="1"/>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Times New Roman" w:hAnsi="Times New Roman" w:eastAsia="黑体"/>
      <w:b/>
      <w:sz w:val="32"/>
    </w:rPr>
  </w:style>
  <w:style w:type="paragraph" w:styleId="4">
    <w:name w:val="heading 3"/>
    <w:basedOn w:val="1"/>
    <w:next w:val="1"/>
    <w:uiPriority w:val="0"/>
    <w:pPr>
      <w:keepNext/>
      <w:keepLines/>
      <w:widowControl w:val="0"/>
      <w:spacing w:before="260" w:after="260" w:line="415" w:lineRule="auto"/>
      <w:outlineLvl w:val="2"/>
    </w:pPr>
    <w:rPr>
      <w:b/>
      <w:sz w:val="32"/>
    </w:rPr>
  </w:style>
  <w:style w:type="character" w:default="1" w:styleId="9">
    <w:name w:val="Default Paragraph Font"/>
    <w:uiPriority w:val="0"/>
  </w:style>
  <w:style w:type="table" w:default="1" w:styleId="8">
    <w:name w:val="Normal Table"/>
    <w:semiHidden/>
    <w:uiPriority w:val="0"/>
    <w:tblPr>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next w:val="5"/>
    <w:uiPriority w:val="0"/>
    <w:pPr>
      <w:widowControl/>
      <w:spacing w:before="100" w:beforeAutospacing="1" w:after="100" w:afterAutospacing="1"/>
      <w:jc w:val="left"/>
    </w:pPr>
    <w:rPr>
      <w:rFonts w:ascii="宋体"/>
      <w:kern w:val="0"/>
      <w:sz w:val="24"/>
      <w:szCs w:val="21"/>
    </w:rPr>
  </w:style>
  <w:style w:type="character" w:styleId="10">
    <w:name w:val="page number"/>
    <w:basedOn w:val="9"/>
    <w:uiPriority w:val="0"/>
  </w:style>
  <w:style w:type="character" w:styleId="11">
    <w:name w:val="FollowedHyperlink"/>
    <w:basedOn w:val="9"/>
    <w:uiPriority w:val="0"/>
    <w:rPr>
      <w:color w:val="954F72"/>
      <w:u w:val="single"/>
    </w:rPr>
  </w:style>
  <w:style w:type="character" w:styleId="12">
    <w:name w:val="Hyperlink"/>
    <w:basedOn w:val="9"/>
    <w:uiPriority w:val="0"/>
    <w:rPr>
      <w:color w:val="0563C1"/>
      <w:u w:val="single"/>
    </w:rPr>
  </w:style>
  <w:style w:type="paragraph" w:styleId="13">
    <w:name w:val="List Paragraph"/>
    <w:basedOn w:val="1"/>
    <w:uiPriority w:val="0"/>
    <w:pPr>
      <w:ind w:firstLine="200" w:firstLineChars="200"/>
    </w:pPr>
  </w:style>
  <w:style w:type="paragraph" w:customStyle="1" w:styleId="14">
    <w:name w:val="msonormal"/>
    <w:basedOn w:val="1"/>
    <w:uiPriority w:val="0"/>
    <w:pPr>
      <w:widowControl/>
      <w:spacing w:before="100" w:beforeAutospacing="1" w:after="100" w:afterAutospacing="1"/>
      <w:jc w:val="left"/>
    </w:pPr>
    <w:rPr>
      <w:rFonts w:ascii="宋体" w:cs="宋体"/>
      <w:kern w:val="0"/>
      <w:sz w:val="24"/>
      <w:szCs w:val="24"/>
    </w:rPr>
  </w:style>
  <w:style w:type="paragraph" w:customStyle="1" w:styleId="15">
    <w:name w:val="font5"/>
    <w:basedOn w:val="1"/>
    <w:uiPriority w:val="0"/>
    <w:pPr>
      <w:widowControl/>
      <w:spacing w:before="100" w:beforeAutospacing="1" w:after="100" w:afterAutospacing="1"/>
      <w:jc w:val="left"/>
    </w:pPr>
    <w:rPr>
      <w:rFonts w:ascii="Arial" w:hAnsi="Arial"/>
      <w:color w:val="000000"/>
      <w:kern w:val="0"/>
      <w:sz w:val="22"/>
    </w:rPr>
  </w:style>
  <w:style w:type="paragraph" w:customStyle="1" w:styleId="16">
    <w:name w:val="xl65"/>
    <w:basedOn w:val="1"/>
    <w:uiPriority w:val="0"/>
    <w:pPr>
      <w:widowControl/>
      <w:pBdr>
        <w:top w:val="single" w:color="FFFFFF" w:sz="4" w:space="0"/>
        <w:left w:val="single" w:color="FFFFFF" w:sz="4" w:space="0"/>
        <w:bottom w:val="single" w:color="FFFFFF" w:sz="4" w:space="0"/>
        <w:right w:val="single" w:color="FFFFFF" w:sz="4" w:space="0"/>
      </w:pBdr>
      <w:spacing w:before="100" w:beforeAutospacing="1" w:after="100" w:afterAutospacing="1"/>
      <w:jc w:val="left"/>
    </w:pPr>
    <w:rPr>
      <w:rFonts w:ascii="宋体" w:cs="宋体"/>
      <w:color w:val="000000"/>
      <w:kern w:val="0"/>
      <w:sz w:val="24"/>
      <w:szCs w:val="24"/>
    </w:rPr>
  </w:style>
  <w:style w:type="paragraph" w:customStyle="1" w:styleId="17">
    <w:name w:val="xl66"/>
    <w:basedOn w:val="1"/>
    <w:qFormat/>
    <w:uiPriority w:val="0"/>
    <w:pPr>
      <w:widowControl/>
      <w:pBdr>
        <w:top w:val="single" w:color="FFFFFF" w:sz="4" w:space="0"/>
        <w:left w:val="single" w:color="FFFFFF" w:sz="4" w:space="0"/>
        <w:bottom w:val="single" w:color="FFFFFF" w:sz="4" w:space="0"/>
        <w:right w:val="single" w:color="FFFFFF" w:sz="4" w:space="0"/>
      </w:pBdr>
      <w:spacing w:before="100" w:beforeAutospacing="1" w:after="100" w:afterAutospacing="1"/>
      <w:jc w:val="left"/>
    </w:pPr>
    <w:rPr>
      <w:rFonts w:ascii="宋体" w:cs="宋体"/>
      <w:color w:val="000000"/>
      <w:kern w:val="0"/>
      <w:sz w:val="18"/>
      <w:szCs w:val="18"/>
    </w:rPr>
  </w:style>
  <w:style w:type="paragraph" w:customStyle="1" w:styleId="18">
    <w:name w:val="xl67"/>
    <w:basedOn w:val="1"/>
    <w:uiPriority w:val="0"/>
    <w:pPr>
      <w:widowControl/>
      <w:pBdr>
        <w:top w:val="single" w:color="FFFFFF" w:sz="4" w:space="0"/>
        <w:left w:val="single" w:color="FFFFFF" w:sz="4" w:space="0"/>
        <w:right w:val="single" w:color="FFFFFF" w:sz="4" w:space="0"/>
      </w:pBdr>
      <w:spacing w:before="100" w:beforeAutospacing="1" w:after="100" w:afterAutospacing="1"/>
      <w:jc w:val="left"/>
    </w:pPr>
    <w:rPr>
      <w:rFonts w:ascii="宋体" w:cs="宋体"/>
      <w:color w:val="000000"/>
      <w:kern w:val="0"/>
      <w:sz w:val="18"/>
      <w:szCs w:val="18"/>
    </w:rPr>
  </w:style>
  <w:style w:type="paragraph" w:customStyle="1" w:styleId="19">
    <w:name w:val="xl68"/>
    <w:basedOn w:val="1"/>
    <w:qFormat/>
    <w:uiPriority w:val="0"/>
    <w:pPr>
      <w:widowControl/>
      <w:pBdr>
        <w:top w:val="single" w:color="C0C0C0" w:sz="4" w:space="0"/>
        <w:left w:val="single" w:color="C0C0C0" w:sz="4" w:space="0"/>
        <w:bottom w:val="single" w:color="C0C0C0" w:sz="4" w:space="0"/>
        <w:right w:val="single" w:color="C0C0C0" w:sz="4" w:space="0"/>
      </w:pBdr>
      <w:shd w:val="clear" w:color="EFF2F7" w:fill="EFF2F7"/>
      <w:spacing w:before="100" w:beforeAutospacing="1" w:after="100" w:afterAutospacing="1"/>
      <w:jc w:val="center"/>
    </w:pPr>
    <w:rPr>
      <w:rFonts w:ascii="宋体" w:cs="宋体"/>
      <w:b/>
      <w:bCs/>
      <w:color w:val="000000"/>
      <w:kern w:val="0"/>
      <w:sz w:val="24"/>
      <w:szCs w:val="24"/>
    </w:rPr>
  </w:style>
  <w:style w:type="paragraph" w:customStyle="1" w:styleId="20">
    <w:name w:val="xl69"/>
    <w:basedOn w:val="1"/>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left"/>
    </w:pPr>
    <w:rPr>
      <w:rFonts w:ascii="宋体" w:cs="宋体"/>
      <w:color w:val="000000"/>
      <w:kern w:val="0"/>
      <w:sz w:val="24"/>
      <w:szCs w:val="24"/>
    </w:rPr>
  </w:style>
  <w:style w:type="paragraph" w:customStyle="1" w:styleId="21">
    <w:name w:val="xl70"/>
    <w:basedOn w:val="1"/>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right"/>
    </w:pPr>
    <w:rPr>
      <w:rFonts w:ascii="宋体" w:cs="宋体"/>
      <w:color w:val="000000"/>
      <w:kern w:val="0"/>
      <w:sz w:val="24"/>
      <w:szCs w:val="24"/>
    </w:rPr>
  </w:style>
  <w:style w:type="paragraph" w:customStyle="1" w:styleId="22">
    <w:name w:val="xl71"/>
    <w:basedOn w:val="1"/>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center"/>
    </w:pPr>
    <w:rPr>
      <w:rFonts w:ascii="宋体" w:cs="宋体"/>
      <w:b/>
      <w:bCs/>
      <w:color w:val="000000"/>
      <w:kern w:val="0"/>
      <w:sz w:val="24"/>
      <w:szCs w:val="24"/>
    </w:rPr>
  </w:style>
  <w:style w:type="paragraph" w:customStyle="1" w:styleId="23">
    <w:name w:val="xl72"/>
    <w:basedOn w:val="1"/>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right"/>
    </w:pPr>
    <w:rPr>
      <w:rFonts w:ascii="宋体" w:cs="宋体"/>
      <w:b/>
      <w:bCs/>
      <w:color w:val="000000"/>
      <w:kern w:val="0"/>
      <w:sz w:val="24"/>
      <w:szCs w:val="24"/>
    </w:rPr>
  </w:style>
  <w:style w:type="paragraph" w:customStyle="1" w:styleId="24">
    <w:name w:val="xl73"/>
    <w:basedOn w:val="1"/>
    <w:qFormat/>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left"/>
    </w:pPr>
    <w:rPr>
      <w:rFonts w:ascii="宋体" w:cs="宋体"/>
      <w:color w:val="000000"/>
      <w:kern w:val="0"/>
      <w:sz w:val="24"/>
      <w:szCs w:val="24"/>
    </w:rPr>
  </w:style>
  <w:style w:type="paragraph" w:customStyle="1" w:styleId="25">
    <w:name w:val="xl74"/>
    <w:basedOn w:val="1"/>
    <w:qFormat/>
    <w:uiPriority w:val="0"/>
    <w:pPr>
      <w:widowControl/>
      <w:pBdr>
        <w:top w:val="single" w:color="FFFFFF" w:sz="4" w:space="0"/>
        <w:left w:val="single" w:color="FFFFFF" w:sz="4" w:space="0"/>
        <w:right w:val="single" w:color="FFFFFF" w:sz="4" w:space="0"/>
      </w:pBdr>
      <w:spacing w:before="100" w:beforeAutospacing="1" w:after="100" w:afterAutospacing="1"/>
      <w:jc w:val="left"/>
    </w:pPr>
    <w:rPr>
      <w:rFonts w:ascii="宋体" w:cs="宋体"/>
      <w:color w:val="000000"/>
      <w:kern w:val="0"/>
      <w:sz w:val="18"/>
      <w:szCs w:val="18"/>
    </w:rPr>
  </w:style>
  <w:style w:type="paragraph" w:customStyle="1" w:styleId="26">
    <w:name w:val="xl75"/>
    <w:basedOn w:val="1"/>
    <w:qFormat/>
    <w:uiPriority w:val="0"/>
    <w:pPr>
      <w:widowControl/>
      <w:pBdr>
        <w:top w:val="single" w:color="FFFFFF" w:sz="4" w:space="0"/>
        <w:left w:val="single" w:color="FFFFFF" w:sz="4" w:space="0"/>
        <w:right w:val="single" w:color="FFFFFF" w:sz="4" w:space="0"/>
      </w:pBdr>
      <w:spacing w:before="100" w:beforeAutospacing="1" w:after="100" w:afterAutospacing="1"/>
      <w:jc w:val="left"/>
    </w:pPr>
    <w:rPr>
      <w:rFonts w:ascii="宋体" w:cs="宋体"/>
      <w:color w:val="000000"/>
      <w:kern w:val="0"/>
      <w:sz w:val="18"/>
      <w:szCs w:val="18"/>
    </w:rPr>
  </w:style>
  <w:style w:type="paragraph" w:customStyle="1" w:styleId="27">
    <w:name w:val="xl76"/>
    <w:basedOn w:val="1"/>
    <w:uiPriority w:val="0"/>
    <w:pPr>
      <w:widowControl/>
      <w:pBdr>
        <w:top w:val="single" w:color="C2C3C4" w:sz="4" w:space="0"/>
        <w:left w:val="single" w:color="C2C3C4" w:sz="4" w:space="0"/>
        <w:bottom w:val="single" w:color="C2C3C4" w:sz="4" w:space="0"/>
        <w:right w:val="single" w:color="C2C3C4" w:sz="4" w:space="0"/>
      </w:pBdr>
      <w:spacing w:before="100" w:beforeAutospacing="1" w:after="100" w:afterAutospacing="1"/>
      <w:jc w:val="center"/>
    </w:pPr>
    <w:rPr>
      <w:rFonts w:ascii="宋体" w:cs="宋体"/>
      <w:b/>
      <w:bCs/>
      <w:color w:val="000000"/>
      <w:kern w:val="0"/>
      <w:sz w:val="24"/>
      <w:szCs w:val="24"/>
    </w:rPr>
  </w:style>
  <w:style w:type="paragraph" w:customStyle="1" w:styleId="28">
    <w:name w:val="xl77"/>
    <w:basedOn w:val="1"/>
    <w:uiPriority w:val="0"/>
    <w:pPr>
      <w:widowControl/>
      <w:pBdr>
        <w:top w:val="single" w:color="FFFFFF" w:sz="4" w:space="0"/>
        <w:left w:val="single" w:color="FFFFFF" w:sz="4" w:space="0"/>
        <w:bottom w:val="single" w:color="FFFFFF" w:sz="4" w:space="0"/>
        <w:right w:val="single" w:color="FFFFFF" w:sz="4" w:space="0"/>
      </w:pBdr>
      <w:spacing w:before="100" w:beforeAutospacing="1" w:after="100" w:afterAutospacing="1"/>
      <w:jc w:val="left"/>
    </w:pPr>
    <w:rPr>
      <w:rFonts w:ascii="宋体" w:cs="宋体"/>
      <w:color w:val="000000"/>
      <w:kern w:val="0"/>
      <w:sz w:val="18"/>
      <w:szCs w:val="18"/>
    </w:rPr>
  </w:style>
  <w:style w:type="paragraph" w:customStyle="1" w:styleId="29">
    <w:name w:val="xl78"/>
    <w:basedOn w:val="1"/>
    <w:qFormat/>
    <w:uiPriority w:val="0"/>
    <w:pPr>
      <w:widowControl/>
      <w:pBdr>
        <w:top w:val="single" w:color="FFFFFF" w:sz="4" w:space="0"/>
        <w:left w:val="single" w:color="FFFFFF" w:sz="4" w:space="0"/>
        <w:bottom w:val="single" w:color="FFFFFF" w:sz="4" w:space="0"/>
        <w:right w:val="single" w:color="FFFFFF" w:sz="4" w:space="0"/>
      </w:pBdr>
      <w:spacing w:before="100" w:beforeAutospacing="1" w:after="100" w:afterAutospacing="1"/>
      <w:jc w:val="right"/>
    </w:pPr>
    <w:rPr>
      <w:rFonts w:ascii="宋体" w:cs="宋体"/>
      <w:color w:val="000000"/>
      <w:kern w:val="0"/>
      <w:sz w:val="24"/>
      <w:szCs w:val="24"/>
    </w:rPr>
  </w:style>
  <w:style w:type="paragraph" w:customStyle="1" w:styleId="30">
    <w:name w:val="xl79"/>
    <w:basedOn w:val="1"/>
    <w:uiPriority w:val="0"/>
    <w:pPr>
      <w:widowControl/>
      <w:pBdr>
        <w:top w:val="single" w:color="FFFFFF" w:sz="4" w:space="0"/>
        <w:left w:val="single" w:color="FFFFFF" w:sz="4" w:space="0"/>
        <w:right w:val="single" w:color="FFFFFF" w:sz="4" w:space="0"/>
      </w:pBdr>
      <w:spacing w:before="100" w:beforeAutospacing="1" w:after="100" w:afterAutospacing="1"/>
      <w:jc w:val="right"/>
    </w:pPr>
    <w:rPr>
      <w:rFonts w:ascii="宋体" w:cs="宋体"/>
      <w:color w:val="000000"/>
      <w:kern w:val="0"/>
      <w:sz w:val="24"/>
      <w:szCs w:val="24"/>
    </w:rPr>
  </w:style>
  <w:style w:type="paragraph" w:customStyle="1" w:styleId="31">
    <w:name w:val="xl80"/>
    <w:basedOn w:val="1"/>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center"/>
    </w:pPr>
    <w:rPr>
      <w:rFonts w:ascii="宋体" w:cs="宋体"/>
      <w:color w:val="000000"/>
      <w:kern w:val="0"/>
      <w:sz w:val="24"/>
      <w:szCs w:val="24"/>
    </w:rPr>
  </w:style>
  <w:style w:type="paragraph" w:customStyle="1" w:styleId="32">
    <w:name w:val="xl81"/>
    <w:basedOn w:val="1"/>
    <w:uiPriority w:val="0"/>
    <w:pPr>
      <w:widowControl/>
      <w:pBdr>
        <w:top w:val="single" w:color="FFFFFF" w:sz="4" w:space="0"/>
        <w:left w:val="single" w:color="FFFFFF" w:sz="4" w:space="0"/>
        <w:bottom w:val="single" w:color="FFFFFF" w:sz="4" w:space="0"/>
        <w:right w:val="single" w:color="FFFFFF" w:sz="4" w:space="0"/>
      </w:pBdr>
      <w:spacing w:before="100" w:beforeAutospacing="1" w:after="100" w:afterAutospacing="1"/>
      <w:jc w:val="center"/>
    </w:pPr>
    <w:rPr>
      <w:rFonts w:ascii="宋体" w:cs="宋体"/>
      <w:b/>
      <w:bCs/>
      <w:color w:val="000000"/>
      <w:kern w:val="0"/>
      <w:sz w:val="32"/>
      <w:szCs w:val="32"/>
    </w:rPr>
  </w:style>
  <w:style w:type="paragraph" w:customStyle="1" w:styleId="33">
    <w:name w:val="xl82"/>
    <w:basedOn w:val="1"/>
    <w:uiPriority w:val="0"/>
    <w:pPr>
      <w:widowControl/>
      <w:pBdr>
        <w:top w:val="single" w:color="FFFFFF" w:sz="4" w:space="0"/>
        <w:left w:val="single" w:color="FFFFFF" w:sz="4" w:space="0"/>
        <w:right w:val="single" w:color="FFFFFF" w:sz="4" w:space="0"/>
      </w:pBdr>
      <w:spacing w:before="100" w:beforeAutospacing="1" w:after="100" w:afterAutospacing="1"/>
      <w:jc w:val="left"/>
    </w:pPr>
    <w:rPr>
      <w:rFonts w:ascii="宋体" w:cs="宋体"/>
      <w:color w:val="000000"/>
      <w:kern w:val="0"/>
      <w:sz w:val="24"/>
      <w:szCs w:val="24"/>
    </w:rPr>
  </w:style>
  <w:style w:type="character" w:customStyle="1" w:styleId="34">
    <w:name w:val="font111"/>
    <w:basedOn w:val="9"/>
    <w:qFormat/>
    <w:uiPriority w:val="0"/>
    <w:rPr>
      <w:rFonts w:ascii="Dialog . plain" w:hAnsi="Dialog . plain" w:eastAsia="Dialog . plain" w:cs="Dialog . plain"/>
      <w:color w:val="000000"/>
      <w:sz w:val="22"/>
      <w:szCs w:val="22"/>
      <w:u w:val="none"/>
    </w:rPr>
  </w:style>
  <w:style w:type="character" w:customStyle="1" w:styleId="35">
    <w:name w:val="font81"/>
    <w:basedOn w:val="9"/>
    <w:uiPriority w:val="0"/>
    <w:rPr>
      <w:rFonts w:ascii="Dialog . plain" w:hAnsi="Dialog . plain" w:eastAsia="Dialog . plain" w:cs="Dialog . plain"/>
      <w:color w:val="000000"/>
      <w:sz w:val="22"/>
      <w:szCs w:val="22"/>
      <w:u w:val="none"/>
    </w:rPr>
  </w:style>
  <w:style w:type="character" w:customStyle="1" w:styleId="36">
    <w:name w:val="font91"/>
    <w:basedOn w:val="9"/>
    <w:qFormat/>
    <w:uiPriority w:val="0"/>
    <w:rPr>
      <w:rFonts w:ascii="Dialog . plain" w:hAnsi="Dialog . plain" w:eastAsia="Dialog . plain" w:cs="Dialog . plain"/>
      <w:color w:val="000000"/>
      <w:sz w:val="22"/>
      <w:szCs w:val="22"/>
      <w:u w:val="none"/>
    </w:rPr>
  </w:style>
  <w:style w:type="character" w:customStyle="1" w:styleId="37">
    <w:name w:val="font61"/>
    <w:basedOn w:val="9"/>
    <w:uiPriority w:val="0"/>
    <w:rPr>
      <w:rFonts w:ascii="Dialog . plain" w:hAnsi="Dialog . plain" w:eastAsia="Dialog . plain" w:cs="Dialog . plain"/>
      <w:color w:val="000000"/>
      <w:sz w:val="22"/>
      <w:szCs w:val="22"/>
      <w:u w:val="none"/>
    </w:rPr>
  </w:style>
  <w:style w:type="character" w:customStyle="1" w:styleId="38">
    <w:name w:val="font71"/>
    <w:basedOn w:val="9"/>
    <w:uiPriority w:val="0"/>
    <w:rPr>
      <w:rFonts w:ascii="Dialog . plain" w:hAnsi="Dialog . plain" w:eastAsia="Dialog . plain" w:cs="Dialog . plain"/>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49</Pages>
  <Words>4804</Words>
  <Characters>5131</Characters>
  <Lines>690</Lines>
  <Paragraphs>191</Paragraphs>
  <TotalTime>67</TotalTime>
  <ScaleCrop>false</ScaleCrop>
  <LinksUpToDate>false</LinksUpToDate>
  <CharactersWithSpaces>5388</CharactersWithSpaces>
  <Application>WPS Office_12.1.0.25865_F1E327BC-269C-435d-A152-05C5408002CA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2023-02-25T18:38:00Z</dcterms:created>
  <dc:creator>ASUS</dc:creator>
  <cp:lastModifiedBy>Keys</cp:lastModifiedBy>
  <dcterms:modified xsi:type="dcterms:W3CDTF">2026-04-17T08:51:44Z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56F6812F92658F74351AF763469E14C2_42</vt:lpwstr>
  </property>
  <property fmtid="{D5CDD505-2E9C-101B-9397-08002B2CF9AE}" pid="4" name="KSOTemplateDocerSaveRecord">
    <vt:lpwstr>eyJoZGlkIjoiYjBmMGI4NjQwMWUzOTYxMDBiN2Y1NTkxNTIxOTgxNWQiLCJ1c2VySWQiOiI5NzExNDI0MjEifQ==</vt:lpwstr>
  </property>
</Properties>
</file>