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eastAsia="仿宋_GB2312"/>
          <w:b/>
          <w:bCs/>
          <w:sz w:val="44"/>
          <w:szCs w:val="44"/>
          <w:shd w:val="clear" w:color="auto" w:fill="FFFFFF"/>
          <w:lang w:eastAsia="zh-CN"/>
        </w:rPr>
      </w:pPr>
      <w:r>
        <w:rPr>
          <w:rFonts w:hint="eastAsia" w:ascii="仿宋_GB2312" w:eastAsia="仿宋_GB2312" w:cs="仿宋_GB2312"/>
          <w:b/>
          <w:bCs/>
          <w:sz w:val="44"/>
          <w:szCs w:val="44"/>
          <w:shd w:val="clear" w:color="auto" w:fill="FFFFFF"/>
        </w:rPr>
        <w:t>九寨沟县社会保险</w:t>
      </w:r>
      <w:r>
        <w:rPr>
          <w:rFonts w:hint="eastAsia" w:ascii="仿宋_GB2312" w:eastAsia="仿宋_GB2312" w:cs="仿宋_GB2312"/>
          <w:b/>
          <w:bCs/>
          <w:sz w:val="44"/>
          <w:szCs w:val="44"/>
          <w:shd w:val="clear" w:color="auto" w:fill="FFFFFF"/>
          <w:lang w:val="en-US" w:eastAsia="zh-CN"/>
        </w:rPr>
        <w:t>事务中心</w:t>
      </w:r>
    </w:p>
    <w:p>
      <w:pPr>
        <w:jc w:val="center"/>
        <w:rPr>
          <w:rFonts w:ascii="仿宋_GB2312" w:eastAsia="仿宋_GB2312"/>
          <w:b/>
          <w:bCs/>
          <w:sz w:val="44"/>
          <w:szCs w:val="44"/>
          <w:shd w:val="clear" w:color="auto" w:fill="FFFFFF"/>
        </w:rPr>
      </w:pPr>
      <w:r>
        <w:rPr>
          <w:rFonts w:hint="eastAsia" w:ascii="仿宋_GB2312" w:eastAsia="仿宋_GB2312" w:cs="仿宋_GB2312"/>
          <w:b/>
          <w:bCs/>
          <w:sz w:val="44"/>
          <w:szCs w:val="44"/>
          <w:shd w:val="clear" w:color="auto" w:fill="FFFFFF"/>
          <w:lang w:eastAsia="zh-CN"/>
        </w:rPr>
        <w:t>2022年</w:t>
      </w:r>
      <w:r>
        <w:rPr>
          <w:rFonts w:hint="eastAsia" w:ascii="仿宋_GB2312" w:eastAsia="仿宋_GB2312" w:cs="仿宋_GB2312"/>
          <w:b/>
          <w:bCs/>
          <w:sz w:val="44"/>
          <w:szCs w:val="44"/>
          <w:shd w:val="clear" w:color="auto" w:fill="FFFFFF"/>
        </w:rPr>
        <w:t>部门预算编制说明</w:t>
      </w:r>
    </w:p>
    <w:p>
      <w:pPr>
        <w:pStyle w:val="4"/>
        <w:rPr>
          <w:rFonts w:hint="eastAsia" w:ascii="仿宋_GB2312" w:eastAsia="仿宋_GB2312" w:cs="Times New Roman"/>
          <w:sz w:val="32"/>
          <w:szCs w:val="32"/>
        </w:rPr>
      </w:pP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一、基本职能及主要工作</w:t>
      </w:r>
    </w:p>
    <w:p>
      <w:pPr>
        <w:pStyle w:val="4"/>
        <w:ind w:firstLine="480" w:firstLineChars="150"/>
        <w:rPr>
          <w:rFonts w:hint="eastAsia" w:ascii="仿宋_GB2312" w:eastAsia="仿宋_GB2312" w:cs="Times New Roman"/>
          <w:sz w:val="32"/>
          <w:szCs w:val="32"/>
        </w:rPr>
      </w:pPr>
      <w:r>
        <w:rPr>
          <w:rFonts w:hint="eastAsia" w:ascii="仿宋_GB2312" w:hAnsi="宋体" w:eastAsia="仿宋_GB2312" w:cs="仿宋_GB2312"/>
          <w:sz w:val="32"/>
          <w:szCs w:val="32"/>
        </w:rPr>
        <w:t>（一）主要职能。</w:t>
      </w:r>
      <w:r>
        <w:rPr>
          <w:rFonts w:hint="eastAsia" w:ascii="仿宋_GB2312" w:hAnsi="宋体" w:eastAsia="仿宋_GB2312" w:cs="仿宋_GB2312"/>
          <w:sz w:val="32"/>
          <w:szCs w:val="32"/>
          <w:lang w:eastAsia="zh-CN"/>
        </w:rPr>
        <w:t>九寨沟县社会保险事务中心</w:t>
      </w:r>
      <w:r>
        <w:rPr>
          <w:rFonts w:hint="eastAsia" w:ascii="仿宋_GB2312" w:hAnsi="宋体" w:eastAsia="仿宋_GB2312" w:cs="仿宋_GB2312"/>
          <w:sz w:val="32"/>
          <w:szCs w:val="32"/>
        </w:rPr>
        <w:t>（简称社保局）成立于</w:t>
      </w:r>
      <w:r>
        <w:rPr>
          <w:rFonts w:ascii="仿宋_GB2312" w:hAnsi="宋体" w:eastAsia="仿宋_GB2312" w:cs="仿宋_GB2312"/>
          <w:sz w:val="32"/>
          <w:szCs w:val="32"/>
        </w:rPr>
        <w:t>1986</w:t>
      </w:r>
      <w:r>
        <w:rPr>
          <w:rFonts w:hint="eastAsia" w:ascii="仿宋_GB2312" w:hAnsi="宋体" w:eastAsia="仿宋_GB2312" w:cs="仿宋_GB2312"/>
          <w:sz w:val="32"/>
          <w:szCs w:val="32"/>
        </w:rPr>
        <w:t>年</w:t>
      </w:r>
      <w:r>
        <w:rPr>
          <w:rFonts w:ascii="仿宋_GB2312" w:hAnsi="宋体" w:eastAsia="仿宋_GB2312" w:cs="仿宋_GB2312"/>
          <w:sz w:val="32"/>
          <w:szCs w:val="32"/>
        </w:rPr>
        <w:t>8</w:t>
      </w:r>
      <w:r>
        <w:rPr>
          <w:rFonts w:hint="eastAsia" w:ascii="仿宋_GB2312" w:hAnsi="宋体" w:eastAsia="仿宋_GB2312" w:cs="仿宋_GB2312"/>
          <w:sz w:val="32"/>
          <w:szCs w:val="32"/>
        </w:rPr>
        <w:t>月，隶属九寨沟县人力资源和社会保障局下属副科级事业单位，属于财政全额拨款的参照公务员制度管理的事业单位，单位执行《事业单位财务会计制度》。主要工作职责</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受行政委托，统一管理全县企业职工基本养老保险、机关事业单位养老保险、工伤和生育保险等各项业务；核准社会保险参保单位和职工应缴纳的社会保险费标准基数，审核职工基本养老、工伤和生育保险等待遇及资格；核准并支付各项社会保险待遇；开展企业退休人员社会化管理服务和企业退休人员验证工作；开展各项社会保险征缴、宣传和咨询服务工作；负责指导全县社会保险经办业务工作。</w:t>
      </w:r>
    </w:p>
    <w:p>
      <w:pPr>
        <w:pStyle w:val="4"/>
        <w:ind w:firstLine="320" w:firstLineChars="100"/>
        <w:rPr>
          <w:rFonts w:hint="eastAsia" w:ascii="仿宋_GB2312" w:eastAsia="仿宋_GB2312" w:cs="Times New Roman"/>
          <w:sz w:val="32"/>
          <w:szCs w:val="32"/>
        </w:rPr>
      </w:pPr>
      <w:r>
        <w:rPr>
          <w:rFonts w:hint="eastAsia" w:ascii="仿宋_GB2312" w:hAnsi="宋体" w:eastAsia="仿宋_GB2312" w:cs="仿宋_GB2312"/>
          <w:sz w:val="32"/>
          <w:szCs w:val="32"/>
        </w:rPr>
        <w:t>（二）</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重点工作完成情况。</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社保局受行政委托，统一完成全县企业职工基本养老保险、机关事业单位养老保险、工伤和生育保险等各项业务；核准社会保险参保单位和职工应缴纳的社会保险费标准基数，审核职工基本养老、工伤和生育保险等待遇及资格；核准并支付各项社会保险待遇；开展企业退休人员社会化管理服务和企业退休人员验证工作；开展各项社会保险征缴、宣传和咨询服务工作。</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二、部门预算单位构成</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单位机构数为</w:t>
      </w:r>
      <w:r>
        <w:rPr>
          <w:rFonts w:ascii="仿宋_GB2312" w:hAnsi="宋体" w:eastAsia="仿宋_GB2312" w:cs="仿宋_GB2312"/>
          <w:sz w:val="32"/>
          <w:szCs w:val="32"/>
        </w:rPr>
        <w:t xml:space="preserve"> 1</w:t>
      </w:r>
      <w:r>
        <w:rPr>
          <w:rFonts w:hint="eastAsia" w:ascii="仿宋_GB2312" w:hAnsi="宋体" w:eastAsia="仿宋_GB2312" w:cs="仿宋_GB2312"/>
          <w:sz w:val="32"/>
          <w:szCs w:val="32"/>
        </w:rPr>
        <w:t>个，其中行政机构</w:t>
      </w:r>
      <w:r>
        <w:rPr>
          <w:rFonts w:ascii="仿宋_GB2312" w:hAnsi="宋体" w:eastAsia="仿宋_GB2312" w:cs="仿宋_GB2312"/>
          <w:sz w:val="32"/>
          <w:szCs w:val="32"/>
        </w:rPr>
        <w:t xml:space="preserve"> 0 </w:t>
      </w:r>
      <w:r>
        <w:rPr>
          <w:rFonts w:hint="eastAsia" w:ascii="仿宋_GB2312" w:hAnsi="宋体" w:eastAsia="仿宋_GB2312" w:cs="仿宋_GB2312"/>
          <w:sz w:val="32"/>
          <w:szCs w:val="32"/>
        </w:rPr>
        <w:t>个，事业机构</w:t>
      </w:r>
      <w:r>
        <w:rPr>
          <w:rFonts w:ascii="仿宋_GB2312" w:hAnsi="宋体" w:eastAsia="仿宋_GB2312" w:cs="仿宋_GB2312"/>
          <w:sz w:val="32"/>
          <w:szCs w:val="32"/>
        </w:rPr>
        <w:t xml:space="preserve"> 1</w:t>
      </w:r>
      <w:r>
        <w:rPr>
          <w:rFonts w:hint="eastAsia" w:ascii="仿宋_GB2312" w:hAnsi="宋体" w:eastAsia="仿宋_GB2312" w:cs="仿宋_GB2312"/>
          <w:sz w:val="32"/>
          <w:szCs w:val="32"/>
        </w:rPr>
        <w:t>个；机构编制管理部门核定编制人数</w:t>
      </w:r>
      <w:r>
        <w:rPr>
          <w:rFonts w:hint="eastAsia" w:ascii="仿宋_GB2312" w:hAnsi="宋体" w:eastAsia="仿宋_GB2312" w:cs="仿宋_GB2312"/>
          <w:sz w:val="32"/>
          <w:szCs w:val="32"/>
          <w:lang w:val="en-US" w:eastAsia="zh-CN"/>
        </w:rPr>
        <w:t>19</w:t>
      </w:r>
      <w:r>
        <w:rPr>
          <w:rFonts w:hint="eastAsia" w:ascii="仿宋_GB2312" w:hAnsi="宋体" w:eastAsia="仿宋_GB2312" w:cs="仿宋_GB2312"/>
          <w:sz w:val="32"/>
          <w:szCs w:val="32"/>
        </w:rPr>
        <w:t>人，</w:t>
      </w:r>
      <w:r>
        <w:rPr>
          <w:rFonts w:hint="eastAsia" w:ascii="仿宋_GB2312" w:hAnsi="宋体" w:eastAsia="仿宋_GB2312" w:cs="仿宋_GB2312"/>
          <w:sz w:val="32"/>
          <w:szCs w:val="32"/>
          <w:lang w:val="zh-CN"/>
        </w:rPr>
        <w:t>其中：行政</w:t>
      </w:r>
      <w:r>
        <w:rPr>
          <w:rFonts w:hint="eastAsia" w:ascii="仿宋_GB2312" w:eastAsia="仿宋_GB2312" w:cs="仿宋_GB2312"/>
          <w:sz w:val="32"/>
          <w:szCs w:val="32"/>
        </w:rPr>
        <w:t>0</w:t>
      </w:r>
      <w:r>
        <w:rPr>
          <w:rFonts w:hint="eastAsia" w:ascii="仿宋_GB2312" w:hAnsi="宋体" w:eastAsia="仿宋_GB2312" w:cs="仿宋_GB2312"/>
          <w:sz w:val="32"/>
          <w:szCs w:val="32"/>
          <w:lang w:val="zh-CN"/>
        </w:rPr>
        <w:t>人，行政工勤</w:t>
      </w:r>
      <w:r>
        <w:rPr>
          <w:rFonts w:ascii="仿宋_GB2312" w:hAnsi="宋体" w:eastAsia="仿宋_GB2312" w:cs="仿宋_GB2312"/>
          <w:sz w:val="32"/>
          <w:szCs w:val="32"/>
          <w:lang w:val="zh-CN" w:eastAsia="zh-TW"/>
        </w:rPr>
        <w:t xml:space="preserve"> </w:t>
      </w:r>
      <w:r>
        <w:rPr>
          <w:rFonts w:hint="eastAsia" w:ascii="仿宋_GB2312" w:hAnsi="宋体" w:eastAsia="仿宋_GB2312" w:cs="仿宋_GB2312"/>
          <w:sz w:val="32"/>
          <w:szCs w:val="32"/>
          <w:lang w:val="en-US" w:eastAsia="zh-CN"/>
        </w:rPr>
        <w:t>2</w:t>
      </w:r>
      <w:r>
        <w:rPr>
          <w:rFonts w:hint="eastAsia" w:ascii="仿宋_GB2312" w:hAnsi="宋体" w:eastAsia="仿宋_GB2312" w:cs="仿宋_GB2312"/>
          <w:sz w:val="32"/>
          <w:szCs w:val="32"/>
          <w:lang w:val="zh-CN"/>
        </w:rPr>
        <w:t>人，事业</w:t>
      </w:r>
      <w:r>
        <w:rPr>
          <w:rFonts w:ascii="仿宋_GB2312" w:hAnsi="宋体" w:eastAsia="仿宋_GB2312" w:cs="仿宋_GB2312"/>
          <w:sz w:val="32"/>
          <w:szCs w:val="32"/>
        </w:rPr>
        <w:t>17</w:t>
      </w:r>
      <w:r>
        <w:rPr>
          <w:rFonts w:hint="eastAsia" w:ascii="仿宋_GB2312" w:hAnsi="宋体" w:eastAsia="仿宋_GB2312" w:cs="仿宋_GB2312"/>
          <w:sz w:val="32"/>
          <w:szCs w:val="32"/>
          <w:lang w:val="zh-CN"/>
        </w:rPr>
        <w:t>人。</w:t>
      </w:r>
      <w:r>
        <w:rPr>
          <w:rFonts w:hint="eastAsia" w:ascii="仿宋_GB2312" w:hAnsi="宋体" w:eastAsia="仿宋_GB2312" w:cs="仿宋_GB2312"/>
          <w:sz w:val="32"/>
          <w:szCs w:val="32"/>
        </w:rPr>
        <w:t>目前在职职工</w:t>
      </w:r>
      <w:r>
        <w:rPr>
          <w:rFonts w:hint="eastAsia" w:ascii="仿宋_GB2312" w:hAnsi="宋体" w:eastAsia="仿宋_GB2312" w:cs="仿宋_GB2312"/>
          <w:sz w:val="32"/>
          <w:szCs w:val="32"/>
          <w:lang w:val="en-US" w:eastAsia="zh-CN"/>
        </w:rPr>
        <w:t>19</w:t>
      </w:r>
      <w:r>
        <w:rPr>
          <w:rFonts w:hint="eastAsia" w:ascii="仿宋_GB2312" w:hAnsi="宋体" w:eastAsia="仿宋_GB2312" w:cs="仿宋_GB2312"/>
          <w:sz w:val="32"/>
          <w:szCs w:val="32"/>
        </w:rPr>
        <w:t>人，其中：局长</w:t>
      </w:r>
      <w:r>
        <w:rPr>
          <w:rFonts w:ascii="仿宋_GB2312" w:hAnsi="宋体" w:eastAsia="仿宋_GB2312" w:cs="仿宋_GB2312"/>
          <w:sz w:val="32"/>
          <w:szCs w:val="32"/>
        </w:rPr>
        <w:t>1</w:t>
      </w:r>
      <w:r>
        <w:rPr>
          <w:rFonts w:hint="eastAsia" w:ascii="仿宋_GB2312" w:hAnsi="宋体" w:eastAsia="仿宋_GB2312" w:cs="仿宋_GB2312"/>
          <w:sz w:val="32"/>
          <w:szCs w:val="32"/>
        </w:rPr>
        <w:t>名，副局长</w:t>
      </w:r>
      <w:r>
        <w:rPr>
          <w:rFonts w:ascii="仿宋_GB2312" w:hAnsi="宋体" w:eastAsia="仿宋_GB2312" w:cs="仿宋_GB2312"/>
          <w:sz w:val="32"/>
          <w:szCs w:val="32"/>
        </w:rPr>
        <w:t>2</w:t>
      </w:r>
      <w:r>
        <w:rPr>
          <w:rFonts w:hint="eastAsia" w:ascii="仿宋_GB2312" w:hAnsi="宋体" w:eastAsia="仿宋_GB2312" w:cs="仿宋_GB2312"/>
          <w:sz w:val="32"/>
          <w:szCs w:val="32"/>
        </w:rPr>
        <w:t>名，股室长</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名，党员人数</w:t>
      </w:r>
      <w:r>
        <w:rPr>
          <w:rFonts w:ascii="仿宋_GB2312" w:hAnsi="宋体" w:eastAsia="仿宋_GB2312" w:cs="仿宋_GB2312"/>
          <w:sz w:val="32"/>
          <w:szCs w:val="32"/>
        </w:rPr>
        <w:t>8</w:t>
      </w:r>
      <w:r>
        <w:rPr>
          <w:rFonts w:hint="eastAsia" w:ascii="仿宋_GB2312" w:hAnsi="宋体" w:eastAsia="仿宋_GB2312" w:cs="仿宋_GB2312"/>
          <w:sz w:val="32"/>
          <w:szCs w:val="32"/>
        </w:rPr>
        <w:t>人，内设</w:t>
      </w:r>
      <w:r>
        <w:rPr>
          <w:rFonts w:ascii="仿宋_GB2312" w:hAnsi="宋体" w:eastAsia="仿宋_GB2312" w:cs="仿宋_GB2312"/>
          <w:sz w:val="32"/>
          <w:szCs w:val="32"/>
        </w:rPr>
        <w:t>6</w:t>
      </w:r>
      <w:r>
        <w:rPr>
          <w:rFonts w:hint="eastAsia" w:ascii="仿宋_GB2312" w:hAnsi="宋体" w:eastAsia="仿宋_GB2312" w:cs="仿宋_GB2312"/>
          <w:sz w:val="32"/>
          <w:szCs w:val="32"/>
        </w:rPr>
        <w:t>股一室，即：办公室、基金财务管理管理股、统筹计划股、离退休人员管理服务股、机关事业单位养老保险管理股、工伤生育股、稽核股。</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三、收支预算情况说明</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按照综合预算的原则，县社保局所有收入和支出均纳入部门预算管理。收入包括：一般公共预算拨款收入、上年结转；支出包括：一般公共服务支出、教育支出、社会保障和就业支出、</w:t>
      </w:r>
      <w:r>
        <w:rPr>
          <w:rFonts w:hint="eastAsia" w:ascii="仿宋_GB2312" w:hAnsi="宋体" w:eastAsia="仿宋_GB2312" w:cs="仿宋_GB2312"/>
          <w:sz w:val="32"/>
          <w:szCs w:val="32"/>
          <w:lang w:eastAsia="zh-CN"/>
        </w:rPr>
        <w:t>卫生健康</w:t>
      </w:r>
      <w:r>
        <w:rPr>
          <w:rFonts w:hint="eastAsia" w:ascii="仿宋_GB2312" w:hAnsi="宋体" w:eastAsia="仿宋_GB2312" w:cs="仿宋_GB2312"/>
          <w:sz w:val="32"/>
          <w:szCs w:val="32"/>
        </w:rPr>
        <w:t>支出、住房保障支出。县社保局</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收支总预算</w:t>
      </w:r>
      <w:r>
        <w:rPr>
          <w:rFonts w:hint="eastAsia" w:ascii="仿宋_GB2312" w:hAnsi="宋体" w:eastAsia="仿宋_GB2312" w:cs="仿宋_GB2312"/>
          <w:sz w:val="32"/>
          <w:szCs w:val="32"/>
          <w:lang w:eastAsia="zh-CN"/>
        </w:rPr>
        <w:t>244.8万元</w:t>
      </w:r>
      <w:r>
        <w:rPr>
          <w:rFonts w:hint="eastAsia" w:ascii="仿宋_GB2312" w:hAnsi="宋体" w:eastAsia="仿宋_GB2312" w:cs="仿宋_GB2312"/>
          <w:sz w:val="32"/>
          <w:szCs w:val="32"/>
        </w:rPr>
        <w:t>。</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（一）收入预算情况</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县社保局</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收入预算</w:t>
      </w:r>
      <w:r>
        <w:rPr>
          <w:rFonts w:hint="eastAsia" w:ascii="仿宋_GB2312" w:hAnsi="宋体" w:eastAsia="仿宋_GB2312" w:cs="仿宋_GB2312"/>
          <w:sz w:val="32"/>
          <w:szCs w:val="32"/>
          <w:lang w:eastAsia="zh-CN"/>
        </w:rPr>
        <w:t>244.8万元</w:t>
      </w:r>
      <w:r>
        <w:rPr>
          <w:rFonts w:hint="eastAsia" w:ascii="仿宋_GB2312" w:hAnsi="宋体" w:eastAsia="仿宋_GB2312" w:cs="仿宋_GB2312"/>
          <w:sz w:val="32"/>
          <w:szCs w:val="32"/>
        </w:rPr>
        <w:t>，其中：上年结转</w:t>
      </w:r>
      <w:r>
        <w:rPr>
          <w:rFonts w:hint="eastAsia" w:ascii="仿宋_GB2312" w:eastAsia="仿宋_GB2312" w:cs="仿宋_GB2312"/>
          <w:sz w:val="32"/>
          <w:szCs w:val="32"/>
        </w:rPr>
        <w:t>0</w:t>
      </w:r>
      <w:r>
        <w:rPr>
          <w:rFonts w:hint="eastAsia" w:ascii="仿宋_GB2312" w:hAnsi="宋体" w:eastAsia="仿宋_GB2312" w:cs="仿宋_GB2312"/>
          <w:sz w:val="32"/>
          <w:szCs w:val="32"/>
        </w:rPr>
        <w:t>万元，占</w:t>
      </w:r>
      <w:r>
        <w:rPr>
          <w:rFonts w:ascii="仿宋_GB2312" w:hAnsi="宋体" w:eastAsia="仿宋_GB2312" w:cs="仿宋_GB2312"/>
          <w:sz w:val="32"/>
          <w:szCs w:val="32"/>
        </w:rPr>
        <w:t>0%</w:t>
      </w:r>
      <w:r>
        <w:rPr>
          <w:rFonts w:hint="eastAsia" w:ascii="仿宋_GB2312" w:hAnsi="宋体" w:eastAsia="仿宋_GB2312" w:cs="仿宋_GB2312"/>
          <w:sz w:val="32"/>
          <w:szCs w:val="32"/>
        </w:rPr>
        <w:t>；一般公共预算拨款收入</w:t>
      </w:r>
      <w:r>
        <w:rPr>
          <w:rFonts w:hint="eastAsia" w:ascii="仿宋_GB2312" w:hAnsi="宋体" w:eastAsia="仿宋_GB2312" w:cs="仿宋_GB2312"/>
          <w:sz w:val="32"/>
          <w:szCs w:val="32"/>
          <w:lang w:eastAsia="zh-CN"/>
        </w:rPr>
        <w:t>244.8万元</w:t>
      </w:r>
      <w:r>
        <w:rPr>
          <w:rFonts w:hint="eastAsia" w:ascii="仿宋_GB2312" w:hAnsi="宋体" w:eastAsia="仿宋_GB2312" w:cs="仿宋_GB2312"/>
          <w:sz w:val="32"/>
          <w:szCs w:val="32"/>
        </w:rPr>
        <w:t>，占</w:t>
      </w:r>
      <w:r>
        <w:rPr>
          <w:rFonts w:ascii="仿宋_GB2312" w:hAnsi="宋体" w:eastAsia="仿宋_GB2312" w:cs="仿宋_GB2312"/>
          <w:sz w:val="32"/>
          <w:szCs w:val="32"/>
        </w:rPr>
        <w:t>100%</w:t>
      </w:r>
      <w:r>
        <w:rPr>
          <w:rFonts w:hint="eastAsia" w:ascii="仿宋_GB2312" w:hAnsi="宋体" w:eastAsia="仿宋_GB2312" w:cs="仿宋_GB2312"/>
          <w:sz w:val="32"/>
          <w:szCs w:val="32"/>
        </w:rPr>
        <w:t>。</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（二）支出预算情况</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县社保局</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支出预算</w:t>
      </w:r>
      <w:r>
        <w:rPr>
          <w:rFonts w:hint="eastAsia" w:ascii="仿宋_GB2312" w:hAnsi="宋体" w:eastAsia="仿宋_GB2312" w:cs="仿宋_GB2312"/>
          <w:sz w:val="32"/>
          <w:szCs w:val="32"/>
          <w:lang w:eastAsia="zh-CN"/>
        </w:rPr>
        <w:t>244.8万元</w:t>
      </w:r>
      <w:r>
        <w:rPr>
          <w:rFonts w:hint="eastAsia" w:ascii="仿宋_GB2312" w:hAnsi="宋体" w:eastAsia="仿宋_GB2312" w:cs="仿宋_GB2312"/>
          <w:sz w:val="32"/>
          <w:szCs w:val="32"/>
        </w:rPr>
        <w:t>，其中：基本支出</w:t>
      </w:r>
      <w:r>
        <w:rPr>
          <w:rFonts w:hint="eastAsia" w:ascii="仿宋_GB2312" w:hAnsi="宋体" w:eastAsia="仿宋_GB2312" w:cs="仿宋_GB2312"/>
          <w:sz w:val="32"/>
          <w:szCs w:val="32"/>
          <w:lang w:eastAsia="zh-CN"/>
        </w:rPr>
        <w:t>244.8万元</w:t>
      </w:r>
      <w:r>
        <w:rPr>
          <w:rFonts w:hint="eastAsia" w:ascii="仿宋_GB2312" w:hAnsi="宋体" w:eastAsia="仿宋_GB2312" w:cs="仿宋_GB2312"/>
          <w:sz w:val="32"/>
          <w:szCs w:val="32"/>
        </w:rPr>
        <w:t>，占</w:t>
      </w:r>
      <w:r>
        <w:rPr>
          <w:rFonts w:ascii="仿宋_GB2312" w:hAnsi="宋体" w:eastAsia="仿宋_GB2312" w:cs="仿宋_GB2312"/>
          <w:sz w:val="32"/>
          <w:szCs w:val="32"/>
        </w:rPr>
        <w:t>100%</w:t>
      </w:r>
      <w:r>
        <w:rPr>
          <w:rFonts w:hint="eastAsia" w:ascii="仿宋_GB2312" w:hAnsi="宋体" w:eastAsia="仿宋_GB2312" w:cs="仿宋_GB2312"/>
          <w:sz w:val="32"/>
          <w:szCs w:val="32"/>
        </w:rPr>
        <w:t>。</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四、财政拨款收支预算情况说明</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县社保局</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财政拨款收支总预算</w:t>
      </w:r>
      <w:r>
        <w:rPr>
          <w:rFonts w:hint="eastAsia" w:ascii="仿宋_GB2312" w:hAnsi="宋体" w:eastAsia="仿宋_GB2312" w:cs="仿宋_GB2312"/>
          <w:sz w:val="32"/>
          <w:szCs w:val="32"/>
          <w:lang w:eastAsia="zh-CN"/>
        </w:rPr>
        <w:t>244.8万元</w:t>
      </w:r>
      <w:r>
        <w:rPr>
          <w:rFonts w:hint="eastAsia" w:ascii="仿宋_GB2312" w:hAnsi="宋体" w:eastAsia="仿宋_GB2312" w:cs="仿宋_GB2312"/>
          <w:sz w:val="32"/>
          <w:szCs w:val="32"/>
        </w:rPr>
        <w:t>。收入包括：本年一般公共预算拨款收入</w:t>
      </w:r>
      <w:r>
        <w:rPr>
          <w:rFonts w:hint="eastAsia" w:ascii="仿宋_GB2312" w:hAnsi="宋体" w:eastAsia="仿宋_GB2312" w:cs="仿宋_GB2312"/>
          <w:sz w:val="32"/>
          <w:szCs w:val="32"/>
          <w:lang w:eastAsia="zh-CN"/>
        </w:rPr>
        <w:t>244.8万元</w:t>
      </w:r>
      <w:r>
        <w:rPr>
          <w:rFonts w:hint="eastAsia" w:ascii="仿宋_GB2312" w:hAnsi="宋体" w:eastAsia="仿宋_GB2312" w:cs="仿宋_GB2312"/>
          <w:sz w:val="32"/>
          <w:szCs w:val="32"/>
        </w:rPr>
        <w:t>、上年结转一般公共预算拨款收入</w:t>
      </w:r>
      <w:r>
        <w:rPr>
          <w:rFonts w:hint="eastAsia" w:ascii="仿宋_GB2312" w:eastAsia="仿宋_GB2312" w:cs="仿宋_GB2312"/>
          <w:sz w:val="32"/>
          <w:szCs w:val="32"/>
        </w:rPr>
        <w:t>0</w:t>
      </w:r>
      <w:r>
        <w:rPr>
          <w:rFonts w:hint="eastAsia" w:ascii="仿宋_GB2312" w:hAnsi="宋体" w:eastAsia="仿宋_GB2312" w:cs="仿宋_GB2312"/>
          <w:sz w:val="32"/>
          <w:szCs w:val="32"/>
        </w:rPr>
        <w:t>万元；支出包括：社会保障和就业支出</w:t>
      </w:r>
      <w:r>
        <w:rPr>
          <w:rFonts w:hint="eastAsia" w:ascii="仿宋_GB2312" w:hAnsi="宋体" w:eastAsia="仿宋_GB2312" w:cs="仿宋_GB2312"/>
          <w:sz w:val="32"/>
          <w:szCs w:val="32"/>
          <w:lang w:eastAsia="zh-CN"/>
        </w:rPr>
        <w:t>205.43万元</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eastAsia="zh-CN"/>
        </w:rPr>
        <w:t>卫生健康</w:t>
      </w:r>
      <w:r>
        <w:rPr>
          <w:rFonts w:hint="eastAsia" w:ascii="仿宋_GB2312" w:hAnsi="宋体" w:eastAsia="仿宋_GB2312" w:cs="仿宋_GB2312"/>
          <w:sz w:val="32"/>
          <w:szCs w:val="32"/>
        </w:rPr>
        <w:t>支出</w:t>
      </w:r>
      <w:r>
        <w:rPr>
          <w:rFonts w:hint="eastAsia" w:ascii="仿宋_GB2312" w:hAnsi="宋体" w:eastAsia="仿宋_GB2312" w:cs="仿宋_GB2312"/>
          <w:sz w:val="32"/>
          <w:szCs w:val="32"/>
          <w:lang w:eastAsia="zh-CN"/>
        </w:rPr>
        <w:t>15.15万元</w:t>
      </w:r>
      <w:r>
        <w:rPr>
          <w:rFonts w:hint="eastAsia" w:ascii="仿宋_GB2312" w:hAnsi="宋体" w:eastAsia="仿宋_GB2312" w:cs="仿宋_GB2312"/>
          <w:sz w:val="32"/>
          <w:szCs w:val="32"/>
        </w:rPr>
        <w:t>、住房保障支出</w:t>
      </w:r>
      <w:r>
        <w:rPr>
          <w:rFonts w:hint="eastAsia" w:ascii="仿宋_GB2312" w:hAnsi="宋体" w:eastAsia="仿宋_GB2312" w:cs="仿宋_GB2312"/>
          <w:sz w:val="32"/>
          <w:szCs w:val="32"/>
          <w:lang w:eastAsia="zh-CN"/>
        </w:rPr>
        <w:t>24.22万元</w:t>
      </w:r>
      <w:r>
        <w:rPr>
          <w:rFonts w:hint="eastAsia" w:ascii="仿宋_GB2312" w:hAnsi="宋体" w:eastAsia="仿宋_GB2312" w:cs="仿宋_GB2312"/>
          <w:sz w:val="32"/>
          <w:szCs w:val="32"/>
        </w:rPr>
        <w:t>。</w:t>
      </w:r>
    </w:p>
    <w:p>
      <w:pPr>
        <w:pStyle w:val="4"/>
        <w:ind w:firstLine="480" w:firstLineChars="150"/>
        <w:rPr>
          <w:rFonts w:hint="eastAsia" w:ascii="仿宋_GB2312" w:eastAsia="仿宋_GB2312" w:cs="Times New Roman"/>
          <w:sz w:val="32"/>
          <w:szCs w:val="32"/>
        </w:rPr>
      </w:pPr>
      <w:r>
        <w:rPr>
          <w:rFonts w:hint="eastAsia" w:ascii="仿宋_GB2312" w:hAnsi="宋体" w:eastAsia="仿宋_GB2312" w:cs="仿宋_GB2312"/>
          <w:sz w:val="32"/>
          <w:szCs w:val="32"/>
        </w:rPr>
        <w:t>五、一般公共预算当年拨款情况说明</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（一）一般公共预算当年拨款规模变化情况</w:t>
      </w:r>
    </w:p>
    <w:p>
      <w:pPr>
        <w:pStyle w:val="4"/>
        <w:ind w:firstLine="480" w:firstLineChars="150"/>
        <w:rPr>
          <w:rFonts w:hint="eastAsia" w:ascii="仿宋_GB2312" w:eastAsia="仿宋_GB2312" w:cs="Times New Roman"/>
          <w:sz w:val="32"/>
          <w:szCs w:val="32"/>
        </w:rPr>
      </w:pPr>
      <w:r>
        <w:rPr>
          <w:rFonts w:hint="eastAsia" w:ascii="仿宋_GB2312" w:hAnsi="宋体" w:eastAsia="仿宋_GB2312" w:cs="仿宋_GB2312"/>
          <w:sz w:val="32"/>
          <w:szCs w:val="32"/>
        </w:rPr>
        <w:t>县社保局</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一般公共预算当年拨款</w:t>
      </w:r>
      <w:r>
        <w:rPr>
          <w:rFonts w:hint="eastAsia" w:ascii="仿宋_GB2312" w:hAnsi="宋体" w:eastAsia="仿宋_GB2312" w:cs="仿宋_GB2312"/>
          <w:sz w:val="32"/>
          <w:szCs w:val="32"/>
          <w:lang w:eastAsia="zh-CN"/>
        </w:rPr>
        <w:t>244.8万元</w:t>
      </w:r>
      <w:r>
        <w:rPr>
          <w:rFonts w:hint="eastAsia" w:ascii="仿宋_GB2312" w:hAnsi="宋体" w:eastAsia="仿宋_GB2312" w:cs="仿宋_GB2312"/>
          <w:sz w:val="32"/>
          <w:szCs w:val="32"/>
        </w:rPr>
        <w:t>，比</w:t>
      </w:r>
      <w:r>
        <w:rPr>
          <w:rFonts w:ascii="仿宋_GB2312" w:hAnsi="宋体" w:eastAsia="仿宋_GB2312" w:cs="仿宋_GB2312"/>
          <w:sz w:val="32"/>
          <w:szCs w:val="32"/>
        </w:rPr>
        <w:t>20</w:t>
      </w:r>
      <w:r>
        <w:rPr>
          <w:rFonts w:hint="eastAsia" w:ascii="仿宋_GB2312" w:hAnsi="宋体" w:eastAsia="仿宋_GB2312" w:cs="仿宋_GB2312"/>
          <w:sz w:val="32"/>
          <w:szCs w:val="32"/>
          <w:lang w:val="en-US" w:eastAsia="zh-CN"/>
        </w:rPr>
        <w:t>21</w:t>
      </w:r>
      <w:r>
        <w:rPr>
          <w:rFonts w:hint="eastAsia" w:ascii="仿宋_GB2312" w:hAnsi="宋体" w:eastAsia="仿宋_GB2312" w:cs="仿宋_GB2312"/>
          <w:sz w:val="32"/>
          <w:szCs w:val="32"/>
        </w:rPr>
        <w:t>年预算数</w:t>
      </w:r>
      <w:r>
        <w:rPr>
          <w:rFonts w:hint="eastAsia" w:ascii="仿宋_GB2312" w:hAnsi="宋体" w:eastAsia="仿宋_GB2312" w:cs="仿宋_GB2312"/>
          <w:sz w:val="32"/>
          <w:szCs w:val="32"/>
          <w:lang w:val="en-US" w:eastAsia="zh-CN"/>
        </w:rPr>
        <w:t>增加11.88</w:t>
      </w:r>
      <w:r>
        <w:rPr>
          <w:rFonts w:hint="eastAsia" w:ascii="仿宋_GB2312" w:hAnsi="宋体" w:eastAsia="仿宋_GB2312" w:cs="仿宋_GB2312"/>
          <w:sz w:val="32"/>
          <w:szCs w:val="32"/>
        </w:rPr>
        <w:t>万元。主要是部门实施养老保险制度后，增加养老保险和职业年金支出</w:t>
      </w:r>
      <w:r>
        <w:rPr>
          <w:rFonts w:hint="eastAsia" w:ascii="仿宋_GB2312" w:eastAsia="仿宋_GB2312" w:cs="仿宋_GB2312"/>
          <w:sz w:val="32"/>
          <w:szCs w:val="32"/>
        </w:rPr>
        <w:t>,</w:t>
      </w:r>
      <w:r>
        <w:rPr>
          <w:rFonts w:hint="eastAsia" w:ascii="仿宋_GB2312" w:hAnsi="宋体" w:eastAsia="仿宋_GB2312" w:cs="仿宋_GB2312"/>
          <w:sz w:val="32"/>
          <w:szCs w:val="32"/>
        </w:rPr>
        <w:t>以及根据部门年度工作计划，财政事务支出中其它财政事务支出有所增加</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本年度人员比上年度增加2人</w:t>
      </w:r>
      <w:r>
        <w:rPr>
          <w:rFonts w:hint="eastAsia" w:ascii="仿宋_GB2312" w:hAnsi="宋体" w:eastAsia="仿宋_GB2312" w:cs="仿宋_GB2312"/>
          <w:sz w:val="32"/>
          <w:szCs w:val="32"/>
        </w:rPr>
        <w:t>。</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（二）一般公共预算当年拨款结构情况</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社会保障和就业支出</w:t>
      </w:r>
      <w:r>
        <w:rPr>
          <w:rFonts w:hint="eastAsia" w:ascii="仿宋_GB2312" w:hAnsi="宋体" w:eastAsia="仿宋_GB2312" w:cs="仿宋_GB2312"/>
          <w:sz w:val="32"/>
          <w:szCs w:val="32"/>
          <w:lang w:eastAsia="zh-CN"/>
        </w:rPr>
        <w:t>205.43万元</w:t>
      </w:r>
      <w:r>
        <w:rPr>
          <w:rFonts w:hint="eastAsia" w:ascii="仿宋_GB2312" w:hAnsi="宋体" w:eastAsia="仿宋_GB2312" w:cs="仿宋_GB2312"/>
          <w:sz w:val="32"/>
          <w:szCs w:val="32"/>
        </w:rPr>
        <w:t>，占</w:t>
      </w:r>
      <w:r>
        <w:rPr>
          <w:rFonts w:hint="eastAsia" w:ascii="仿宋_GB2312" w:hAnsi="宋体" w:eastAsia="仿宋_GB2312" w:cs="仿宋_GB2312"/>
          <w:sz w:val="32"/>
          <w:szCs w:val="32"/>
          <w:lang w:val="en-US" w:eastAsia="zh-CN"/>
        </w:rPr>
        <w:t>83.92</w:t>
      </w:r>
      <w:r>
        <w:rPr>
          <w:rFonts w:ascii="仿宋_GB2312" w:hAnsi="宋体" w:eastAsia="仿宋_GB2312" w:cs="仿宋_GB2312"/>
          <w:sz w:val="32"/>
          <w:szCs w:val="32"/>
        </w:rPr>
        <w:t>%</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eastAsia="zh-CN"/>
        </w:rPr>
        <w:t>卫生健康</w:t>
      </w:r>
      <w:r>
        <w:rPr>
          <w:rFonts w:hint="eastAsia" w:ascii="仿宋_GB2312" w:hAnsi="宋体" w:eastAsia="仿宋_GB2312" w:cs="仿宋_GB2312"/>
          <w:sz w:val="32"/>
          <w:szCs w:val="32"/>
        </w:rPr>
        <w:t>支出</w:t>
      </w:r>
      <w:r>
        <w:rPr>
          <w:rFonts w:hint="eastAsia" w:ascii="仿宋_GB2312" w:hAnsi="宋体" w:eastAsia="仿宋_GB2312" w:cs="仿宋_GB2312"/>
          <w:sz w:val="32"/>
          <w:szCs w:val="32"/>
          <w:lang w:eastAsia="zh-CN"/>
        </w:rPr>
        <w:t>15.15万元</w:t>
      </w:r>
      <w:r>
        <w:rPr>
          <w:rFonts w:hint="eastAsia" w:ascii="仿宋_GB2312" w:hAnsi="宋体" w:eastAsia="仿宋_GB2312" w:cs="仿宋_GB2312"/>
          <w:sz w:val="32"/>
          <w:szCs w:val="32"/>
        </w:rPr>
        <w:t>，占</w:t>
      </w:r>
      <w:r>
        <w:rPr>
          <w:rFonts w:hint="eastAsia" w:ascii="仿宋_GB2312" w:hAnsi="宋体" w:eastAsia="仿宋_GB2312" w:cs="仿宋_GB2312"/>
          <w:sz w:val="32"/>
          <w:szCs w:val="32"/>
          <w:lang w:val="en-US" w:eastAsia="zh-CN"/>
        </w:rPr>
        <w:t>6.19</w:t>
      </w:r>
      <w:r>
        <w:rPr>
          <w:rFonts w:ascii="仿宋_GB2312" w:hAnsi="宋体" w:eastAsia="仿宋_GB2312" w:cs="仿宋_GB2312"/>
          <w:sz w:val="32"/>
          <w:szCs w:val="32"/>
        </w:rPr>
        <w:t>%</w:t>
      </w:r>
      <w:r>
        <w:rPr>
          <w:rFonts w:hint="eastAsia" w:ascii="仿宋_GB2312" w:hAnsi="宋体" w:eastAsia="仿宋_GB2312" w:cs="仿宋_GB2312"/>
          <w:sz w:val="32"/>
          <w:szCs w:val="32"/>
        </w:rPr>
        <w:t>；住房保障支出</w:t>
      </w:r>
      <w:r>
        <w:rPr>
          <w:rFonts w:hint="eastAsia" w:ascii="仿宋_GB2312" w:hAnsi="宋体" w:eastAsia="仿宋_GB2312" w:cs="仿宋_GB2312"/>
          <w:sz w:val="32"/>
          <w:szCs w:val="32"/>
          <w:lang w:eastAsia="zh-CN"/>
        </w:rPr>
        <w:t>24.22万元</w:t>
      </w:r>
      <w:r>
        <w:rPr>
          <w:rFonts w:hint="eastAsia" w:ascii="仿宋_GB2312" w:hAnsi="宋体" w:eastAsia="仿宋_GB2312" w:cs="仿宋_GB2312"/>
          <w:sz w:val="32"/>
          <w:szCs w:val="32"/>
        </w:rPr>
        <w:t>，占</w:t>
      </w:r>
      <w:r>
        <w:rPr>
          <w:rFonts w:hint="eastAsia" w:ascii="仿宋_GB2312" w:hAnsi="宋体" w:eastAsia="仿宋_GB2312" w:cs="仿宋_GB2312"/>
          <w:sz w:val="32"/>
          <w:szCs w:val="32"/>
          <w:lang w:val="en-US" w:eastAsia="zh-CN"/>
        </w:rPr>
        <w:t>9.89</w:t>
      </w:r>
      <w:r>
        <w:rPr>
          <w:rFonts w:ascii="仿宋_GB2312" w:hAnsi="宋体" w:eastAsia="仿宋_GB2312" w:cs="仿宋_GB2312"/>
          <w:sz w:val="32"/>
          <w:szCs w:val="32"/>
        </w:rPr>
        <w:t>%</w:t>
      </w:r>
      <w:r>
        <w:rPr>
          <w:rFonts w:hint="eastAsia" w:ascii="仿宋_GB2312" w:hAnsi="宋体" w:eastAsia="仿宋_GB2312" w:cs="仿宋_GB2312"/>
          <w:sz w:val="32"/>
          <w:szCs w:val="32"/>
        </w:rPr>
        <w:t>。</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（三）一般公共预算当年拨款具体使用情况</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县社保局</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部门收入预算总额为</w:t>
      </w:r>
      <w:r>
        <w:rPr>
          <w:rFonts w:hint="eastAsia" w:ascii="仿宋_GB2312" w:hAnsi="宋体" w:eastAsia="仿宋_GB2312" w:cs="仿宋_GB2312"/>
          <w:sz w:val="32"/>
          <w:szCs w:val="32"/>
          <w:lang w:eastAsia="zh-CN"/>
        </w:rPr>
        <w:t>244.8万元</w:t>
      </w:r>
    </w:p>
    <w:p>
      <w:pPr>
        <w:pStyle w:val="4"/>
        <w:rPr>
          <w:rFonts w:hint="eastAsia" w:ascii="仿宋_GB2312" w:eastAsia="仿宋_GB2312" w:cs="Times New Roman"/>
          <w:sz w:val="32"/>
          <w:szCs w:val="32"/>
        </w:rPr>
      </w:pPr>
      <w:r>
        <w:rPr>
          <w:rFonts w:ascii="仿宋_GB2312" w:hAnsi="宋体" w:eastAsia="仿宋_GB2312" w:cs="仿宋_GB2312"/>
          <w:sz w:val="32"/>
          <w:szCs w:val="32"/>
        </w:rPr>
        <w:t>1.</w:t>
      </w:r>
      <w:r>
        <w:rPr>
          <w:rFonts w:hint="eastAsia" w:ascii="仿宋_GB2312" w:hAnsi="宋体" w:eastAsia="仿宋_GB2312" w:cs="仿宋_GB2312"/>
          <w:sz w:val="32"/>
          <w:szCs w:val="32"/>
        </w:rPr>
        <w:t>社会保障和就业（</w:t>
      </w:r>
      <w:r>
        <w:rPr>
          <w:rFonts w:ascii="仿宋_GB2312" w:hAnsi="宋体" w:eastAsia="仿宋_GB2312" w:cs="仿宋_GB2312"/>
          <w:sz w:val="32"/>
          <w:szCs w:val="32"/>
        </w:rPr>
        <w:t>208</w:t>
      </w:r>
      <w:r>
        <w:rPr>
          <w:rFonts w:hint="eastAsia" w:ascii="仿宋_GB2312" w:hAnsi="宋体" w:eastAsia="仿宋_GB2312" w:cs="仿宋_GB2312"/>
          <w:sz w:val="32"/>
          <w:szCs w:val="32"/>
        </w:rPr>
        <w:t>）人力资源和社会保障管理事务（</w:t>
      </w:r>
      <w:r>
        <w:rPr>
          <w:rFonts w:ascii="仿宋_GB2312" w:hAnsi="宋体" w:eastAsia="仿宋_GB2312" w:cs="仿宋_GB2312"/>
          <w:sz w:val="32"/>
          <w:szCs w:val="32"/>
        </w:rPr>
        <w:t>01</w:t>
      </w:r>
      <w:r>
        <w:rPr>
          <w:rFonts w:hint="eastAsia" w:ascii="仿宋_GB2312" w:hAnsi="宋体" w:eastAsia="仿宋_GB2312" w:cs="仿宋_GB2312"/>
          <w:sz w:val="32"/>
          <w:szCs w:val="32"/>
        </w:rPr>
        <w:t>）</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社会保险经办机构（</w:t>
      </w:r>
      <w:r>
        <w:rPr>
          <w:rFonts w:ascii="仿宋_GB2312" w:hAnsi="宋体" w:eastAsia="仿宋_GB2312" w:cs="仿宋_GB2312"/>
          <w:sz w:val="32"/>
          <w:szCs w:val="32"/>
        </w:rPr>
        <w:t>09</w:t>
      </w:r>
      <w:r>
        <w:rPr>
          <w:rFonts w:hint="eastAsia" w:ascii="仿宋_GB2312" w:hAnsi="宋体" w:eastAsia="仿宋_GB2312" w:cs="仿宋_GB2312"/>
          <w:sz w:val="32"/>
          <w:szCs w:val="32"/>
        </w:rPr>
        <w:t>）</w:t>
      </w:r>
      <w:r>
        <w:rPr>
          <w:rFonts w:ascii="仿宋_GB2312" w:hAnsi="宋体" w:eastAsia="仿宋_GB2312" w:cs="仿宋_GB2312"/>
          <w:sz w:val="32"/>
          <w:szCs w:val="32"/>
        </w:rPr>
        <w:t>:</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预算数为</w:t>
      </w:r>
      <w:r>
        <w:rPr>
          <w:rFonts w:hint="eastAsia" w:ascii="仿宋_GB2312" w:hAnsi="宋体" w:eastAsia="仿宋_GB2312" w:cs="仿宋_GB2312"/>
          <w:sz w:val="32"/>
          <w:szCs w:val="32"/>
          <w:lang w:val="en-US" w:eastAsia="zh-CN"/>
        </w:rPr>
        <w:t>169.77万元</w:t>
      </w:r>
      <w:r>
        <w:rPr>
          <w:rFonts w:hint="eastAsia" w:ascii="仿宋_GB2312" w:hAnsi="宋体" w:eastAsia="仿宋_GB2312" w:cs="仿宋_GB2312"/>
          <w:sz w:val="32"/>
          <w:szCs w:val="32"/>
        </w:rPr>
        <w:t>，主要用于：单位开展业务工作的经费支出。</w:t>
      </w:r>
    </w:p>
    <w:p>
      <w:pPr>
        <w:pStyle w:val="4"/>
        <w:rPr>
          <w:rFonts w:hint="eastAsia" w:ascii="仿宋_GB2312" w:hAnsi="宋体" w:eastAsia="仿宋_GB2312" w:cs="仿宋_GB2312"/>
          <w:sz w:val="32"/>
          <w:szCs w:val="32"/>
        </w:rPr>
      </w:pPr>
      <w:r>
        <w:rPr>
          <w:rFonts w:ascii="仿宋_GB2312" w:hAnsi="宋体" w:eastAsia="仿宋_GB2312" w:cs="仿宋_GB2312"/>
          <w:sz w:val="32"/>
          <w:szCs w:val="32"/>
        </w:rPr>
        <w:t>2.</w:t>
      </w:r>
      <w:r>
        <w:rPr>
          <w:rFonts w:hint="eastAsia" w:ascii="仿宋_GB2312" w:hAnsi="宋体" w:eastAsia="仿宋_GB2312" w:cs="仿宋_GB2312"/>
          <w:sz w:val="32"/>
          <w:szCs w:val="32"/>
        </w:rPr>
        <w:t>社会保障和就业支出（</w:t>
      </w:r>
      <w:r>
        <w:rPr>
          <w:rFonts w:ascii="仿宋_GB2312" w:hAnsi="宋体" w:eastAsia="仿宋_GB2312" w:cs="仿宋_GB2312"/>
          <w:sz w:val="32"/>
          <w:szCs w:val="32"/>
        </w:rPr>
        <w:t>208</w:t>
      </w:r>
      <w:r>
        <w:rPr>
          <w:rFonts w:hint="eastAsia" w:ascii="仿宋_GB2312" w:hAnsi="宋体" w:eastAsia="仿宋_GB2312" w:cs="仿宋_GB2312"/>
          <w:sz w:val="32"/>
          <w:szCs w:val="32"/>
        </w:rPr>
        <w:t>）行政事业单位离退休（</w:t>
      </w:r>
      <w:r>
        <w:rPr>
          <w:rFonts w:ascii="仿宋_GB2312" w:hAnsi="宋体" w:eastAsia="仿宋_GB2312" w:cs="仿宋_GB2312"/>
          <w:sz w:val="32"/>
          <w:szCs w:val="32"/>
        </w:rPr>
        <w:t>05</w:t>
      </w:r>
      <w:r>
        <w:rPr>
          <w:rFonts w:hint="eastAsia" w:ascii="仿宋_GB2312" w:hAnsi="宋体" w:eastAsia="仿宋_GB2312" w:cs="仿宋_GB2312"/>
          <w:sz w:val="32"/>
          <w:szCs w:val="32"/>
        </w:rPr>
        <w:t>）</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机关事业单位基本养老保险缴费支出（</w:t>
      </w:r>
      <w:r>
        <w:rPr>
          <w:rFonts w:ascii="仿宋_GB2312" w:hAnsi="宋体" w:eastAsia="仿宋_GB2312" w:cs="仿宋_GB2312"/>
          <w:sz w:val="32"/>
          <w:szCs w:val="32"/>
        </w:rPr>
        <w:t>05</w:t>
      </w:r>
      <w:r>
        <w:rPr>
          <w:rFonts w:hint="eastAsia" w:ascii="仿宋_GB2312" w:hAnsi="宋体" w:eastAsia="仿宋_GB2312" w:cs="仿宋_GB2312"/>
          <w:sz w:val="32"/>
          <w:szCs w:val="32"/>
        </w:rPr>
        <w:t>）</w:t>
      </w:r>
      <w:r>
        <w:rPr>
          <w:rFonts w:ascii="仿宋_GB2312" w:hAnsi="宋体" w:eastAsia="仿宋_GB2312" w:cs="仿宋_GB2312"/>
          <w:sz w:val="32"/>
          <w:szCs w:val="32"/>
        </w:rPr>
        <w:t>:</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预算数为</w:t>
      </w:r>
      <w:r>
        <w:rPr>
          <w:rFonts w:hint="eastAsia" w:ascii="仿宋_GB2312" w:hAnsi="宋体" w:eastAsia="仿宋_GB2312" w:cs="仿宋_GB2312"/>
          <w:sz w:val="32"/>
          <w:szCs w:val="32"/>
          <w:lang w:val="en-US" w:eastAsia="zh-CN"/>
        </w:rPr>
        <w:t>23.77</w:t>
      </w:r>
      <w:r>
        <w:rPr>
          <w:rFonts w:hint="eastAsia" w:ascii="仿宋_GB2312" w:hAnsi="宋体" w:eastAsia="仿宋_GB2312" w:cs="仿宋_GB2312"/>
          <w:sz w:val="32"/>
          <w:szCs w:val="32"/>
        </w:rPr>
        <w:t>万元，主要用于：单位职工养老保险缴费支出。</w:t>
      </w:r>
    </w:p>
    <w:p>
      <w:pPr>
        <w:pStyle w:val="4"/>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rPr>
        <w:t>社会保障和就业支出（</w:t>
      </w:r>
      <w:r>
        <w:rPr>
          <w:rFonts w:ascii="仿宋_GB2312" w:hAnsi="宋体" w:eastAsia="仿宋_GB2312" w:cs="仿宋_GB2312"/>
          <w:sz w:val="32"/>
          <w:szCs w:val="32"/>
        </w:rPr>
        <w:t>208</w:t>
      </w:r>
      <w:r>
        <w:rPr>
          <w:rFonts w:hint="eastAsia" w:ascii="仿宋_GB2312" w:hAnsi="宋体" w:eastAsia="仿宋_GB2312" w:cs="仿宋_GB2312"/>
          <w:sz w:val="32"/>
          <w:szCs w:val="32"/>
        </w:rPr>
        <w:t>）行政事业单位离退休（</w:t>
      </w:r>
      <w:r>
        <w:rPr>
          <w:rFonts w:ascii="仿宋_GB2312" w:hAnsi="宋体" w:eastAsia="仿宋_GB2312" w:cs="仿宋_GB2312"/>
          <w:sz w:val="32"/>
          <w:szCs w:val="32"/>
        </w:rPr>
        <w:t>05</w:t>
      </w:r>
      <w:r>
        <w:rPr>
          <w:rFonts w:hint="eastAsia" w:ascii="仿宋_GB2312" w:hAnsi="宋体" w:eastAsia="仿宋_GB2312" w:cs="仿宋_GB2312"/>
          <w:sz w:val="32"/>
          <w:szCs w:val="32"/>
        </w:rPr>
        <w:t>）</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机关事业单位</w:t>
      </w:r>
      <w:r>
        <w:rPr>
          <w:rFonts w:hint="eastAsia" w:ascii="仿宋_GB2312" w:hAnsi="宋体" w:eastAsia="仿宋_GB2312" w:cs="仿宋_GB2312"/>
          <w:sz w:val="32"/>
          <w:szCs w:val="32"/>
          <w:lang w:val="en-US" w:eastAsia="zh-CN"/>
        </w:rPr>
        <w:t>职业年金缴费</w:t>
      </w:r>
      <w:r>
        <w:rPr>
          <w:rFonts w:hint="eastAsia" w:ascii="仿宋_GB2312" w:hAnsi="宋体" w:eastAsia="仿宋_GB2312" w:cs="仿宋_GB2312"/>
          <w:sz w:val="32"/>
          <w:szCs w:val="32"/>
        </w:rPr>
        <w:t>支出（</w:t>
      </w:r>
      <w:r>
        <w:rPr>
          <w:rFonts w:ascii="仿宋_GB2312" w:hAnsi="宋体" w:eastAsia="仿宋_GB2312" w:cs="仿宋_GB2312"/>
          <w:sz w:val="32"/>
          <w:szCs w:val="32"/>
        </w:rPr>
        <w:t>0</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w:t>
      </w:r>
      <w:r>
        <w:rPr>
          <w:rFonts w:ascii="仿宋_GB2312" w:hAnsi="宋体" w:eastAsia="仿宋_GB2312" w:cs="仿宋_GB2312"/>
          <w:sz w:val="32"/>
          <w:szCs w:val="32"/>
        </w:rPr>
        <w:t>:</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预算数为</w:t>
      </w:r>
      <w:r>
        <w:rPr>
          <w:rFonts w:hint="eastAsia" w:ascii="仿宋_GB2312" w:hAnsi="宋体" w:eastAsia="仿宋_GB2312" w:cs="仿宋_GB2312"/>
          <w:sz w:val="32"/>
          <w:szCs w:val="32"/>
          <w:lang w:val="en-US" w:eastAsia="zh-CN"/>
        </w:rPr>
        <w:t>11.89</w:t>
      </w:r>
      <w:r>
        <w:rPr>
          <w:rFonts w:hint="eastAsia" w:ascii="仿宋_GB2312" w:hAnsi="宋体" w:eastAsia="仿宋_GB2312" w:cs="仿宋_GB2312"/>
          <w:sz w:val="32"/>
          <w:szCs w:val="32"/>
        </w:rPr>
        <w:t>万元，主要用于：单位职工</w:t>
      </w:r>
      <w:r>
        <w:rPr>
          <w:rFonts w:hint="eastAsia" w:ascii="仿宋_GB2312" w:hAnsi="宋体" w:eastAsia="仿宋_GB2312" w:cs="仿宋_GB2312"/>
          <w:sz w:val="32"/>
          <w:szCs w:val="32"/>
          <w:lang w:val="en-US" w:eastAsia="zh-CN"/>
        </w:rPr>
        <w:t>职业年金</w:t>
      </w:r>
      <w:r>
        <w:rPr>
          <w:rFonts w:hint="eastAsia" w:ascii="仿宋_GB2312" w:hAnsi="宋体" w:eastAsia="仿宋_GB2312" w:cs="仿宋_GB2312"/>
          <w:sz w:val="32"/>
          <w:szCs w:val="32"/>
        </w:rPr>
        <w:t>缴费支出。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lang w:val="en-US" w:eastAsia="zh-CN"/>
        </w:rPr>
        <w:t>4.</w:t>
      </w:r>
      <w:r>
        <w:rPr>
          <w:rFonts w:hint="eastAsia" w:ascii="仿宋_GB2312" w:hAnsi="宋体" w:eastAsia="仿宋_GB2312" w:cs="仿宋_GB2312"/>
          <w:sz w:val="32"/>
          <w:szCs w:val="32"/>
          <w:lang w:eastAsia="zh-CN"/>
        </w:rPr>
        <w:t>卫生健康</w:t>
      </w:r>
      <w:r>
        <w:rPr>
          <w:rFonts w:hint="eastAsia" w:ascii="仿宋_GB2312" w:hAnsi="宋体" w:eastAsia="仿宋_GB2312" w:cs="仿宋_GB2312"/>
          <w:sz w:val="32"/>
          <w:szCs w:val="32"/>
        </w:rPr>
        <w:t>支出（</w:t>
      </w:r>
      <w:r>
        <w:rPr>
          <w:rFonts w:ascii="仿宋_GB2312" w:hAnsi="宋体" w:eastAsia="仿宋_GB2312" w:cs="仿宋_GB2312"/>
          <w:sz w:val="32"/>
          <w:szCs w:val="32"/>
        </w:rPr>
        <w:t>210</w:t>
      </w:r>
      <w:r>
        <w:rPr>
          <w:rFonts w:hint="eastAsia" w:ascii="仿宋_GB2312" w:hAnsi="宋体" w:eastAsia="仿宋_GB2312" w:cs="仿宋_GB2312"/>
          <w:sz w:val="32"/>
          <w:szCs w:val="32"/>
        </w:rPr>
        <w:t>）行政事业单位医疗（</w:t>
      </w:r>
      <w:r>
        <w:rPr>
          <w:rFonts w:ascii="仿宋_GB2312" w:hAnsi="宋体" w:eastAsia="仿宋_GB2312" w:cs="仿宋_GB2312"/>
          <w:sz w:val="32"/>
          <w:szCs w:val="32"/>
        </w:rPr>
        <w:t>11</w:t>
      </w:r>
      <w:r>
        <w:rPr>
          <w:rFonts w:hint="eastAsia" w:ascii="仿宋_GB2312" w:hAnsi="宋体" w:eastAsia="仿宋_GB2312" w:cs="仿宋_GB2312"/>
          <w:sz w:val="32"/>
          <w:szCs w:val="32"/>
        </w:rPr>
        <w:t>）事业单位医疗支出（</w:t>
      </w:r>
      <w:r>
        <w:rPr>
          <w:rFonts w:ascii="仿宋_GB2312" w:hAnsi="宋体" w:eastAsia="仿宋_GB2312" w:cs="仿宋_GB2312"/>
          <w:sz w:val="32"/>
          <w:szCs w:val="32"/>
        </w:rPr>
        <w:t>02</w:t>
      </w:r>
      <w:r>
        <w:rPr>
          <w:rFonts w:hint="eastAsia" w:ascii="仿宋_GB2312" w:hAnsi="宋体" w:eastAsia="仿宋_GB2312" w:cs="仿宋_GB2312"/>
          <w:sz w:val="32"/>
          <w:szCs w:val="32"/>
        </w:rPr>
        <w:t>）</w:t>
      </w:r>
      <w:r>
        <w:rPr>
          <w:rFonts w:ascii="仿宋_GB2312" w:hAnsi="宋体" w:eastAsia="仿宋_GB2312" w:cs="仿宋_GB2312"/>
          <w:sz w:val="32"/>
          <w:szCs w:val="32"/>
        </w:rPr>
        <w:t>:</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预算数为</w:t>
      </w:r>
      <w:r>
        <w:rPr>
          <w:rFonts w:hint="eastAsia" w:ascii="仿宋_GB2312" w:hAnsi="宋体" w:eastAsia="仿宋_GB2312" w:cs="仿宋_GB2312"/>
          <w:sz w:val="32"/>
          <w:szCs w:val="32"/>
          <w:lang w:val="en-US" w:eastAsia="zh-CN"/>
        </w:rPr>
        <w:t>10.4</w:t>
      </w:r>
      <w:r>
        <w:rPr>
          <w:rFonts w:hint="eastAsia" w:ascii="仿宋_GB2312" w:hAnsi="宋体" w:eastAsia="仿宋_GB2312" w:cs="仿宋_GB2312"/>
          <w:sz w:val="32"/>
          <w:szCs w:val="32"/>
        </w:rPr>
        <w:t>万元，主要用于：事业单位职工基本医疗保险缴费支出。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lang w:val="en-US" w:eastAsia="zh-CN"/>
        </w:rPr>
        <w:t>5</w:t>
      </w:r>
      <w:r>
        <w:rPr>
          <w:rFonts w:ascii="仿宋_GB2312" w:hAnsi="宋体" w:eastAsia="仿宋_GB2312" w:cs="仿宋_GB2312"/>
          <w:sz w:val="32"/>
          <w:szCs w:val="32"/>
        </w:rPr>
        <w:t>.</w:t>
      </w:r>
      <w:r>
        <w:rPr>
          <w:rFonts w:hint="eastAsia" w:ascii="仿宋_GB2312" w:hAnsi="宋体" w:eastAsia="仿宋_GB2312" w:cs="仿宋_GB2312"/>
          <w:sz w:val="32"/>
          <w:szCs w:val="32"/>
          <w:lang w:eastAsia="zh-CN"/>
        </w:rPr>
        <w:t>卫生健康</w:t>
      </w:r>
      <w:r>
        <w:rPr>
          <w:rFonts w:hint="eastAsia" w:ascii="仿宋_GB2312" w:hAnsi="宋体" w:eastAsia="仿宋_GB2312" w:cs="仿宋_GB2312"/>
          <w:sz w:val="32"/>
          <w:szCs w:val="32"/>
        </w:rPr>
        <w:t>支出（</w:t>
      </w:r>
      <w:r>
        <w:rPr>
          <w:rFonts w:ascii="仿宋_GB2312" w:hAnsi="宋体" w:eastAsia="仿宋_GB2312" w:cs="仿宋_GB2312"/>
          <w:sz w:val="32"/>
          <w:szCs w:val="32"/>
        </w:rPr>
        <w:t>210</w:t>
      </w:r>
      <w:r>
        <w:rPr>
          <w:rFonts w:hint="eastAsia" w:ascii="仿宋_GB2312" w:hAnsi="宋体" w:eastAsia="仿宋_GB2312" w:cs="仿宋_GB2312"/>
          <w:sz w:val="32"/>
          <w:szCs w:val="32"/>
        </w:rPr>
        <w:t>）行政事业单位医疗（</w:t>
      </w:r>
      <w:r>
        <w:rPr>
          <w:rFonts w:ascii="仿宋_GB2312" w:hAnsi="宋体" w:eastAsia="仿宋_GB2312" w:cs="仿宋_GB2312"/>
          <w:sz w:val="32"/>
          <w:szCs w:val="32"/>
        </w:rPr>
        <w:t>11</w:t>
      </w:r>
      <w:r>
        <w:rPr>
          <w:rFonts w:hint="eastAsia" w:ascii="仿宋_GB2312" w:hAnsi="宋体" w:eastAsia="仿宋_GB2312" w:cs="仿宋_GB2312"/>
          <w:sz w:val="32"/>
          <w:szCs w:val="32"/>
        </w:rPr>
        <w:t>）公务员医疗补助（</w:t>
      </w:r>
      <w:r>
        <w:rPr>
          <w:rFonts w:ascii="仿宋_GB2312" w:hAnsi="宋体" w:eastAsia="仿宋_GB2312" w:cs="仿宋_GB2312"/>
          <w:sz w:val="32"/>
          <w:szCs w:val="32"/>
        </w:rPr>
        <w:t>03</w:t>
      </w:r>
      <w:r>
        <w:rPr>
          <w:rFonts w:hint="eastAsia" w:ascii="仿宋_GB2312" w:hAnsi="宋体" w:eastAsia="仿宋_GB2312" w:cs="仿宋_GB2312"/>
          <w:sz w:val="32"/>
          <w:szCs w:val="32"/>
        </w:rPr>
        <w:t>）</w:t>
      </w:r>
      <w:r>
        <w:rPr>
          <w:rFonts w:ascii="仿宋_GB2312" w:hAnsi="宋体" w:eastAsia="仿宋_GB2312" w:cs="仿宋_GB2312"/>
          <w:sz w:val="32"/>
          <w:szCs w:val="32"/>
        </w:rPr>
        <w:t>:</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预算数为</w:t>
      </w:r>
      <w:r>
        <w:rPr>
          <w:rFonts w:hint="eastAsia" w:ascii="仿宋_GB2312" w:hAnsi="宋体" w:eastAsia="仿宋_GB2312" w:cs="仿宋_GB2312"/>
          <w:sz w:val="32"/>
          <w:szCs w:val="32"/>
          <w:lang w:val="en-US" w:eastAsia="zh-CN"/>
        </w:rPr>
        <w:t>4.75</w:t>
      </w:r>
      <w:r>
        <w:rPr>
          <w:rFonts w:hint="eastAsia" w:ascii="仿宋_GB2312" w:hAnsi="宋体" w:eastAsia="仿宋_GB2312" w:cs="仿宋_GB2312"/>
          <w:sz w:val="32"/>
          <w:szCs w:val="32"/>
        </w:rPr>
        <w:t>万元，主要用于：单位职工公务员医疗补助支出。</w:t>
      </w:r>
    </w:p>
    <w:p>
      <w:pPr>
        <w:pStyle w:val="4"/>
        <w:rPr>
          <w:rFonts w:ascii="仿宋_GB2312" w:hAnsi="宋体" w:eastAsia="仿宋_GB2312" w:cs="仿宋_GB2312"/>
          <w:sz w:val="32"/>
          <w:szCs w:val="32"/>
        </w:rPr>
      </w:pPr>
      <w:r>
        <w:rPr>
          <w:rFonts w:hint="eastAsia" w:ascii="仿宋_GB2312" w:hAnsi="宋体" w:eastAsia="仿宋_GB2312" w:cs="仿宋_GB2312"/>
          <w:sz w:val="32"/>
          <w:szCs w:val="32"/>
          <w:lang w:val="en-US" w:eastAsia="zh-CN"/>
        </w:rPr>
        <w:t>6</w:t>
      </w:r>
      <w:r>
        <w:rPr>
          <w:rFonts w:ascii="仿宋_GB2312" w:hAnsi="宋体" w:eastAsia="仿宋_GB2312" w:cs="仿宋_GB2312"/>
          <w:sz w:val="32"/>
          <w:szCs w:val="32"/>
        </w:rPr>
        <w:t>.</w:t>
      </w:r>
      <w:r>
        <w:rPr>
          <w:rFonts w:hint="eastAsia" w:ascii="仿宋_GB2312" w:hAnsi="宋体" w:eastAsia="仿宋_GB2312" w:cs="仿宋_GB2312"/>
          <w:sz w:val="32"/>
          <w:szCs w:val="32"/>
        </w:rPr>
        <w:t>住房保障（</w:t>
      </w:r>
      <w:r>
        <w:rPr>
          <w:rFonts w:ascii="仿宋_GB2312" w:hAnsi="宋体" w:eastAsia="仿宋_GB2312" w:cs="仿宋_GB2312"/>
          <w:sz w:val="32"/>
          <w:szCs w:val="32"/>
        </w:rPr>
        <w:t>221</w:t>
      </w:r>
      <w:r>
        <w:rPr>
          <w:rFonts w:hint="eastAsia" w:ascii="仿宋_GB2312" w:hAnsi="宋体" w:eastAsia="仿宋_GB2312" w:cs="仿宋_GB2312"/>
          <w:sz w:val="32"/>
          <w:szCs w:val="32"/>
        </w:rPr>
        <w:t>）住房改革支出（</w:t>
      </w:r>
      <w:r>
        <w:rPr>
          <w:rFonts w:ascii="仿宋_GB2312" w:hAnsi="宋体" w:eastAsia="仿宋_GB2312" w:cs="仿宋_GB2312"/>
          <w:sz w:val="32"/>
          <w:szCs w:val="32"/>
        </w:rPr>
        <w:t>02</w:t>
      </w:r>
      <w:r>
        <w:rPr>
          <w:rFonts w:hint="eastAsia" w:ascii="仿宋_GB2312" w:hAnsi="宋体" w:eastAsia="仿宋_GB2312" w:cs="仿宋_GB2312"/>
          <w:sz w:val="32"/>
          <w:szCs w:val="32"/>
        </w:rPr>
        <w:t>）住房公积金（</w:t>
      </w:r>
      <w:r>
        <w:rPr>
          <w:rFonts w:ascii="仿宋_GB2312" w:hAnsi="宋体" w:eastAsia="仿宋_GB2312" w:cs="仿宋_GB2312"/>
          <w:sz w:val="32"/>
          <w:szCs w:val="32"/>
        </w:rPr>
        <w:t>01</w:t>
      </w:r>
      <w:r>
        <w:rPr>
          <w:rFonts w:hint="eastAsia" w:ascii="仿宋_GB2312" w:hAnsi="宋体" w:eastAsia="仿宋_GB2312" w:cs="仿宋_GB2312"/>
          <w:sz w:val="32"/>
          <w:szCs w:val="32"/>
        </w:rPr>
        <w:t>）</w:t>
      </w:r>
      <w:r>
        <w:rPr>
          <w:rFonts w:ascii="仿宋_GB2312" w:hAnsi="宋体" w:eastAsia="仿宋_GB2312" w:cs="仿宋_GB2312"/>
          <w:sz w:val="32"/>
          <w:szCs w:val="32"/>
        </w:rPr>
        <w:t>:</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预算数为</w:t>
      </w:r>
      <w:r>
        <w:rPr>
          <w:rFonts w:hint="eastAsia" w:ascii="仿宋_GB2312" w:hAnsi="宋体" w:eastAsia="仿宋_GB2312" w:cs="仿宋_GB2312"/>
          <w:sz w:val="32"/>
          <w:szCs w:val="32"/>
          <w:lang w:val="en-US" w:eastAsia="zh-CN"/>
        </w:rPr>
        <w:t>24.22万元</w:t>
      </w:r>
      <w:r>
        <w:rPr>
          <w:rFonts w:hint="eastAsia" w:ascii="仿宋_GB2312" w:hAnsi="宋体" w:eastAsia="仿宋_GB2312" w:cs="仿宋_GB2312"/>
          <w:sz w:val="32"/>
          <w:szCs w:val="32"/>
        </w:rPr>
        <w:t>，主要用于：在职职工基本工资和津贴补贴以及规定比例为职工缴纳的住房公积金支出。</w:t>
      </w:r>
      <w:r>
        <w:rPr>
          <w:rFonts w:ascii="仿宋_GB2312" w:hAnsi="宋体" w:eastAsia="仿宋_GB2312" w:cs="仿宋_GB2312"/>
          <w:sz w:val="32"/>
          <w:szCs w:val="32"/>
        </w:rPr>
        <w:t xml:space="preserve"> </w:t>
      </w:r>
    </w:p>
    <w:p>
      <w:pPr>
        <w:pStyle w:val="4"/>
        <w:ind w:firstLine="640" w:firstLineChars="200"/>
        <w:rPr>
          <w:rFonts w:hint="eastAsia" w:ascii="仿宋_GB2312" w:eastAsia="仿宋_GB2312" w:cs="Times New Roman"/>
          <w:sz w:val="32"/>
          <w:szCs w:val="32"/>
        </w:rPr>
      </w:pPr>
      <w:r>
        <w:rPr>
          <w:rFonts w:hint="eastAsia" w:ascii="仿宋_GB2312" w:hAnsi="宋体" w:eastAsia="仿宋_GB2312" w:cs="仿宋_GB2312"/>
          <w:sz w:val="32"/>
          <w:szCs w:val="32"/>
        </w:rPr>
        <w:t>六、一般公共预算基本支出情况说明</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县社保局</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一般公共预算基本支出</w:t>
      </w:r>
      <w:r>
        <w:rPr>
          <w:rFonts w:hint="eastAsia" w:ascii="仿宋_GB2312" w:hAnsi="宋体" w:eastAsia="仿宋_GB2312" w:cs="仿宋_GB2312"/>
          <w:sz w:val="32"/>
          <w:szCs w:val="32"/>
          <w:lang w:eastAsia="zh-CN"/>
        </w:rPr>
        <w:t>244.8万元</w:t>
      </w:r>
      <w:r>
        <w:rPr>
          <w:rFonts w:hint="eastAsia" w:ascii="仿宋_GB2312" w:hAnsi="宋体" w:eastAsia="仿宋_GB2312" w:cs="仿宋_GB2312"/>
          <w:sz w:val="32"/>
          <w:szCs w:val="32"/>
        </w:rPr>
        <w:t>，其中：</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人员经费</w:t>
      </w:r>
      <w:r>
        <w:rPr>
          <w:rFonts w:hint="eastAsia" w:ascii="仿宋_GB2312" w:hAnsi="宋体" w:eastAsia="仿宋_GB2312" w:cs="仿宋_GB2312"/>
          <w:sz w:val="32"/>
          <w:szCs w:val="32"/>
          <w:lang w:val="en-US" w:eastAsia="zh-CN"/>
        </w:rPr>
        <w:t>224.3万元</w:t>
      </w:r>
      <w:r>
        <w:rPr>
          <w:rFonts w:hint="eastAsia" w:ascii="仿宋_GB2312" w:hAnsi="宋体" w:eastAsia="仿宋_GB2312" w:cs="仿宋_GB2312"/>
          <w:sz w:val="32"/>
          <w:szCs w:val="32"/>
        </w:rPr>
        <w:t>，主要包括：基本工资、津贴补贴、奖金、社会保险缴费、绩效工资、机关事业单位基本养老保险缴费、职业年金缴费、其它工资福利支出、离休费、住房公积金、其它对个人和家庭的补助支出。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公用经费</w:t>
      </w:r>
      <w:r>
        <w:rPr>
          <w:rFonts w:hint="eastAsia" w:ascii="仿宋_GB2312" w:hAnsi="宋体" w:eastAsia="仿宋_GB2312" w:cs="仿宋_GB2312"/>
          <w:sz w:val="32"/>
          <w:szCs w:val="32"/>
          <w:lang w:val="en-US" w:eastAsia="zh-CN"/>
        </w:rPr>
        <w:t>20.5万元</w:t>
      </w:r>
      <w:r>
        <w:rPr>
          <w:rFonts w:hint="eastAsia" w:ascii="仿宋_GB2312" w:hAnsi="宋体" w:eastAsia="仿宋_GB2312" w:cs="仿宋_GB2312"/>
          <w:sz w:val="32"/>
          <w:szCs w:val="32"/>
        </w:rPr>
        <w:t>，主要包括：办公费、印刷费、手续费、水费、电费、邮电费、差旅费、维修（护）费、会议费、培训费、劳务费、工会经费、福利费、其它交通费、其它商品和服务支出。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七、“</w:t>
      </w:r>
      <w:r>
        <w:rPr>
          <w:rFonts w:hint="eastAsia" w:ascii="仿宋_GB2312" w:hAnsi="宋体" w:eastAsia="仿宋_GB2312" w:cs="仿宋_GB2312"/>
          <w:color w:val="000000" w:themeColor="text1"/>
          <w:sz w:val="32"/>
          <w:szCs w:val="32"/>
          <w14:textFill>
            <w14:solidFill>
              <w14:schemeClr w14:val="tx1"/>
            </w14:solidFill>
          </w14:textFill>
        </w:rPr>
        <w:t>三公”</w:t>
      </w:r>
      <w:r>
        <w:rPr>
          <w:rFonts w:hint="eastAsia" w:ascii="仿宋_GB2312" w:hAnsi="宋体" w:eastAsia="仿宋_GB2312" w:cs="仿宋_GB2312"/>
          <w:sz w:val="32"/>
          <w:szCs w:val="32"/>
        </w:rPr>
        <w:t>经费财政拨款预算安排情况说明</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县社保局</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“三公”经费财政拨款预算数</w:t>
      </w:r>
      <w:r>
        <w:rPr>
          <w:rFonts w:hint="eastAsia" w:ascii="仿宋_GB2312" w:hAnsi="宋体" w:eastAsia="仿宋_GB2312" w:cs="仿宋_GB2312"/>
          <w:sz w:val="32"/>
          <w:szCs w:val="32"/>
          <w:lang w:val="en-US" w:eastAsia="zh-CN"/>
        </w:rPr>
        <w:t>0.57</w:t>
      </w:r>
      <w:r>
        <w:rPr>
          <w:rFonts w:hint="eastAsia" w:ascii="仿宋_GB2312" w:hAnsi="宋体" w:eastAsia="仿宋_GB2312" w:cs="仿宋_GB2312"/>
          <w:sz w:val="32"/>
          <w:szCs w:val="32"/>
          <w:lang w:eastAsia="zh-CN"/>
        </w:rPr>
        <w:t>万元</w:t>
      </w:r>
      <w:r>
        <w:rPr>
          <w:rFonts w:hint="eastAsia" w:ascii="仿宋_GB2312" w:hAnsi="宋体" w:eastAsia="仿宋_GB2312" w:cs="仿宋_GB2312"/>
          <w:sz w:val="32"/>
          <w:szCs w:val="32"/>
        </w:rPr>
        <w:t>，其中：因公出国（境）经费</w:t>
      </w:r>
      <w:r>
        <w:rPr>
          <w:rFonts w:hint="eastAsia" w:ascii="仿宋_GB2312" w:eastAsia="仿宋_GB2312" w:cs="仿宋_GB2312"/>
          <w:sz w:val="32"/>
          <w:szCs w:val="32"/>
        </w:rPr>
        <w:t>0</w:t>
      </w:r>
      <w:r>
        <w:rPr>
          <w:rFonts w:hint="eastAsia" w:ascii="仿宋_GB2312" w:hAnsi="宋体" w:eastAsia="仿宋_GB2312" w:cs="仿宋_GB2312"/>
          <w:sz w:val="32"/>
          <w:szCs w:val="32"/>
        </w:rPr>
        <w:t>万元，公务接待费</w:t>
      </w:r>
      <w:r>
        <w:rPr>
          <w:rFonts w:hint="eastAsia" w:ascii="仿宋_GB2312" w:hAnsi="宋体" w:eastAsia="仿宋_GB2312" w:cs="仿宋_GB2312"/>
          <w:sz w:val="32"/>
          <w:szCs w:val="32"/>
          <w:lang w:val="en-US" w:eastAsia="zh-CN"/>
        </w:rPr>
        <w:t>0.57</w:t>
      </w:r>
      <w:r>
        <w:rPr>
          <w:rFonts w:hint="eastAsia" w:ascii="仿宋_GB2312" w:hAnsi="宋体" w:eastAsia="仿宋_GB2312" w:cs="仿宋_GB2312"/>
          <w:sz w:val="32"/>
          <w:szCs w:val="32"/>
        </w:rPr>
        <w:t>万元，公务用车购置及运行维护费</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w:t>
      </w:r>
    </w:p>
    <w:p>
      <w:pPr>
        <w:pStyle w:val="4"/>
        <w:ind w:firstLine="480" w:firstLineChars="150"/>
        <w:rPr>
          <w:rFonts w:hint="eastAsia" w:ascii="仿宋_GB2312" w:eastAsia="仿宋_GB2312" w:cs="Times New Roman"/>
          <w:sz w:val="32"/>
          <w:szCs w:val="32"/>
        </w:rPr>
      </w:pPr>
      <w:r>
        <w:rPr>
          <w:rFonts w:hint="eastAsia" w:ascii="仿宋_GB2312" w:hAnsi="宋体" w:eastAsia="仿宋_GB2312" w:cs="仿宋_GB2312"/>
          <w:sz w:val="32"/>
          <w:szCs w:val="32"/>
        </w:rPr>
        <w:t>（一）因公出国（境）经费</w:t>
      </w:r>
    </w:p>
    <w:p>
      <w:pPr>
        <w:pStyle w:val="4"/>
        <w:ind w:firstLine="640" w:firstLineChars="200"/>
        <w:rPr>
          <w:rFonts w:hint="eastAsia" w:ascii="仿宋_GB2312" w:eastAsia="仿宋_GB2312" w:cs="Times New Roman"/>
          <w:sz w:val="32"/>
          <w:szCs w:val="32"/>
        </w:rPr>
      </w:pP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因公出国（境）费</w:t>
      </w:r>
      <w:r>
        <w:rPr>
          <w:rFonts w:hint="eastAsia" w:ascii="仿宋_GB2312" w:eastAsia="仿宋_GB2312" w:cs="仿宋_GB2312"/>
          <w:sz w:val="32"/>
          <w:szCs w:val="32"/>
        </w:rPr>
        <w:t>0</w:t>
      </w:r>
      <w:r>
        <w:rPr>
          <w:rFonts w:hint="eastAsia" w:ascii="仿宋_GB2312" w:hAnsi="宋体" w:eastAsia="仿宋_GB2312" w:cs="仿宋_GB2312"/>
          <w:sz w:val="32"/>
          <w:szCs w:val="32"/>
        </w:rPr>
        <w:t>万元。全年安排因公出国（境）团组</w:t>
      </w:r>
      <w:r>
        <w:rPr>
          <w:rFonts w:hint="eastAsia" w:ascii="仿宋_GB2312" w:eastAsia="仿宋_GB2312" w:cs="仿宋_GB2312"/>
          <w:sz w:val="32"/>
          <w:szCs w:val="32"/>
        </w:rPr>
        <w:t>0</w:t>
      </w:r>
      <w:r>
        <w:rPr>
          <w:rFonts w:hint="eastAsia" w:ascii="仿宋_GB2312" w:hAnsi="宋体" w:eastAsia="仿宋_GB2312" w:cs="仿宋_GB2312"/>
          <w:sz w:val="32"/>
          <w:szCs w:val="32"/>
        </w:rPr>
        <w:t>次，出国（境）</w:t>
      </w:r>
      <w:r>
        <w:rPr>
          <w:rFonts w:hint="eastAsia" w:ascii="仿宋_GB2312" w:eastAsia="仿宋_GB2312" w:cs="仿宋_GB2312"/>
          <w:sz w:val="32"/>
          <w:szCs w:val="32"/>
        </w:rPr>
        <w:t>0</w:t>
      </w:r>
      <w:r>
        <w:rPr>
          <w:rFonts w:hint="eastAsia" w:ascii="仿宋_GB2312" w:hAnsi="宋体" w:eastAsia="仿宋_GB2312" w:cs="仿宋_GB2312"/>
          <w:sz w:val="32"/>
          <w:szCs w:val="32"/>
        </w:rPr>
        <w:t>人。</w:t>
      </w:r>
    </w:p>
    <w:p>
      <w:pPr>
        <w:pStyle w:val="4"/>
        <w:ind w:firstLine="480" w:firstLineChars="150"/>
        <w:rPr>
          <w:rFonts w:hint="eastAsia" w:ascii="仿宋_GB2312" w:eastAsia="仿宋_GB2312" w:cs="Times New Roman"/>
          <w:sz w:val="32"/>
          <w:szCs w:val="32"/>
        </w:rPr>
      </w:pPr>
      <w:r>
        <w:rPr>
          <w:rFonts w:hint="eastAsia" w:ascii="仿宋_GB2312" w:hAnsi="宋体" w:eastAsia="仿宋_GB2312" w:cs="仿宋_GB2312"/>
          <w:sz w:val="32"/>
          <w:szCs w:val="32"/>
        </w:rPr>
        <w:t>（二）公务接待费较</w:t>
      </w:r>
      <w:r>
        <w:rPr>
          <w:rFonts w:ascii="仿宋_GB2312" w:hAnsi="宋体" w:eastAsia="仿宋_GB2312" w:cs="仿宋_GB2312"/>
          <w:sz w:val="32"/>
          <w:szCs w:val="32"/>
        </w:rPr>
        <w:t>20</w:t>
      </w:r>
      <w:r>
        <w:rPr>
          <w:rFonts w:hint="eastAsia" w:ascii="仿宋_GB2312" w:hAnsi="宋体" w:eastAsia="仿宋_GB2312" w:cs="仿宋_GB2312"/>
          <w:sz w:val="32"/>
          <w:szCs w:val="32"/>
          <w:lang w:val="en-US" w:eastAsia="zh-CN"/>
        </w:rPr>
        <w:t>21</w:t>
      </w:r>
      <w:r>
        <w:rPr>
          <w:rFonts w:hint="eastAsia" w:ascii="仿宋_GB2312" w:hAnsi="宋体" w:eastAsia="仿宋_GB2312" w:cs="仿宋_GB2312"/>
          <w:sz w:val="32"/>
          <w:szCs w:val="32"/>
        </w:rPr>
        <w:t>年预算</w:t>
      </w:r>
      <w:r>
        <w:rPr>
          <w:rFonts w:hint="eastAsia" w:ascii="仿宋_GB2312" w:hAnsi="宋体" w:eastAsia="仿宋_GB2312" w:cs="仿宋_GB2312"/>
          <w:sz w:val="32"/>
          <w:szCs w:val="32"/>
          <w:lang w:val="en-US" w:eastAsia="zh-CN"/>
        </w:rPr>
        <w:t>增加0.19</w:t>
      </w:r>
      <w:r>
        <w:rPr>
          <w:rFonts w:hint="eastAsia" w:ascii="仿宋_GB2312" w:hAnsi="宋体" w:eastAsia="仿宋_GB2312" w:cs="仿宋_GB2312"/>
          <w:sz w:val="32"/>
          <w:szCs w:val="32"/>
        </w:rPr>
        <w:t>万元。</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公务接待费计划用于执行公务、考察调研、检查指导等公务活动开支的交通费、住宿费、用餐费等。</w:t>
      </w:r>
    </w:p>
    <w:p>
      <w:pPr>
        <w:pStyle w:val="4"/>
        <w:ind w:firstLine="480" w:firstLineChars="150"/>
        <w:rPr>
          <w:rFonts w:hint="eastAsia" w:ascii="仿宋_GB2312" w:eastAsia="仿宋_GB2312" w:cs="Times New Roman"/>
          <w:sz w:val="32"/>
          <w:szCs w:val="32"/>
        </w:rPr>
      </w:pPr>
      <w:r>
        <w:rPr>
          <w:rFonts w:hint="eastAsia" w:ascii="仿宋_GB2312" w:hAnsi="宋体" w:eastAsia="仿宋_GB2312" w:cs="仿宋_GB2312"/>
          <w:sz w:val="32"/>
          <w:szCs w:val="32"/>
        </w:rPr>
        <w:t>（三）公务用车购置及运行维护费于</w:t>
      </w:r>
      <w:r>
        <w:rPr>
          <w:rFonts w:ascii="仿宋_GB2312" w:hAnsi="宋体" w:eastAsia="仿宋_GB2312" w:cs="仿宋_GB2312"/>
          <w:sz w:val="32"/>
          <w:szCs w:val="32"/>
        </w:rPr>
        <w:t>20</w:t>
      </w:r>
      <w:r>
        <w:rPr>
          <w:rFonts w:hint="eastAsia" w:ascii="仿宋_GB2312" w:hAnsi="宋体" w:eastAsia="仿宋_GB2312" w:cs="仿宋_GB2312"/>
          <w:sz w:val="32"/>
          <w:szCs w:val="32"/>
          <w:lang w:val="en-US" w:eastAsia="zh-CN"/>
        </w:rPr>
        <w:t>21</w:t>
      </w:r>
      <w:r>
        <w:rPr>
          <w:rFonts w:hint="eastAsia" w:ascii="仿宋_GB2312" w:hAnsi="宋体" w:eastAsia="仿宋_GB2312" w:cs="仿宋_GB2312"/>
          <w:sz w:val="32"/>
          <w:szCs w:val="32"/>
        </w:rPr>
        <w:t>年预算</w:t>
      </w:r>
      <w:r>
        <w:rPr>
          <w:rFonts w:hint="eastAsia" w:ascii="仿宋_GB2312" w:hAnsi="宋体" w:eastAsia="仿宋_GB2312" w:cs="仿宋_GB2312"/>
          <w:sz w:val="32"/>
          <w:szCs w:val="32"/>
          <w:lang w:val="en-US" w:eastAsia="zh-CN"/>
        </w:rPr>
        <w:t>减少2.7万元，单位现有公务用车从车辆编制中取消，所以本年度无公务用车运行维护费</w:t>
      </w:r>
      <w:r>
        <w:rPr>
          <w:rFonts w:hint="eastAsia" w:ascii="仿宋_GB2312" w:hAnsi="宋体" w:eastAsia="仿宋_GB2312" w:cs="仿宋_GB2312"/>
          <w:sz w:val="32"/>
          <w:szCs w:val="32"/>
        </w:rPr>
        <w:t>。</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未安排公务用车购置费。</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安排公务用车运行维护费</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万元，用于公务用车公务用车燃油、过路（桥）、维修、保险等方面支出，主要保障单位日常运转等工作。</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八、政府性基金预算支出情况说明</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县社保局</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没有使用政府性基金预算拨款安排的支出。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九、其它重要事项的情况说明</w:t>
      </w:r>
    </w:p>
    <w:p>
      <w:pPr>
        <w:pStyle w:val="4"/>
        <w:ind w:firstLine="480" w:firstLineChars="150"/>
        <w:rPr>
          <w:rFonts w:hint="eastAsia" w:ascii="仿宋_GB2312" w:eastAsia="仿宋_GB2312" w:cs="Times New Roman"/>
          <w:sz w:val="32"/>
          <w:szCs w:val="32"/>
        </w:rPr>
      </w:pPr>
      <w:r>
        <w:rPr>
          <w:rFonts w:hint="eastAsia" w:ascii="仿宋_GB2312" w:hAnsi="宋体" w:eastAsia="仿宋_GB2312" w:cs="仿宋_GB2312"/>
          <w:sz w:val="32"/>
          <w:szCs w:val="32"/>
        </w:rPr>
        <w:t>（一）机关运行经费</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，县社保局参照公务员法管理的事业单位的机关运行经费财政拨款预算为</w:t>
      </w:r>
      <w:r>
        <w:rPr>
          <w:rFonts w:hint="eastAsia" w:ascii="仿宋_GB2312" w:hAnsi="宋体" w:eastAsia="仿宋_GB2312" w:cs="仿宋_GB2312"/>
          <w:sz w:val="32"/>
          <w:szCs w:val="32"/>
          <w:lang w:val="en-US" w:eastAsia="zh-CN"/>
        </w:rPr>
        <w:t>20.5万元</w:t>
      </w:r>
      <w:r>
        <w:rPr>
          <w:rFonts w:hint="eastAsia" w:ascii="仿宋_GB2312" w:hAnsi="宋体" w:eastAsia="仿宋_GB2312" w:cs="仿宋_GB2312"/>
          <w:sz w:val="32"/>
          <w:szCs w:val="32"/>
        </w:rPr>
        <w:t>，比</w:t>
      </w:r>
      <w:r>
        <w:rPr>
          <w:rFonts w:ascii="仿宋_GB2312" w:hAnsi="宋体" w:eastAsia="仿宋_GB2312" w:cs="仿宋_GB2312"/>
          <w:sz w:val="32"/>
          <w:szCs w:val="32"/>
        </w:rPr>
        <w:t>20</w:t>
      </w:r>
      <w:r>
        <w:rPr>
          <w:rFonts w:hint="eastAsia" w:ascii="仿宋_GB2312" w:hAnsi="宋体" w:eastAsia="仿宋_GB2312" w:cs="仿宋_GB2312"/>
          <w:sz w:val="32"/>
          <w:szCs w:val="32"/>
          <w:lang w:val="en-US" w:eastAsia="zh-CN"/>
        </w:rPr>
        <w:t>21</w:t>
      </w:r>
      <w:r>
        <w:rPr>
          <w:rFonts w:hint="eastAsia" w:ascii="仿宋_GB2312" w:hAnsi="宋体" w:eastAsia="仿宋_GB2312" w:cs="仿宋_GB2312"/>
          <w:sz w:val="32"/>
          <w:szCs w:val="32"/>
        </w:rPr>
        <w:t>年预算</w:t>
      </w:r>
      <w:r>
        <w:rPr>
          <w:rFonts w:hint="eastAsia" w:ascii="仿宋_GB2312" w:hAnsi="宋体" w:eastAsia="仿宋_GB2312" w:cs="仿宋_GB2312"/>
          <w:sz w:val="32"/>
          <w:szCs w:val="32"/>
          <w:lang w:val="en-US" w:eastAsia="zh-CN"/>
        </w:rPr>
        <w:t>增加0.64</w:t>
      </w:r>
      <w:r>
        <w:rPr>
          <w:rFonts w:hint="eastAsia" w:ascii="仿宋_GB2312" w:hAnsi="宋体" w:eastAsia="仿宋_GB2312" w:cs="仿宋_GB2312"/>
          <w:sz w:val="32"/>
          <w:szCs w:val="32"/>
        </w:rPr>
        <w:t>万元</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增加3.22</w:t>
      </w:r>
      <w:r>
        <w:rPr>
          <w:rFonts w:ascii="仿宋_GB2312" w:hAnsi="宋体" w:eastAsia="仿宋_GB2312" w:cs="仿宋_GB2312"/>
          <w:sz w:val="32"/>
          <w:szCs w:val="32"/>
        </w:rPr>
        <w:t>%</w:t>
      </w:r>
      <w:r>
        <w:rPr>
          <w:rFonts w:hint="eastAsia" w:ascii="仿宋_GB2312" w:hAnsi="宋体" w:eastAsia="仿宋_GB2312" w:cs="仿宋_GB2312"/>
          <w:sz w:val="32"/>
          <w:szCs w:val="32"/>
        </w:rPr>
        <w:t>。</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（二）政府采购情况</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，县社保局安排政府采购预算</w:t>
      </w:r>
      <w:r>
        <w:rPr>
          <w:rFonts w:hint="eastAsia" w:ascii="仿宋_GB2312" w:eastAsia="仿宋_GB2312" w:cs="仿宋_GB2312"/>
          <w:sz w:val="32"/>
          <w:szCs w:val="32"/>
        </w:rPr>
        <w:t>0</w:t>
      </w:r>
      <w:r>
        <w:rPr>
          <w:rFonts w:hint="eastAsia" w:ascii="仿宋_GB2312" w:hAnsi="宋体" w:eastAsia="仿宋_GB2312" w:cs="仿宋_GB2312"/>
          <w:sz w:val="32"/>
          <w:szCs w:val="32"/>
        </w:rPr>
        <w:t>万元。</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（三）国有资产占有使用情况</w:t>
      </w:r>
    </w:p>
    <w:p>
      <w:pPr>
        <w:pStyle w:val="4"/>
        <w:ind w:firstLine="640" w:firstLineChars="200"/>
        <w:rPr>
          <w:rFonts w:hint="eastAsia" w:ascii="仿宋_GB2312" w:eastAsia="仿宋_GB2312" w:cs="Times New Roman"/>
          <w:sz w:val="32"/>
          <w:szCs w:val="32"/>
        </w:rPr>
      </w:pPr>
      <w:r>
        <w:rPr>
          <w:rFonts w:hint="eastAsia" w:ascii="仿宋_GB2312" w:hAnsi="宋体" w:eastAsia="仿宋_GB2312" w:cs="仿宋_GB2312"/>
          <w:sz w:val="32"/>
          <w:szCs w:val="32"/>
        </w:rPr>
        <w:t>截至</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底，县社会保险事业管理局</w:t>
      </w:r>
      <w:r>
        <w:rPr>
          <w:rFonts w:hint="eastAsia" w:ascii="仿宋_GB2312" w:hAnsi="宋体" w:eastAsia="仿宋_GB2312" w:cs="仿宋_GB2312"/>
          <w:sz w:val="32"/>
          <w:szCs w:val="32"/>
          <w:lang w:val="en-US" w:eastAsia="zh-CN"/>
        </w:rPr>
        <w:t>现有公务用车从车辆编制中取消，</w:t>
      </w:r>
      <w:r>
        <w:rPr>
          <w:rFonts w:hint="eastAsia" w:ascii="仿宋_GB2312" w:hAnsi="宋体" w:eastAsia="仿宋_GB2312" w:cs="仿宋_GB2312"/>
          <w:sz w:val="32"/>
          <w:szCs w:val="32"/>
        </w:rPr>
        <w:t>共有车辆</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辆，其中，一般公务用车</w:t>
      </w:r>
      <w:r>
        <w:rPr>
          <w:rFonts w:hint="eastAsia" w:ascii="仿宋_GB2312" w:hAnsi="宋体" w:eastAsia="仿宋_GB2312" w:cs="仿宋_GB2312"/>
          <w:sz w:val="32"/>
          <w:szCs w:val="32"/>
          <w:lang w:val="en-US" w:eastAsia="zh-CN"/>
        </w:rPr>
        <w:t>0</w:t>
      </w:r>
      <w:r>
        <w:rPr>
          <w:rFonts w:hint="eastAsia" w:ascii="仿宋_GB2312" w:hAnsi="宋体" w:eastAsia="仿宋_GB2312" w:cs="仿宋_GB2312"/>
          <w:sz w:val="32"/>
          <w:szCs w:val="32"/>
        </w:rPr>
        <w:t>辆；无单位价值</w:t>
      </w:r>
      <w:r>
        <w:rPr>
          <w:rFonts w:ascii="仿宋_GB2312" w:hAnsi="宋体" w:eastAsia="仿宋_GB2312" w:cs="仿宋_GB2312"/>
          <w:sz w:val="32"/>
          <w:szCs w:val="32"/>
        </w:rPr>
        <w:t>50</w:t>
      </w:r>
      <w:r>
        <w:rPr>
          <w:rFonts w:hint="eastAsia" w:ascii="仿宋_GB2312" w:hAnsi="宋体" w:eastAsia="仿宋_GB2312" w:cs="仿宋_GB2312"/>
          <w:sz w:val="32"/>
          <w:szCs w:val="32"/>
        </w:rPr>
        <w:t>万元以上通用设备及单价</w:t>
      </w:r>
      <w:r>
        <w:rPr>
          <w:rFonts w:ascii="仿宋_GB2312" w:hAnsi="宋体" w:eastAsia="仿宋_GB2312" w:cs="仿宋_GB2312"/>
          <w:sz w:val="32"/>
          <w:szCs w:val="32"/>
        </w:rPr>
        <w:t>100</w:t>
      </w:r>
      <w:r>
        <w:rPr>
          <w:rFonts w:hint="eastAsia" w:ascii="仿宋_GB2312" w:hAnsi="宋体" w:eastAsia="仿宋_GB2312" w:cs="仿宋_GB2312"/>
          <w:sz w:val="32"/>
          <w:szCs w:val="32"/>
        </w:rPr>
        <w:t>万元以上大型设备。</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hint="eastAsia" w:ascii="仿宋_GB2312" w:hAnsi="宋体" w:eastAsia="仿宋_GB2312" w:cs="仿宋_GB2312"/>
          <w:sz w:val="32"/>
          <w:szCs w:val="32"/>
          <w:lang w:eastAsia="zh-CN"/>
        </w:rPr>
        <w:t>2022年</w:t>
      </w:r>
      <w:r>
        <w:rPr>
          <w:rFonts w:hint="eastAsia" w:ascii="仿宋_GB2312" w:hAnsi="宋体" w:eastAsia="仿宋_GB2312" w:cs="仿宋_GB2312"/>
          <w:sz w:val="32"/>
          <w:szCs w:val="32"/>
        </w:rPr>
        <w:t>部门预算未安排购置车辆及单位价值</w:t>
      </w:r>
      <w:r>
        <w:rPr>
          <w:rFonts w:ascii="仿宋_GB2312" w:hAnsi="宋体" w:eastAsia="仿宋_GB2312" w:cs="仿宋_GB2312"/>
          <w:sz w:val="32"/>
          <w:szCs w:val="32"/>
        </w:rPr>
        <w:t>200</w:t>
      </w:r>
      <w:r>
        <w:rPr>
          <w:rFonts w:hint="eastAsia" w:ascii="仿宋_GB2312" w:hAnsi="宋体" w:eastAsia="仿宋_GB2312" w:cs="仿宋_GB2312"/>
          <w:sz w:val="32"/>
          <w:szCs w:val="32"/>
        </w:rPr>
        <w:t>万元以上大型设备。</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（四）绩效目标设置情况</w:t>
      </w:r>
    </w:p>
    <w:p>
      <w:pPr>
        <w:ind w:firstLine="640"/>
        <w:rPr>
          <w:rFonts w:hint="eastAsia" w:ascii="仿宋_GB2312" w:hAnsi="宋体" w:eastAsia="仿宋_GB2312" w:cs="仿宋_GB2312"/>
          <w:color w:val="auto"/>
          <w:sz w:val="32"/>
          <w:szCs w:val="32"/>
        </w:rPr>
      </w:pPr>
      <w:r>
        <w:rPr>
          <w:rFonts w:hint="eastAsia" w:ascii="仿宋_GB2312" w:eastAsia="仿宋_GB2312"/>
          <w:color w:val="auto"/>
          <w:sz w:val="32"/>
          <w:szCs w:val="32"/>
          <w:shd w:val="clear" w:color="auto" w:fill="FFFFFF"/>
        </w:rPr>
        <w:t>绩效目标是预算编制的前提和基础，按照“费随事定”的原则，</w:t>
      </w:r>
      <w:r>
        <w:rPr>
          <w:rFonts w:hint="eastAsia" w:ascii="仿宋_GB2312" w:eastAsia="仿宋_GB2312"/>
          <w:color w:val="auto"/>
          <w:sz w:val="32"/>
          <w:szCs w:val="32"/>
          <w:shd w:val="clear" w:color="auto" w:fill="FFFFFF"/>
          <w:lang w:eastAsia="zh-CN"/>
        </w:rPr>
        <w:t>2022年九寨沟县社会保险事务中心</w:t>
      </w:r>
      <w:r>
        <w:rPr>
          <w:rFonts w:hint="eastAsia" w:ascii="仿宋_GB2312" w:hAnsi="宋体" w:eastAsia="仿宋_GB2312" w:cs="仿宋_GB2312"/>
          <w:color w:val="auto"/>
          <w:sz w:val="32"/>
          <w:szCs w:val="32"/>
          <w:lang w:eastAsia="zh-CN"/>
        </w:rPr>
        <w:t>244.8万元</w:t>
      </w:r>
      <w:r>
        <w:rPr>
          <w:rFonts w:hint="eastAsia" w:ascii="仿宋_GB2312" w:eastAsia="仿宋_GB2312"/>
          <w:color w:val="auto"/>
          <w:sz w:val="32"/>
          <w:szCs w:val="32"/>
          <w:shd w:val="clear" w:color="auto" w:fill="FFFFFF"/>
        </w:rPr>
        <w:t>（预算批复资金）按要求编制了绩效目标</w:t>
      </w:r>
      <w:r>
        <w:rPr>
          <w:rFonts w:hint="eastAsia" w:ascii="仿宋_GB2312" w:eastAsia="仿宋_GB2312"/>
          <w:color w:val="auto"/>
          <w:sz w:val="32"/>
          <w:szCs w:val="32"/>
          <w:shd w:val="clear" w:color="auto" w:fill="FFFFFF"/>
          <w:lang w:eastAsia="zh-CN"/>
        </w:rPr>
        <w:t>。1.</w:t>
      </w:r>
      <w:r>
        <w:rPr>
          <w:rFonts w:hint="eastAsia" w:ascii="仿宋_GB2312" w:hAnsi="宋体" w:eastAsia="仿宋_GB2312" w:cs="仿宋_GB2312"/>
          <w:color w:val="auto"/>
          <w:sz w:val="32"/>
          <w:szCs w:val="32"/>
        </w:rPr>
        <w:t>完成全县企业职工基本养老保险、机关事业单位养老保险、工伤和生育保险等各项业务</w:t>
      </w:r>
      <w:r>
        <w:rPr>
          <w:rFonts w:hint="eastAsia" w:ascii="仿宋_GB2312" w:eastAsia="仿宋_GB2312"/>
          <w:color w:val="auto"/>
          <w:sz w:val="32"/>
          <w:szCs w:val="32"/>
          <w:shd w:val="clear" w:color="auto" w:fill="FFFFFF"/>
          <w:lang w:eastAsia="zh-CN"/>
        </w:rPr>
        <w:t>；2.</w:t>
      </w:r>
      <w:r>
        <w:rPr>
          <w:rFonts w:hint="eastAsia" w:ascii="仿宋_GB2312" w:hAnsi="宋体" w:eastAsia="仿宋_GB2312" w:cs="仿宋_GB2312"/>
          <w:color w:val="auto"/>
          <w:sz w:val="32"/>
          <w:szCs w:val="32"/>
        </w:rPr>
        <w:t>核准社会保险参保单位和职工应缴纳的社会保险费标准基数，审核职工基本养老、工伤和生育保险等待遇及资格</w:t>
      </w:r>
      <w:r>
        <w:rPr>
          <w:rFonts w:hint="eastAsia" w:ascii="仿宋_GB2312" w:eastAsia="仿宋_GB2312"/>
          <w:color w:val="auto"/>
          <w:sz w:val="32"/>
          <w:szCs w:val="32"/>
          <w:shd w:val="clear" w:color="auto" w:fill="FFFFFF"/>
          <w:lang w:eastAsia="zh-CN"/>
        </w:rPr>
        <w:t>；3.</w:t>
      </w:r>
      <w:r>
        <w:rPr>
          <w:rFonts w:hint="eastAsia" w:ascii="仿宋_GB2312" w:hAnsi="宋体" w:eastAsia="仿宋_GB2312" w:cs="仿宋_GB2312"/>
          <w:color w:val="auto"/>
          <w:sz w:val="32"/>
          <w:szCs w:val="32"/>
        </w:rPr>
        <w:t>开展企业退休人员社会化管理服务和企业退休人员验证工作</w:t>
      </w:r>
      <w:r>
        <w:rPr>
          <w:rFonts w:hint="eastAsia" w:ascii="仿宋_GB2312" w:eastAsia="仿宋_GB2312"/>
          <w:color w:val="auto"/>
          <w:sz w:val="32"/>
          <w:szCs w:val="32"/>
          <w:shd w:val="clear" w:color="auto" w:fill="FFFFFF"/>
          <w:lang w:eastAsia="zh-CN"/>
        </w:rPr>
        <w:t>；4.</w:t>
      </w:r>
      <w:r>
        <w:rPr>
          <w:rFonts w:hint="eastAsia" w:ascii="仿宋_GB2312" w:hAnsi="宋体" w:eastAsia="仿宋_GB2312" w:cs="仿宋_GB2312"/>
          <w:color w:val="auto"/>
          <w:sz w:val="32"/>
          <w:szCs w:val="32"/>
        </w:rPr>
        <w:t>开展各项社会保险征缴、宣传和咨询服务工作</w:t>
      </w:r>
      <w:r>
        <w:rPr>
          <w:rFonts w:hint="eastAsia" w:ascii="仿宋_GB2312" w:eastAsia="仿宋_GB2312"/>
          <w:color w:val="auto"/>
          <w:sz w:val="32"/>
          <w:szCs w:val="32"/>
          <w:shd w:val="clear" w:color="auto" w:fill="FFFFFF"/>
          <w:lang w:eastAsia="zh-CN"/>
        </w:rPr>
        <w:t>；5.</w:t>
      </w:r>
      <w:r>
        <w:rPr>
          <w:rFonts w:hint="eastAsia" w:ascii="仿宋_GB2312" w:hAnsi="宋体" w:eastAsia="仿宋_GB2312" w:cs="仿宋_GB2312"/>
          <w:color w:val="auto"/>
          <w:sz w:val="32"/>
          <w:szCs w:val="32"/>
        </w:rPr>
        <w:t>核准并支付各项社会保险待遇；；开展各项社会保险征缴、宣传和咨询服务工作</w:t>
      </w:r>
      <w:r>
        <w:rPr>
          <w:rFonts w:hint="eastAsia" w:ascii="仿宋_GB2312" w:hAnsi="宋体" w:eastAsia="仿宋_GB2312" w:cs="仿宋_GB2312"/>
          <w:color w:val="auto"/>
          <w:sz w:val="32"/>
          <w:szCs w:val="32"/>
          <w:lang w:eastAsia="zh-CN"/>
        </w:rPr>
        <w:t>。</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十、名词解释</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1.</w:t>
      </w:r>
      <w:r>
        <w:rPr>
          <w:rFonts w:hint="eastAsia" w:ascii="仿宋_GB2312" w:hAnsi="宋体" w:eastAsia="仿宋_GB2312" w:cs="仿宋_GB2312"/>
          <w:sz w:val="32"/>
          <w:szCs w:val="32"/>
        </w:rPr>
        <w:t>一般公共预算拨款收入：指省级财政当年拨付的资金。</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2.</w:t>
      </w:r>
      <w:r>
        <w:rPr>
          <w:rFonts w:hint="eastAsia" w:ascii="仿宋_GB2312" w:hAnsi="宋体" w:eastAsia="仿宋_GB2312" w:cs="仿宋_GB2312"/>
          <w:sz w:val="32"/>
          <w:szCs w:val="32"/>
        </w:rPr>
        <w:t>上年结转：指以前年度尚未完成，结转到本年仍按原规定用途继续使用的资金。</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3.</w:t>
      </w:r>
      <w:r>
        <w:rPr>
          <w:rFonts w:hint="eastAsia" w:ascii="仿宋_GB2312" w:hAnsi="宋体" w:eastAsia="仿宋_GB2312" w:cs="仿宋_GB2312"/>
          <w:sz w:val="32"/>
          <w:szCs w:val="32"/>
        </w:rPr>
        <w:t>社会保障和就业支出（</w:t>
      </w:r>
      <w:r>
        <w:rPr>
          <w:rFonts w:ascii="仿宋_GB2312" w:hAnsi="宋体" w:eastAsia="仿宋_GB2312" w:cs="仿宋_GB2312"/>
          <w:sz w:val="32"/>
          <w:szCs w:val="32"/>
        </w:rPr>
        <w:t>208</w:t>
      </w:r>
      <w:r>
        <w:rPr>
          <w:rFonts w:hint="eastAsia" w:ascii="仿宋_GB2312" w:hAnsi="宋体" w:eastAsia="仿宋_GB2312" w:cs="仿宋_GB2312"/>
          <w:sz w:val="32"/>
          <w:szCs w:val="32"/>
        </w:rPr>
        <w:t>）人力资源和社会保障管理事务（</w:t>
      </w:r>
      <w:r>
        <w:rPr>
          <w:rFonts w:ascii="仿宋_GB2312" w:hAnsi="宋体" w:eastAsia="仿宋_GB2312" w:cs="仿宋_GB2312"/>
          <w:sz w:val="32"/>
          <w:szCs w:val="32"/>
        </w:rPr>
        <w:t>01</w:t>
      </w:r>
      <w:r>
        <w:rPr>
          <w:rFonts w:hint="eastAsia" w:ascii="仿宋_GB2312" w:hAnsi="宋体" w:eastAsia="仿宋_GB2312" w:cs="仿宋_GB2312"/>
          <w:sz w:val="32"/>
          <w:szCs w:val="32"/>
        </w:rPr>
        <w:t>）社会保险经办机构（</w:t>
      </w:r>
      <w:r>
        <w:rPr>
          <w:rFonts w:ascii="仿宋_GB2312" w:hAnsi="宋体" w:eastAsia="仿宋_GB2312" w:cs="仿宋_GB2312"/>
          <w:sz w:val="32"/>
          <w:szCs w:val="32"/>
        </w:rPr>
        <w:t>09</w:t>
      </w:r>
      <w:r>
        <w:rPr>
          <w:rFonts w:hint="eastAsia" w:ascii="仿宋_GB2312" w:hAnsi="宋体" w:eastAsia="仿宋_GB2312" w:cs="仿宋_GB2312"/>
          <w:sz w:val="32"/>
          <w:szCs w:val="32"/>
        </w:rPr>
        <w:t>）：指社会保险经办机构在职人员的基本工资、津贴补贴、奖金、伙食补助费、绩效工资、机关事业单位基本养老保险缴费、职业年金缴费、其他社会保障缴费、其他工资福利支出、离休费、退休费、抚恤金、生活补助、医疗费、奖励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4.</w:t>
      </w:r>
      <w:r>
        <w:rPr>
          <w:rFonts w:hint="eastAsia" w:ascii="仿宋_GB2312" w:hAnsi="宋体" w:eastAsia="仿宋_GB2312" w:cs="仿宋_GB2312"/>
          <w:sz w:val="32"/>
          <w:szCs w:val="32"/>
        </w:rPr>
        <w:t>社会保障和就业（</w:t>
      </w:r>
      <w:r>
        <w:rPr>
          <w:rFonts w:ascii="仿宋_GB2312" w:hAnsi="宋体" w:eastAsia="仿宋_GB2312" w:cs="仿宋_GB2312"/>
          <w:sz w:val="32"/>
          <w:szCs w:val="32"/>
        </w:rPr>
        <w:t>208</w:t>
      </w:r>
      <w:r>
        <w:rPr>
          <w:rFonts w:hint="eastAsia" w:ascii="仿宋_GB2312" w:hAnsi="宋体" w:eastAsia="仿宋_GB2312" w:cs="仿宋_GB2312"/>
          <w:sz w:val="32"/>
          <w:szCs w:val="32"/>
        </w:rPr>
        <w:t>）行政事业单位离退休（</w:t>
      </w:r>
      <w:r>
        <w:rPr>
          <w:rFonts w:ascii="仿宋_GB2312" w:hAnsi="宋体" w:eastAsia="仿宋_GB2312" w:cs="仿宋_GB2312"/>
          <w:sz w:val="32"/>
          <w:szCs w:val="32"/>
        </w:rPr>
        <w:t>05</w:t>
      </w:r>
      <w:r>
        <w:rPr>
          <w:rFonts w:hint="eastAsia" w:ascii="仿宋_GB2312" w:hAnsi="宋体" w:eastAsia="仿宋_GB2312" w:cs="仿宋_GB2312"/>
          <w:sz w:val="32"/>
          <w:szCs w:val="32"/>
        </w:rPr>
        <w:t>）机关事业单位基本养老保险缴费支出（</w:t>
      </w:r>
      <w:r>
        <w:rPr>
          <w:rFonts w:ascii="仿宋_GB2312" w:hAnsi="宋体" w:eastAsia="仿宋_GB2312" w:cs="仿宋_GB2312"/>
          <w:sz w:val="32"/>
          <w:szCs w:val="32"/>
        </w:rPr>
        <w:t>05</w:t>
      </w:r>
      <w:r>
        <w:rPr>
          <w:rFonts w:hint="eastAsia" w:ascii="仿宋_GB2312" w:hAnsi="宋体" w:eastAsia="仿宋_GB2312" w:cs="仿宋_GB2312"/>
          <w:sz w:val="32"/>
          <w:szCs w:val="32"/>
        </w:rPr>
        <w:t>）：指部门实施养老保险制度由单位缴纳的养老保险费的支出。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5.</w:t>
      </w:r>
      <w:r>
        <w:rPr>
          <w:rFonts w:hint="eastAsia" w:ascii="仿宋_GB2312" w:hAnsi="宋体" w:eastAsia="仿宋_GB2312" w:cs="仿宋_GB2312"/>
          <w:sz w:val="32"/>
          <w:szCs w:val="32"/>
        </w:rPr>
        <w:t>社会保障和就业（</w:t>
      </w:r>
      <w:r>
        <w:rPr>
          <w:rFonts w:ascii="仿宋_GB2312" w:hAnsi="宋体" w:eastAsia="仿宋_GB2312" w:cs="仿宋_GB2312"/>
          <w:sz w:val="32"/>
          <w:szCs w:val="32"/>
        </w:rPr>
        <w:t>208</w:t>
      </w:r>
      <w:r>
        <w:rPr>
          <w:rFonts w:hint="eastAsia" w:ascii="仿宋_GB2312" w:hAnsi="宋体" w:eastAsia="仿宋_GB2312" w:cs="仿宋_GB2312"/>
          <w:sz w:val="32"/>
          <w:szCs w:val="32"/>
        </w:rPr>
        <w:t>）行政事业单位离退休（</w:t>
      </w:r>
      <w:r>
        <w:rPr>
          <w:rFonts w:ascii="仿宋_GB2312" w:hAnsi="宋体" w:eastAsia="仿宋_GB2312" w:cs="仿宋_GB2312"/>
          <w:sz w:val="32"/>
          <w:szCs w:val="32"/>
        </w:rPr>
        <w:t>05</w:t>
      </w:r>
      <w:r>
        <w:rPr>
          <w:rFonts w:hint="eastAsia" w:ascii="仿宋_GB2312" w:hAnsi="宋体" w:eastAsia="仿宋_GB2312" w:cs="仿宋_GB2312"/>
          <w:sz w:val="32"/>
          <w:szCs w:val="32"/>
        </w:rPr>
        <w:t>）机关事业单位</w:t>
      </w:r>
      <w:r>
        <w:rPr>
          <w:rFonts w:hint="eastAsia" w:ascii="仿宋_GB2312" w:hAnsi="宋体" w:eastAsia="仿宋_GB2312" w:cs="仿宋_GB2312"/>
          <w:sz w:val="32"/>
          <w:szCs w:val="32"/>
          <w:lang w:val="en-US" w:eastAsia="zh-CN"/>
        </w:rPr>
        <w:t>职业年金</w:t>
      </w:r>
      <w:r>
        <w:rPr>
          <w:rFonts w:hint="eastAsia" w:ascii="仿宋_GB2312" w:hAnsi="宋体" w:eastAsia="仿宋_GB2312" w:cs="仿宋_GB2312"/>
          <w:sz w:val="32"/>
          <w:szCs w:val="32"/>
        </w:rPr>
        <w:t>缴费支出（</w:t>
      </w:r>
      <w:r>
        <w:rPr>
          <w:rFonts w:ascii="仿宋_GB2312" w:hAnsi="宋体" w:eastAsia="仿宋_GB2312" w:cs="仿宋_GB2312"/>
          <w:sz w:val="32"/>
          <w:szCs w:val="32"/>
        </w:rPr>
        <w:t>0</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）：指部门实施</w:t>
      </w:r>
      <w:r>
        <w:rPr>
          <w:rFonts w:hint="eastAsia" w:ascii="仿宋_GB2312" w:hAnsi="宋体" w:eastAsia="仿宋_GB2312" w:cs="仿宋_GB2312"/>
          <w:sz w:val="32"/>
          <w:szCs w:val="32"/>
          <w:lang w:val="en-US" w:eastAsia="zh-CN"/>
        </w:rPr>
        <w:t>职业年金</w:t>
      </w:r>
      <w:r>
        <w:rPr>
          <w:rFonts w:hint="eastAsia" w:ascii="仿宋_GB2312" w:hAnsi="宋体" w:eastAsia="仿宋_GB2312" w:cs="仿宋_GB2312"/>
          <w:sz w:val="32"/>
          <w:szCs w:val="32"/>
        </w:rPr>
        <w:t>制度由单位缴纳的</w:t>
      </w:r>
      <w:r>
        <w:rPr>
          <w:rFonts w:hint="eastAsia" w:ascii="仿宋_GB2312" w:hAnsi="宋体" w:eastAsia="仿宋_GB2312" w:cs="仿宋_GB2312"/>
          <w:sz w:val="32"/>
          <w:szCs w:val="32"/>
          <w:lang w:val="en-US" w:eastAsia="zh-CN"/>
        </w:rPr>
        <w:t>职业年金</w:t>
      </w:r>
      <w:r>
        <w:rPr>
          <w:rFonts w:hint="eastAsia" w:ascii="仿宋_GB2312" w:hAnsi="宋体" w:eastAsia="仿宋_GB2312" w:cs="仿宋_GB2312"/>
          <w:sz w:val="32"/>
          <w:szCs w:val="32"/>
        </w:rPr>
        <w:t>费的支出。</w:t>
      </w:r>
    </w:p>
    <w:p>
      <w:pPr>
        <w:pStyle w:val="4"/>
        <w:ind w:firstLine="640" w:firstLineChars="200"/>
        <w:rPr>
          <w:rFonts w:hint="eastAsia" w:ascii="仿宋_GB2312" w:eastAsia="仿宋_GB2312" w:cs="Times New Roman"/>
          <w:sz w:val="32"/>
          <w:szCs w:val="32"/>
        </w:rPr>
      </w:pPr>
      <w:r>
        <w:rPr>
          <w:rFonts w:ascii="仿宋_GB2312" w:hAnsi="宋体" w:eastAsia="仿宋_GB2312" w:cs="仿宋_GB2312"/>
          <w:sz w:val="32"/>
          <w:szCs w:val="32"/>
        </w:rPr>
        <w:t>6.</w:t>
      </w:r>
      <w:r>
        <w:rPr>
          <w:rFonts w:hint="eastAsia" w:ascii="仿宋_GB2312" w:hAnsi="宋体" w:eastAsia="仿宋_GB2312" w:cs="仿宋_GB2312"/>
          <w:sz w:val="32"/>
          <w:szCs w:val="32"/>
          <w:lang w:eastAsia="zh-CN"/>
        </w:rPr>
        <w:t>卫生健康</w:t>
      </w:r>
      <w:r>
        <w:rPr>
          <w:rFonts w:hint="eastAsia" w:ascii="仿宋_GB2312" w:hAnsi="宋体" w:eastAsia="仿宋_GB2312" w:cs="仿宋_GB2312"/>
          <w:sz w:val="32"/>
          <w:szCs w:val="32"/>
        </w:rPr>
        <w:t>（</w:t>
      </w:r>
      <w:r>
        <w:rPr>
          <w:rFonts w:ascii="仿宋_GB2312" w:hAnsi="宋体" w:eastAsia="仿宋_GB2312" w:cs="仿宋_GB2312"/>
          <w:sz w:val="32"/>
          <w:szCs w:val="32"/>
        </w:rPr>
        <w:t>210</w:t>
      </w:r>
      <w:r>
        <w:rPr>
          <w:rFonts w:hint="eastAsia" w:ascii="仿宋_GB2312" w:hAnsi="宋体" w:eastAsia="仿宋_GB2312" w:cs="仿宋_GB2312"/>
          <w:sz w:val="32"/>
          <w:szCs w:val="32"/>
        </w:rPr>
        <w:t>）行政事业单位医疗（</w:t>
      </w:r>
      <w:r>
        <w:rPr>
          <w:rFonts w:ascii="仿宋_GB2312" w:hAnsi="宋体" w:eastAsia="仿宋_GB2312" w:cs="仿宋_GB2312"/>
          <w:sz w:val="32"/>
          <w:szCs w:val="32"/>
        </w:rPr>
        <w:t>11</w:t>
      </w:r>
      <w:r>
        <w:rPr>
          <w:rFonts w:hint="eastAsia" w:ascii="仿宋_GB2312" w:hAnsi="宋体" w:eastAsia="仿宋_GB2312" w:cs="仿宋_GB2312"/>
          <w:sz w:val="32"/>
          <w:szCs w:val="32"/>
        </w:rPr>
        <w:t>）事业单位医疗（</w:t>
      </w:r>
      <w:r>
        <w:rPr>
          <w:rFonts w:ascii="仿宋_GB2312" w:hAnsi="宋体" w:eastAsia="仿宋_GB2312" w:cs="仿宋_GB2312"/>
          <w:sz w:val="32"/>
          <w:szCs w:val="32"/>
        </w:rPr>
        <w:t>02</w:t>
      </w:r>
      <w:r>
        <w:rPr>
          <w:rFonts w:hint="eastAsia" w:ascii="仿宋_GB2312" w:hAnsi="宋体" w:eastAsia="仿宋_GB2312" w:cs="仿宋_GB2312"/>
          <w:sz w:val="32"/>
          <w:szCs w:val="32"/>
        </w:rPr>
        <w:t>）：指事业单位用于缴纳单位基本医疗保险支出。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7.</w:t>
      </w:r>
      <w:r>
        <w:rPr>
          <w:rFonts w:hint="eastAsia" w:ascii="仿宋_GB2312" w:hAnsi="宋体" w:eastAsia="仿宋_GB2312" w:cs="仿宋_GB2312"/>
          <w:sz w:val="32"/>
          <w:szCs w:val="32"/>
          <w:lang w:eastAsia="zh-CN"/>
        </w:rPr>
        <w:t>卫生健康</w:t>
      </w:r>
      <w:r>
        <w:rPr>
          <w:rFonts w:hint="eastAsia" w:ascii="仿宋_GB2312" w:hAnsi="宋体" w:eastAsia="仿宋_GB2312" w:cs="仿宋_GB2312"/>
          <w:sz w:val="32"/>
          <w:szCs w:val="32"/>
        </w:rPr>
        <w:t>（</w:t>
      </w:r>
      <w:r>
        <w:rPr>
          <w:rFonts w:ascii="仿宋_GB2312" w:hAnsi="宋体" w:eastAsia="仿宋_GB2312" w:cs="仿宋_GB2312"/>
          <w:sz w:val="32"/>
          <w:szCs w:val="32"/>
        </w:rPr>
        <w:t>210</w:t>
      </w:r>
      <w:r>
        <w:rPr>
          <w:rFonts w:hint="eastAsia" w:ascii="仿宋_GB2312" w:hAnsi="宋体" w:eastAsia="仿宋_GB2312" w:cs="仿宋_GB2312"/>
          <w:sz w:val="32"/>
          <w:szCs w:val="32"/>
        </w:rPr>
        <w:t>）行政事业单位医疗（</w:t>
      </w:r>
      <w:r>
        <w:rPr>
          <w:rFonts w:ascii="仿宋_GB2312" w:hAnsi="宋体" w:eastAsia="仿宋_GB2312" w:cs="仿宋_GB2312"/>
          <w:sz w:val="32"/>
          <w:szCs w:val="32"/>
        </w:rPr>
        <w:t>11</w:t>
      </w:r>
      <w:r>
        <w:rPr>
          <w:rFonts w:hint="eastAsia" w:ascii="仿宋_GB2312" w:hAnsi="宋体" w:eastAsia="仿宋_GB2312" w:cs="仿宋_GB2312"/>
          <w:sz w:val="32"/>
          <w:szCs w:val="32"/>
        </w:rPr>
        <w:t>）公务员医疗补助（</w:t>
      </w:r>
      <w:r>
        <w:rPr>
          <w:rFonts w:ascii="仿宋_GB2312" w:hAnsi="宋体" w:eastAsia="仿宋_GB2312" w:cs="仿宋_GB2312"/>
          <w:sz w:val="32"/>
          <w:szCs w:val="32"/>
        </w:rPr>
        <w:t>03</w:t>
      </w:r>
      <w:r>
        <w:rPr>
          <w:rFonts w:hint="eastAsia" w:ascii="仿宋_GB2312" w:hAnsi="宋体" w:eastAsia="仿宋_GB2312" w:cs="仿宋_GB2312"/>
          <w:sz w:val="32"/>
          <w:szCs w:val="32"/>
        </w:rPr>
        <w:t>）：指厅机关及参公管理事业单位用于集中缴纳公务员医疗补助支出。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8.</w:t>
      </w:r>
      <w:r>
        <w:rPr>
          <w:rFonts w:hint="eastAsia" w:ascii="仿宋_GB2312" w:hAnsi="宋体" w:eastAsia="仿宋_GB2312" w:cs="仿宋_GB2312"/>
          <w:sz w:val="32"/>
          <w:szCs w:val="32"/>
        </w:rPr>
        <w:t>住房保障（</w:t>
      </w:r>
      <w:r>
        <w:rPr>
          <w:rFonts w:ascii="仿宋_GB2312" w:hAnsi="宋体" w:eastAsia="仿宋_GB2312" w:cs="仿宋_GB2312"/>
          <w:sz w:val="32"/>
          <w:szCs w:val="32"/>
        </w:rPr>
        <w:t>221</w:t>
      </w:r>
      <w:r>
        <w:rPr>
          <w:rFonts w:hint="eastAsia" w:ascii="仿宋_GB2312" w:hAnsi="宋体" w:eastAsia="仿宋_GB2312" w:cs="仿宋_GB2312"/>
          <w:sz w:val="32"/>
          <w:szCs w:val="32"/>
        </w:rPr>
        <w:t>）住房改革支出（</w:t>
      </w:r>
      <w:r>
        <w:rPr>
          <w:rFonts w:ascii="仿宋_GB2312" w:hAnsi="宋体" w:eastAsia="仿宋_GB2312" w:cs="仿宋_GB2312"/>
          <w:sz w:val="32"/>
          <w:szCs w:val="32"/>
        </w:rPr>
        <w:t>02</w:t>
      </w:r>
      <w:r>
        <w:rPr>
          <w:rFonts w:hint="eastAsia" w:ascii="仿宋_GB2312" w:hAnsi="宋体" w:eastAsia="仿宋_GB2312" w:cs="仿宋_GB2312"/>
          <w:sz w:val="32"/>
          <w:szCs w:val="32"/>
        </w:rPr>
        <w:t>）住房公积金（</w:t>
      </w:r>
      <w:r>
        <w:rPr>
          <w:rFonts w:ascii="仿宋_GB2312" w:hAnsi="宋体" w:eastAsia="仿宋_GB2312" w:cs="仿宋_GB2312"/>
          <w:sz w:val="32"/>
          <w:szCs w:val="32"/>
        </w:rPr>
        <w:t>01</w:t>
      </w:r>
      <w:r>
        <w:rPr>
          <w:rFonts w:hint="eastAsia" w:ascii="仿宋_GB2312" w:hAnsi="宋体" w:eastAsia="仿宋_GB2312" w:cs="仿宋_GB2312"/>
          <w:sz w:val="32"/>
          <w:szCs w:val="32"/>
        </w:rPr>
        <w:t>）：指按照《住房公积金管理条例》的规定，由单位及其在职职工缴存的长期住房储金。</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9.</w:t>
      </w:r>
      <w:r>
        <w:rPr>
          <w:rFonts w:hint="eastAsia" w:ascii="仿宋_GB2312" w:hAnsi="宋体" w:eastAsia="仿宋_GB2312" w:cs="仿宋_GB2312"/>
          <w:sz w:val="32"/>
          <w:szCs w:val="32"/>
        </w:rPr>
        <w:t>基本支出：指为保证机构正常运转，完成日常工作任务而发生的人员支出和公用支出。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1</w:t>
      </w:r>
      <w:r>
        <w:rPr>
          <w:rFonts w:hint="eastAsia" w:ascii="仿宋_GB2312" w:eastAsia="仿宋_GB2312" w:cs="仿宋_GB2312"/>
          <w:sz w:val="32"/>
          <w:szCs w:val="32"/>
        </w:rPr>
        <w:t>0.</w:t>
      </w:r>
      <w:r>
        <w:rPr>
          <w:rFonts w:hint="eastAsia" w:ascii="仿宋_GB2312" w:hAnsi="宋体" w:eastAsia="仿宋_GB2312" w:cs="仿宋_GB2312"/>
          <w:sz w:val="32"/>
          <w:szCs w:val="32"/>
        </w:rPr>
        <w:t>项目支出：指在基本支出之外为完成特定行政任务和事业发展目标所发生的支出。</w:t>
      </w:r>
    </w:p>
    <w:p>
      <w:pPr>
        <w:pStyle w:val="4"/>
        <w:rPr>
          <w:rFonts w:hint="eastAsia" w:ascii="仿宋_GB2312" w:eastAsia="仿宋_GB2312" w:cs="Times New Roman"/>
          <w:sz w:val="32"/>
          <w:szCs w:val="32"/>
        </w:rPr>
      </w:pPr>
      <w:r>
        <w:rPr>
          <w:rFonts w:hint="eastAsia" w:ascii="仿宋_GB2312" w:hAnsi="宋体" w:eastAsia="仿宋_GB2312" w:cs="仿宋_GB2312"/>
          <w:sz w:val="32"/>
          <w:szCs w:val="32"/>
        </w:rPr>
        <w:t>　　</w:t>
      </w:r>
      <w:r>
        <w:rPr>
          <w:rFonts w:ascii="仿宋_GB2312" w:hAnsi="宋体" w:eastAsia="仿宋_GB2312" w:cs="仿宋_GB2312"/>
          <w:sz w:val="32"/>
          <w:szCs w:val="32"/>
        </w:rPr>
        <w:t>11.</w:t>
      </w:r>
      <w:r>
        <w:rPr>
          <w:rFonts w:hint="eastAsia" w:ascii="仿宋_GB2312" w:hAnsi="宋体" w:eastAsia="仿宋_GB2312" w:cs="仿宋_GB2312"/>
          <w:sz w:val="32"/>
          <w:szCs w:val="32"/>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4"/>
        <w:ind w:firstLine="480" w:firstLineChars="150"/>
        <w:rPr>
          <w:rFonts w:hint="eastAsia" w:ascii="仿宋_GB2312" w:eastAsia="仿宋_GB2312" w:cs="Times New Roman"/>
          <w:sz w:val="32"/>
          <w:szCs w:val="32"/>
        </w:rPr>
      </w:pPr>
      <w:r>
        <w:rPr>
          <w:rFonts w:ascii="仿宋_GB2312" w:hAnsi="宋体" w:eastAsia="仿宋_GB2312" w:cs="仿宋_GB2312"/>
          <w:sz w:val="32"/>
          <w:szCs w:val="32"/>
        </w:rPr>
        <w:t>12.</w:t>
      </w:r>
      <w:r>
        <w:rPr>
          <w:rFonts w:hint="eastAsia" w:ascii="仿宋_GB2312" w:hAnsi="宋体" w:eastAsia="仿宋_GB2312" w:cs="仿宋_GB2312"/>
          <w:sz w:val="32"/>
          <w:szCs w:val="32"/>
        </w:rPr>
        <w:t>机关运行经费：为保障行政单位（包含参照公务员法管理的事业单位）运行用于购买货物和服务的各项资金。包括办公及印刷费、邮电费、差旅费、会议费一般设备购置费等费用开支。</w:t>
      </w:r>
    </w:p>
    <w:p>
      <w:pPr>
        <w:pStyle w:val="4"/>
        <w:rPr>
          <w:rFonts w:hint="default" w:ascii="仿宋_GB2312" w:eastAsia="仿宋_GB2312" w:cs="Times New Roman"/>
          <w:sz w:val="32"/>
          <w:szCs w:val="32"/>
          <w:lang w:val="en-US" w:eastAsia="zh-CN"/>
        </w:rPr>
      </w:pPr>
      <w:r>
        <w:rPr>
          <w:rFonts w:hint="eastAsia" w:ascii="仿宋_GB2312" w:hAnsi="宋体" w:eastAsia="仿宋_GB2312" w:cs="仿宋_GB2312"/>
          <w:sz w:val="32"/>
          <w:szCs w:val="32"/>
        </w:rPr>
        <w:t>附件：</w:t>
      </w:r>
      <w:r>
        <w:rPr>
          <w:rFonts w:hint="eastAsia" w:ascii="仿宋_GB2312" w:hAnsi="宋体" w:eastAsia="仿宋_GB2312" w:cs="仿宋_GB2312"/>
          <w:sz w:val="32"/>
          <w:szCs w:val="32"/>
          <w:lang w:eastAsia="zh-CN"/>
        </w:rPr>
        <w:t>202</w:t>
      </w:r>
      <w:r>
        <w:rPr>
          <w:rFonts w:hint="eastAsia" w:ascii="仿宋_GB2312" w:hAnsi="宋体" w:eastAsia="仿宋_GB2312" w:cs="仿宋_GB2312"/>
          <w:sz w:val="32"/>
          <w:szCs w:val="32"/>
          <w:lang w:val="en-US" w:eastAsia="zh-CN"/>
        </w:rPr>
        <w:t>2</w:t>
      </w:r>
      <w:bookmarkStart w:id="0" w:name="_GoBack"/>
      <w:bookmarkEnd w:id="0"/>
      <w:r>
        <w:rPr>
          <w:rFonts w:hint="eastAsia" w:ascii="仿宋_GB2312" w:hAnsi="宋体" w:eastAsia="仿宋_GB2312" w:cs="仿宋_GB2312"/>
          <w:sz w:val="32"/>
          <w:szCs w:val="32"/>
          <w:lang w:eastAsia="zh-CN"/>
        </w:rPr>
        <w:t>年</w:t>
      </w:r>
      <w:r>
        <w:rPr>
          <w:rFonts w:hint="eastAsia" w:ascii="仿宋_GB2312" w:hAnsi="宋体" w:eastAsia="仿宋_GB2312" w:cs="仿宋_GB2312"/>
          <w:sz w:val="32"/>
          <w:szCs w:val="32"/>
        </w:rPr>
        <w:t>部门预算</w:t>
      </w:r>
      <w:r>
        <w:rPr>
          <w:rFonts w:hint="eastAsia" w:ascii="仿宋_GB2312" w:hAnsi="宋体" w:eastAsia="仿宋_GB2312" w:cs="仿宋_GB2312"/>
          <w:sz w:val="32"/>
          <w:szCs w:val="32"/>
          <w:lang w:val="en-US" w:eastAsia="zh-CN"/>
        </w:rPr>
        <w:t>批复单位报表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T Extra">
    <w:panose1 w:val="05050102010205020202"/>
    <w:charset w:val="02"/>
    <w:family w:val="roman"/>
    <w:pitch w:val="default"/>
    <w:sig w:usb0="8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0E6588"/>
    <w:rsid w:val="180E6588"/>
    <w:rsid w:val="3FBE37EF"/>
    <w:rsid w:val="48F62473"/>
    <w:rsid w:val="7B585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Char"/>
    <w:basedOn w:val="1"/>
    <w:qFormat/>
    <w:uiPriority w:val="99"/>
    <w:pPr>
      <w:snapToGrid w:val="0"/>
      <w:spacing w:line="520" w:lineRule="exact"/>
    </w:pPr>
    <w:rPr>
      <w:rFonts w:ascii="MT Extra" w:hAnsi="MT Extra" w:cs="MT Extr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2021-03-24T08:40:00Z</dcterms:created>
  <dc:creator>优么</dc:creator>
  <cp:lastModifiedBy>优么</cp:lastModifiedBy>
  <dcterms:modified xsi:type="dcterms:W3CDTF">2022-01-18T02:22:53Z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FCBF23A7B08F48F79C62DDC83A2BC1E0</vt:lpwstr>
  </property>
</Properties>
</file>