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CBA" w:rsidRDefault="00DC7CBA">
      <w:pPr>
        <w:spacing w:line="600" w:lineRule="exact"/>
        <w:jc w:val="center"/>
        <w:outlineLvl w:val="0"/>
        <w:rPr>
          <w:rFonts w:ascii="方正小标宋简体" w:eastAsia="方正小标宋简体" w:hAnsi="宋体"/>
          <w:color w:val="000000"/>
          <w:sz w:val="72"/>
          <w:szCs w:val="72"/>
        </w:rPr>
      </w:pPr>
      <w:bookmarkStart w:id="0" w:name="_Toc15306267"/>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pPr>
        <w:spacing w:line="600" w:lineRule="exact"/>
        <w:jc w:val="center"/>
        <w:outlineLvl w:val="0"/>
        <w:rPr>
          <w:rFonts w:ascii="方正小标宋简体" w:eastAsia="方正小标宋简体" w:hAnsi="宋体"/>
          <w:color w:val="000000"/>
          <w:sz w:val="72"/>
          <w:szCs w:val="72"/>
        </w:rPr>
      </w:pPr>
    </w:p>
    <w:p w:rsidR="00DC7CBA" w:rsidRDefault="00DC7CBA"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1" w:name="_Toc15377193"/>
      <w:bookmarkStart w:id="2" w:name="_Toc15377425"/>
      <w:bookmarkStart w:id="3" w:name="_Toc15378441"/>
      <w:bookmarkStart w:id="4" w:name="_Toc15396475"/>
      <w:bookmarkStart w:id="5" w:name="_Toc15396597"/>
      <w:r w:rsidRPr="00954C49">
        <w:rPr>
          <w:rFonts w:ascii="黑体" w:eastAsia="黑体" w:hAnsi="黑体"/>
          <w:color w:val="000000"/>
          <w:sz w:val="72"/>
          <w:szCs w:val="72"/>
        </w:rPr>
        <w:t>201</w:t>
      </w:r>
      <w:r w:rsidRPr="00954C49">
        <w:rPr>
          <w:rFonts w:ascii="黑体" w:eastAsia="黑体" w:hAnsi="黑体" w:hint="eastAsia"/>
          <w:color w:val="000000"/>
          <w:sz w:val="72"/>
          <w:szCs w:val="72"/>
        </w:rPr>
        <w:t>8</w:t>
      </w:r>
      <w:r w:rsidRPr="00DC7CBA">
        <w:rPr>
          <w:rFonts w:ascii="方正小标宋简体" w:eastAsia="方正小标宋简体" w:hAnsi="宋体" w:hint="eastAsia"/>
          <w:color w:val="000000"/>
          <w:sz w:val="72"/>
          <w:szCs w:val="72"/>
        </w:rPr>
        <w:t>年</w:t>
      </w:r>
      <w:r>
        <w:rPr>
          <w:rFonts w:ascii="方正小标宋简体" w:eastAsia="方正小标宋简体" w:hAnsi="宋体" w:hint="eastAsia"/>
          <w:color w:val="000000"/>
          <w:sz w:val="72"/>
          <w:szCs w:val="72"/>
        </w:rPr>
        <w:t>度</w:t>
      </w:r>
      <w:bookmarkEnd w:id="1"/>
      <w:bookmarkEnd w:id="2"/>
      <w:bookmarkEnd w:id="3"/>
      <w:bookmarkEnd w:id="4"/>
      <w:bookmarkEnd w:id="5"/>
    </w:p>
    <w:p w:rsidR="00DC7CBA" w:rsidRDefault="00A268C4" w:rsidP="00DC7CBA">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7194"/>
      <w:bookmarkStart w:id="7" w:name="_Toc15377426"/>
      <w:bookmarkStart w:id="8" w:name="_Toc15378442"/>
      <w:bookmarkStart w:id="9" w:name="_Toc15396476"/>
      <w:bookmarkStart w:id="10" w:name="_Toc15396598"/>
      <w:r w:rsidRPr="00DC7CBA">
        <w:rPr>
          <w:rFonts w:ascii="方正小标宋简体" w:eastAsia="方正小标宋简体" w:hAnsi="宋体" w:hint="eastAsia"/>
          <w:color w:val="000000"/>
          <w:sz w:val="72"/>
          <w:szCs w:val="72"/>
        </w:rPr>
        <w:t>四川省</w:t>
      </w:r>
      <w:bookmarkStart w:id="11" w:name="_Toc15306268"/>
      <w:bookmarkEnd w:id="0"/>
      <w:r w:rsidR="00A50344">
        <w:rPr>
          <w:rFonts w:ascii="方正小标宋简体" w:eastAsia="方正小标宋简体" w:hAnsi="宋体" w:hint="eastAsia"/>
          <w:color w:val="000000"/>
          <w:sz w:val="72"/>
          <w:szCs w:val="72"/>
        </w:rPr>
        <w:t>九寨沟县机关事务管理局</w:t>
      </w:r>
      <w:r w:rsidRPr="00DC7CBA">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3E1310" w:rsidRDefault="00DC7CBA" w:rsidP="00FD3CC1">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sidR="00FD3CC1" w:rsidRPr="00FD3CC1">
        <w:rPr>
          <w:rFonts w:ascii="黑体" w:eastAsia="黑体" w:hAnsi="黑体" w:hint="eastAsia"/>
          <w:color w:val="000000"/>
          <w:sz w:val="48"/>
          <w:szCs w:val="48"/>
        </w:rPr>
        <w:lastRenderedPageBreak/>
        <w:t>目录</w:t>
      </w:r>
    </w:p>
    <w:p w:rsidR="006748A4" w:rsidRPr="00FD3CC1" w:rsidRDefault="00646E54" w:rsidP="00FD3CC1">
      <w:pPr>
        <w:widowControl/>
        <w:jc w:val="center"/>
        <w:rPr>
          <w:rFonts w:ascii="黑体" w:eastAsia="黑体" w:hAnsi="黑体" w:cstheme="minorBidi"/>
          <w:noProof/>
          <w:sz w:val="28"/>
          <w:szCs w:val="28"/>
        </w:rPr>
      </w:pPr>
      <w:r w:rsidRPr="00FD3CC1">
        <w:rPr>
          <w:rFonts w:ascii="黑体" w:eastAsia="黑体" w:hAnsi="黑体"/>
          <w:color w:val="000000"/>
          <w:sz w:val="48"/>
          <w:szCs w:val="48"/>
        </w:rPr>
        <w:fldChar w:fldCharType="begin"/>
      </w:r>
      <w:r w:rsidR="00280496" w:rsidRPr="00FD3CC1">
        <w:rPr>
          <w:rFonts w:ascii="黑体" w:eastAsia="黑体" w:hAnsi="黑体"/>
          <w:color w:val="000000"/>
          <w:sz w:val="48"/>
          <w:szCs w:val="48"/>
        </w:rPr>
        <w:instrText xml:space="preserve"> TOC \o "1-2" \h \z \u </w:instrText>
      </w:r>
      <w:r w:rsidRPr="00FD3CC1">
        <w:rPr>
          <w:rFonts w:ascii="黑体" w:eastAsia="黑体" w:hAnsi="黑体"/>
          <w:color w:val="000000"/>
          <w:sz w:val="48"/>
          <w:szCs w:val="48"/>
        </w:rPr>
        <w:fldChar w:fldCharType="separate"/>
      </w:r>
    </w:p>
    <w:p w:rsidR="003E1310" w:rsidRPr="003E1310" w:rsidRDefault="003E1310" w:rsidP="003E1310"/>
    <w:p w:rsidR="00280496" w:rsidRPr="00FD3CC1" w:rsidRDefault="002D7BD8" w:rsidP="003E1310">
      <w:pPr>
        <w:pStyle w:val="10"/>
        <w:rPr>
          <w:rFonts w:cstheme="minorBidi"/>
        </w:rPr>
      </w:pPr>
      <w:hyperlink w:anchor="_Toc15396599" w:history="1">
        <w:r w:rsidR="00280496" w:rsidRPr="00FD3CC1">
          <w:rPr>
            <w:rStyle w:val="a8"/>
            <w:rFonts w:hint="eastAsia"/>
          </w:rPr>
          <w:t>第一部分</w:t>
        </w:r>
        <w:r w:rsidR="00280496" w:rsidRPr="00FD3CC1">
          <w:rPr>
            <w:rStyle w:val="a8"/>
          </w:rPr>
          <w:t xml:space="preserve"> </w:t>
        </w:r>
        <w:r w:rsidR="00280496" w:rsidRPr="00FD3CC1">
          <w:rPr>
            <w:rStyle w:val="a8"/>
            <w:rFonts w:hint="eastAsia"/>
          </w:rPr>
          <w:t>部门概况</w:t>
        </w:r>
        <w:r w:rsidR="00280496" w:rsidRPr="00FD3CC1">
          <w:rPr>
            <w:webHidden/>
          </w:rPr>
          <w:tab/>
        </w:r>
        <w:r w:rsidR="00380C92">
          <w:rPr>
            <w:rFonts w:hint="eastAsia"/>
            <w:webHidden/>
          </w:rPr>
          <w:t>4</w:t>
        </w:r>
      </w:hyperlink>
    </w:p>
    <w:p w:rsidR="00280496" w:rsidRPr="00FD3CC1" w:rsidRDefault="002D7BD8" w:rsidP="006748A4">
      <w:pPr>
        <w:pStyle w:val="20"/>
        <w:rPr>
          <w:rFonts w:ascii="仿宋" w:eastAsia="仿宋" w:hAnsi="仿宋" w:cstheme="minorBidi"/>
          <w:noProof/>
          <w:sz w:val="28"/>
          <w:szCs w:val="28"/>
        </w:rPr>
      </w:pPr>
      <w:hyperlink w:anchor="_Toc15396600" w:history="1">
        <w:r w:rsidR="00280496" w:rsidRPr="00FD3CC1">
          <w:rPr>
            <w:rStyle w:val="a8"/>
            <w:rFonts w:ascii="仿宋" w:eastAsia="仿宋" w:hAnsi="仿宋" w:hint="eastAsia"/>
            <w:noProof/>
            <w:sz w:val="28"/>
            <w:szCs w:val="28"/>
          </w:rPr>
          <w:t>一、基本职能及主要工作</w:t>
        </w:r>
        <w:r w:rsidR="00280496" w:rsidRPr="00FD3CC1">
          <w:rPr>
            <w:rFonts w:ascii="仿宋" w:eastAsia="仿宋" w:hAnsi="仿宋"/>
            <w:noProof/>
            <w:webHidden/>
            <w:sz w:val="28"/>
            <w:szCs w:val="28"/>
          </w:rPr>
          <w:tab/>
        </w:r>
        <w:r w:rsidR="00380C92">
          <w:rPr>
            <w:rFonts w:ascii="仿宋" w:eastAsia="仿宋" w:hAnsi="仿宋" w:hint="eastAsia"/>
            <w:noProof/>
            <w:webHidden/>
            <w:sz w:val="28"/>
            <w:szCs w:val="28"/>
          </w:rPr>
          <w:t>4</w:t>
        </w:r>
      </w:hyperlink>
    </w:p>
    <w:p w:rsidR="00280496" w:rsidRPr="00FD3CC1" w:rsidRDefault="002D7BD8" w:rsidP="006748A4">
      <w:pPr>
        <w:pStyle w:val="20"/>
        <w:rPr>
          <w:rFonts w:ascii="仿宋" w:eastAsia="仿宋" w:hAnsi="仿宋" w:cstheme="minorBidi"/>
          <w:noProof/>
          <w:sz w:val="28"/>
          <w:szCs w:val="28"/>
        </w:rPr>
      </w:pPr>
      <w:hyperlink w:anchor="_Toc15396601" w:history="1">
        <w:r w:rsidR="00280496" w:rsidRPr="00FD3CC1">
          <w:rPr>
            <w:rStyle w:val="a8"/>
            <w:rFonts w:ascii="仿宋" w:eastAsia="仿宋" w:hAnsi="仿宋" w:hint="eastAsia"/>
            <w:noProof/>
            <w:sz w:val="28"/>
            <w:szCs w:val="28"/>
          </w:rPr>
          <w:t>二、机构设置</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_Toc15396601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5</w:t>
        </w:r>
        <w:r w:rsidR="00646E54" w:rsidRPr="00FD3CC1">
          <w:rPr>
            <w:rFonts w:ascii="仿宋" w:eastAsia="仿宋" w:hAnsi="仿宋"/>
            <w:noProof/>
            <w:webHidden/>
            <w:sz w:val="28"/>
            <w:szCs w:val="28"/>
          </w:rPr>
          <w:fldChar w:fldCharType="end"/>
        </w:r>
      </w:hyperlink>
    </w:p>
    <w:p w:rsidR="00280496" w:rsidRPr="00FD3CC1" w:rsidRDefault="002D7BD8" w:rsidP="003E1310">
      <w:pPr>
        <w:pStyle w:val="10"/>
      </w:pPr>
      <w:hyperlink w:anchor="_Toc15396602" w:history="1">
        <w:r w:rsidR="00280496" w:rsidRPr="00FD3CC1">
          <w:rPr>
            <w:rStyle w:val="a8"/>
            <w:rFonts w:hint="eastAsia"/>
          </w:rPr>
          <w:t>第二部分</w:t>
        </w:r>
        <w:r w:rsidR="00280496" w:rsidRPr="00FD3CC1">
          <w:rPr>
            <w:rStyle w:val="a8"/>
          </w:rPr>
          <w:t xml:space="preserve"> 2018</w:t>
        </w:r>
        <w:r w:rsidR="00280496" w:rsidRPr="00FD3CC1">
          <w:rPr>
            <w:rStyle w:val="a8"/>
            <w:rFonts w:hint="eastAsia"/>
          </w:rPr>
          <w:t>年度部门决算情况说明</w:t>
        </w:r>
        <w:r w:rsidR="00280496" w:rsidRPr="00FD3CC1">
          <w:rPr>
            <w:webHidden/>
          </w:rPr>
          <w:tab/>
        </w:r>
        <w:r w:rsidR="00646E54" w:rsidRPr="00FD3CC1">
          <w:rPr>
            <w:webHidden/>
          </w:rPr>
          <w:fldChar w:fldCharType="begin"/>
        </w:r>
        <w:r w:rsidR="00280496" w:rsidRPr="00FD3CC1">
          <w:rPr>
            <w:webHidden/>
          </w:rPr>
          <w:instrText xml:space="preserve"> PAGEREF _Toc15396602 \h </w:instrText>
        </w:r>
        <w:r w:rsidR="00646E54" w:rsidRPr="00FD3CC1">
          <w:rPr>
            <w:webHidden/>
          </w:rPr>
        </w:r>
        <w:r w:rsidR="00646E54" w:rsidRPr="00FD3CC1">
          <w:rPr>
            <w:webHidden/>
          </w:rPr>
          <w:fldChar w:fldCharType="separate"/>
        </w:r>
        <w:r w:rsidR="0011506A">
          <w:rPr>
            <w:webHidden/>
          </w:rPr>
          <w:t>6</w:t>
        </w:r>
        <w:r w:rsidR="00646E54" w:rsidRPr="00FD3CC1">
          <w:rPr>
            <w:webHidden/>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03" w:history="1">
        <w:r w:rsidR="00280496" w:rsidRPr="00FD3CC1">
          <w:rPr>
            <w:rStyle w:val="a8"/>
            <w:rFonts w:ascii="仿宋" w:eastAsia="仿宋" w:hAnsi="仿宋" w:cstheme="majorBidi" w:hint="eastAsia"/>
            <w:bCs/>
            <w:noProof/>
            <w:sz w:val="28"/>
            <w:szCs w:val="28"/>
          </w:rPr>
          <w:t>一、</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入支出决算总体情况说明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_Toc15396603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6</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04" w:history="1">
        <w:r w:rsidR="00280496" w:rsidRPr="00FD3CC1">
          <w:rPr>
            <w:rStyle w:val="a8"/>
            <w:rFonts w:ascii="仿宋" w:eastAsia="仿宋" w:hAnsi="仿宋" w:cstheme="majorBidi" w:hint="eastAsia"/>
            <w:bCs/>
            <w:noProof/>
            <w:sz w:val="28"/>
            <w:szCs w:val="28"/>
          </w:rPr>
          <w:t>二、</w:t>
        </w:r>
        <w:r w:rsidR="00280496" w:rsidRPr="00FD3CC1">
          <w:rPr>
            <w:rStyle w:val="a8"/>
            <w:rFonts w:ascii="仿宋" w:eastAsia="仿宋" w:hAnsi="仿宋" w:hint="eastAsia"/>
            <w:noProof/>
            <w:sz w:val="28"/>
            <w:szCs w:val="28"/>
          </w:rPr>
          <w:t>收</w:t>
        </w:r>
        <w:r w:rsidR="00280496" w:rsidRPr="00FD3CC1">
          <w:rPr>
            <w:rStyle w:val="a8"/>
            <w:rFonts w:ascii="仿宋" w:eastAsia="仿宋" w:hAnsi="仿宋" w:cstheme="majorBidi" w:hint="eastAsia"/>
            <w:bCs/>
            <w:noProof/>
            <w:sz w:val="28"/>
            <w:szCs w:val="28"/>
          </w:rPr>
          <w:t>入决算情况说明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_Toc15396604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6</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05" w:history="1">
        <w:r w:rsidR="00280496" w:rsidRPr="00FD3CC1">
          <w:rPr>
            <w:rStyle w:val="a8"/>
            <w:rFonts w:ascii="仿宋" w:eastAsia="仿宋" w:hAnsi="仿宋" w:cstheme="majorBidi" w:hint="eastAsia"/>
            <w:bCs/>
            <w:noProof/>
            <w:sz w:val="28"/>
            <w:szCs w:val="28"/>
          </w:rPr>
          <w:t>三、</w:t>
        </w:r>
        <w:r w:rsidR="00280496" w:rsidRPr="00FD3CC1">
          <w:rPr>
            <w:rStyle w:val="a8"/>
            <w:rFonts w:ascii="仿宋" w:eastAsia="仿宋" w:hAnsi="仿宋" w:hint="eastAsia"/>
            <w:noProof/>
            <w:sz w:val="28"/>
            <w:szCs w:val="28"/>
          </w:rPr>
          <w:t>支</w:t>
        </w:r>
        <w:r w:rsidR="00280496" w:rsidRPr="00FD3CC1">
          <w:rPr>
            <w:rStyle w:val="a8"/>
            <w:rFonts w:ascii="仿宋" w:eastAsia="仿宋" w:hAnsi="仿宋" w:cstheme="majorBidi" w:hint="eastAsia"/>
            <w:bCs/>
            <w:noProof/>
            <w:sz w:val="28"/>
            <w:szCs w:val="28"/>
          </w:rPr>
          <w:t>出决算情况说明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_Toc15396605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6</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06" w:history="1">
        <w:r w:rsidR="00280496" w:rsidRPr="00FD3CC1">
          <w:rPr>
            <w:rStyle w:val="a8"/>
            <w:rFonts w:ascii="仿宋" w:eastAsia="仿宋" w:hAnsi="仿宋" w:hint="eastAsia"/>
            <w:noProof/>
            <w:sz w:val="28"/>
            <w:szCs w:val="28"/>
          </w:rPr>
          <w:t>四、财</w:t>
        </w:r>
        <w:r w:rsidR="00280496" w:rsidRPr="00FD3CC1">
          <w:rPr>
            <w:rStyle w:val="a8"/>
            <w:rFonts w:ascii="仿宋" w:eastAsia="仿宋" w:hAnsi="仿宋" w:cstheme="majorBidi" w:hint="eastAsia"/>
            <w:bCs/>
            <w:noProof/>
            <w:sz w:val="28"/>
            <w:szCs w:val="28"/>
          </w:rPr>
          <w:t>政拨款收入支出决算总体情况说明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_Toc15396606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6</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07" w:history="1">
        <w:r w:rsidR="00280496" w:rsidRPr="00FD3CC1">
          <w:rPr>
            <w:rStyle w:val="a8"/>
            <w:rFonts w:ascii="仿宋" w:eastAsia="仿宋" w:hAnsi="仿宋" w:hint="eastAsia"/>
            <w:noProof/>
            <w:sz w:val="28"/>
            <w:szCs w:val="28"/>
          </w:rPr>
          <w:t>五、一</w:t>
        </w:r>
        <w:r w:rsidR="00280496" w:rsidRPr="00FD3CC1">
          <w:rPr>
            <w:rStyle w:val="a8"/>
            <w:rFonts w:ascii="仿宋" w:eastAsia="仿宋" w:hAnsi="仿宋" w:cstheme="majorBidi" w:hint="eastAsia"/>
            <w:bCs/>
            <w:noProof/>
            <w:sz w:val="28"/>
            <w:szCs w:val="28"/>
          </w:rPr>
          <w:t>般公共预算财政拨款支出决算情况说明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_Toc15396607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7</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08" w:history="1">
        <w:r w:rsidR="00280496" w:rsidRPr="00FD3CC1">
          <w:rPr>
            <w:rStyle w:val="a8"/>
            <w:rFonts w:ascii="仿宋" w:eastAsia="仿宋" w:hAnsi="仿宋" w:hint="eastAsia"/>
            <w:noProof/>
            <w:sz w:val="28"/>
            <w:szCs w:val="28"/>
          </w:rPr>
          <w:t>六、一</w:t>
        </w:r>
        <w:r w:rsidR="00280496" w:rsidRPr="00FD3CC1">
          <w:rPr>
            <w:rStyle w:val="a8"/>
            <w:rFonts w:ascii="仿宋" w:eastAsia="仿宋" w:hAnsi="仿宋" w:cstheme="majorBidi" w:hint="eastAsia"/>
            <w:bCs/>
            <w:noProof/>
            <w:sz w:val="28"/>
            <w:szCs w:val="28"/>
          </w:rPr>
          <w:t>般公共预算财政拨款基本支出决算情况说明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_Toc15396608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8</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09" w:history="1">
        <w:r w:rsidR="00280496" w:rsidRPr="00FD3CC1">
          <w:rPr>
            <w:rStyle w:val="a8"/>
            <w:rFonts w:ascii="仿宋" w:eastAsia="仿宋" w:hAnsi="仿宋" w:hint="eastAsia"/>
            <w:noProof/>
            <w:sz w:val="28"/>
            <w:szCs w:val="28"/>
          </w:rPr>
          <w:t>七、</w:t>
        </w:r>
        <w:r w:rsidR="00280496" w:rsidRPr="00FD3CC1">
          <w:rPr>
            <w:rStyle w:val="a8"/>
            <w:rFonts w:ascii="仿宋" w:eastAsia="仿宋" w:hAnsi="仿宋"/>
            <w:noProof/>
            <w:sz w:val="28"/>
            <w:szCs w:val="28"/>
          </w:rPr>
          <w:t>“</w:t>
        </w:r>
        <w:r w:rsidR="00280496" w:rsidRPr="00FD3CC1">
          <w:rPr>
            <w:rStyle w:val="a8"/>
            <w:rFonts w:ascii="仿宋" w:eastAsia="仿宋" w:hAnsi="仿宋" w:cstheme="majorBidi" w:hint="eastAsia"/>
            <w:bCs/>
            <w:noProof/>
            <w:sz w:val="28"/>
            <w:szCs w:val="28"/>
          </w:rPr>
          <w:t>三公”经费财政拨款支出决算情况说明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_Toc15396609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8</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10" w:history="1">
        <w:r w:rsidR="00280496" w:rsidRPr="00FD3CC1">
          <w:rPr>
            <w:rStyle w:val="a8"/>
            <w:rFonts w:ascii="仿宋" w:eastAsia="仿宋" w:hAnsi="仿宋" w:hint="eastAsia"/>
            <w:noProof/>
            <w:sz w:val="28"/>
            <w:szCs w:val="28"/>
          </w:rPr>
          <w:t>八、</w:t>
        </w:r>
        <w:r w:rsidR="00280496" w:rsidRPr="00FD3CC1">
          <w:rPr>
            <w:rStyle w:val="a8"/>
            <w:rFonts w:ascii="仿宋" w:eastAsia="仿宋" w:hAnsi="仿宋" w:cstheme="majorBidi" w:hint="eastAsia"/>
            <w:bCs/>
            <w:noProof/>
            <w:sz w:val="28"/>
            <w:szCs w:val="28"/>
          </w:rPr>
          <w:t>政府性基金预算支出决算情况说明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_Toc15396610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10</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11" w:history="1">
        <w:r w:rsidR="00280496" w:rsidRPr="00FD3CC1">
          <w:rPr>
            <w:rStyle w:val="a8"/>
            <w:rFonts w:ascii="仿宋" w:eastAsia="仿宋" w:hAnsi="仿宋" w:cstheme="majorBidi" w:hint="eastAsia"/>
            <w:bCs/>
            <w:noProof/>
            <w:sz w:val="28"/>
            <w:szCs w:val="28"/>
          </w:rPr>
          <w:t>九、</w:t>
        </w:r>
        <w:r w:rsidR="00280496" w:rsidRPr="00FD3CC1">
          <w:rPr>
            <w:rStyle w:val="a8"/>
            <w:rFonts w:ascii="仿宋" w:eastAsia="仿宋" w:hAnsi="仿宋" w:hint="eastAsia"/>
            <w:noProof/>
            <w:sz w:val="28"/>
            <w:szCs w:val="28"/>
          </w:rPr>
          <w:t xml:space="preserve"> 国</w:t>
        </w:r>
        <w:r w:rsidR="00280496" w:rsidRPr="00FD3CC1">
          <w:rPr>
            <w:rStyle w:val="a8"/>
            <w:rFonts w:ascii="仿宋" w:eastAsia="仿宋" w:hAnsi="仿宋" w:cstheme="majorBidi" w:hint="eastAsia"/>
            <w:bCs/>
            <w:noProof/>
            <w:sz w:val="28"/>
            <w:szCs w:val="28"/>
          </w:rPr>
          <w:t>有资本经营预算支出决算情况说明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_Toc15396611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10</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12" w:history="1">
        <w:r w:rsidR="00280496" w:rsidRPr="00FD3CC1">
          <w:rPr>
            <w:rStyle w:val="a8"/>
            <w:rFonts w:ascii="仿宋" w:eastAsia="仿宋" w:hAnsi="仿宋" w:hint="eastAsia"/>
            <w:noProof/>
            <w:sz w:val="28"/>
            <w:szCs w:val="28"/>
          </w:rPr>
          <w:t>十</w:t>
        </w:r>
        <w:r w:rsidR="00280496" w:rsidRPr="00FD3CC1">
          <w:rPr>
            <w:rStyle w:val="a8"/>
            <w:rFonts w:ascii="仿宋" w:eastAsia="仿宋" w:hAnsi="仿宋" w:cstheme="majorBidi" w:hint="eastAsia"/>
            <w:bCs/>
            <w:noProof/>
            <w:sz w:val="28"/>
            <w:szCs w:val="28"/>
          </w:rPr>
          <w:t>一、其他重要事项的情况说明</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_Toc15396612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10</w:t>
        </w:r>
        <w:r w:rsidR="00646E54" w:rsidRPr="00FD3CC1">
          <w:rPr>
            <w:rFonts w:ascii="仿宋" w:eastAsia="仿宋" w:hAnsi="仿宋"/>
            <w:noProof/>
            <w:webHidden/>
            <w:sz w:val="28"/>
            <w:szCs w:val="28"/>
          </w:rPr>
          <w:fldChar w:fldCharType="end"/>
        </w:r>
      </w:hyperlink>
    </w:p>
    <w:p w:rsidR="00280496" w:rsidRPr="00FD3CC1" w:rsidRDefault="002D7BD8" w:rsidP="003E1310">
      <w:pPr>
        <w:pStyle w:val="10"/>
        <w:rPr>
          <w:rFonts w:cstheme="minorBidi"/>
        </w:rPr>
      </w:pPr>
      <w:hyperlink w:anchor="_Toc15396613" w:history="1">
        <w:r w:rsidR="00280496" w:rsidRPr="00FD3CC1">
          <w:rPr>
            <w:rStyle w:val="a8"/>
            <w:rFonts w:hint="eastAsia"/>
            <w:bCs/>
            <w:kern w:val="44"/>
          </w:rPr>
          <w:t>第三部分</w:t>
        </w:r>
        <w:r w:rsidR="00280496" w:rsidRPr="00FD3CC1">
          <w:rPr>
            <w:rStyle w:val="a8"/>
            <w:rFonts w:hint="eastAsia"/>
          </w:rPr>
          <w:t xml:space="preserve"> 名</w:t>
        </w:r>
        <w:r w:rsidR="00280496" w:rsidRPr="00FD3CC1">
          <w:rPr>
            <w:rStyle w:val="a8"/>
            <w:rFonts w:hint="eastAsia"/>
            <w:bCs/>
            <w:kern w:val="44"/>
          </w:rPr>
          <w:t>词解释</w:t>
        </w:r>
        <w:r w:rsidR="00280496" w:rsidRPr="00FD3CC1">
          <w:rPr>
            <w:webHidden/>
          </w:rPr>
          <w:tab/>
        </w:r>
        <w:r w:rsidR="00646E54" w:rsidRPr="00FD3CC1">
          <w:rPr>
            <w:webHidden/>
          </w:rPr>
          <w:fldChar w:fldCharType="begin"/>
        </w:r>
        <w:r w:rsidR="00280496" w:rsidRPr="00FD3CC1">
          <w:rPr>
            <w:webHidden/>
          </w:rPr>
          <w:instrText xml:space="preserve"> PAGEREF _Toc15396613 \h </w:instrText>
        </w:r>
        <w:r w:rsidR="00646E54" w:rsidRPr="00FD3CC1">
          <w:rPr>
            <w:webHidden/>
          </w:rPr>
        </w:r>
        <w:r w:rsidR="00646E54" w:rsidRPr="00FD3CC1">
          <w:rPr>
            <w:webHidden/>
          </w:rPr>
          <w:fldChar w:fldCharType="separate"/>
        </w:r>
        <w:r w:rsidR="0011506A">
          <w:rPr>
            <w:webHidden/>
          </w:rPr>
          <w:t>12</w:t>
        </w:r>
        <w:r w:rsidR="00646E54" w:rsidRPr="00FD3CC1">
          <w:rPr>
            <w:webHidden/>
          </w:rPr>
          <w:fldChar w:fldCharType="end"/>
        </w:r>
      </w:hyperlink>
    </w:p>
    <w:p w:rsidR="00280496" w:rsidRPr="00FD3CC1" w:rsidRDefault="002D7BD8" w:rsidP="003E1310">
      <w:pPr>
        <w:pStyle w:val="10"/>
        <w:rPr>
          <w:rFonts w:cstheme="minorBidi"/>
        </w:rPr>
      </w:pPr>
      <w:hyperlink w:anchor="_Toc15396614" w:history="1">
        <w:r w:rsidR="00280496" w:rsidRPr="00FD3CC1">
          <w:rPr>
            <w:rStyle w:val="a8"/>
            <w:rFonts w:hint="eastAsia"/>
          </w:rPr>
          <w:t>第</w:t>
        </w:r>
        <w:r w:rsidR="00280496" w:rsidRPr="00FD3CC1">
          <w:rPr>
            <w:rStyle w:val="a8"/>
            <w:rFonts w:hint="eastAsia"/>
            <w:bCs/>
            <w:kern w:val="44"/>
          </w:rPr>
          <w:t>四部分</w:t>
        </w:r>
        <w:r w:rsidR="00280496" w:rsidRPr="00FD3CC1">
          <w:rPr>
            <w:rStyle w:val="a8"/>
            <w:bCs/>
            <w:kern w:val="44"/>
          </w:rPr>
          <w:t xml:space="preserve"> </w:t>
        </w:r>
        <w:r w:rsidR="00280496" w:rsidRPr="00FD3CC1">
          <w:rPr>
            <w:rStyle w:val="a8"/>
            <w:rFonts w:hint="eastAsia"/>
            <w:bCs/>
            <w:kern w:val="44"/>
          </w:rPr>
          <w:t>附件</w:t>
        </w:r>
        <w:r w:rsidR="00280496" w:rsidRPr="00FD3CC1">
          <w:rPr>
            <w:webHidden/>
          </w:rPr>
          <w:tab/>
        </w:r>
        <w:r w:rsidR="00646E54" w:rsidRPr="00FD3CC1">
          <w:rPr>
            <w:webHidden/>
          </w:rPr>
          <w:fldChar w:fldCharType="begin"/>
        </w:r>
        <w:r w:rsidR="00280496" w:rsidRPr="00FD3CC1">
          <w:rPr>
            <w:webHidden/>
          </w:rPr>
          <w:instrText xml:space="preserve"> PAGEREF _Toc15396614 \h </w:instrText>
        </w:r>
        <w:r w:rsidR="00646E54" w:rsidRPr="00FD3CC1">
          <w:rPr>
            <w:webHidden/>
          </w:rPr>
        </w:r>
        <w:r w:rsidR="00646E54" w:rsidRPr="00FD3CC1">
          <w:rPr>
            <w:webHidden/>
          </w:rPr>
          <w:fldChar w:fldCharType="separate"/>
        </w:r>
        <w:r w:rsidR="0011506A">
          <w:rPr>
            <w:webHidden/>
          </w:rPr>
          <w:t>14</w:t>
        </w:r>
        <w:r w:rsidR="00646E54" w:rsidRPr="00FD3CC1">
          <w:rPr>
            <w:webHidden/>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15"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1</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_Toc15396615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14</w:t>
        </w:r>
        <w:r w:rsidR="00646E54" w:rsidRPr="00FD3CC1">
          <w:rPr>
            <w:rFonts w:ascii="仿宋" w:eastAsia="仿宋" w:hAnsi="仿宋"/>
            <w:noProof/>
            <w:webHidden/>
            <w:sz w:val="28"/>
            <w:szCs w:val="28"/>
          </w:rPr>
          <w:fldChar w:fldCharType="end"/>
        </w:r>
      </w:hyperlink>
    </w:p>
    <w:p w:rsidR="00280496" w:rsidRPr="00FD3CC1" w:rsidRDefault="002D7BD8" w:rsidP="006748A4">
      <w:pPr>
        <w:pStyle w:val="20"/>
        <w:rPr>
          <w:rFonts w:ascii="仿宋" w:eastAsia="仿宋" w:hAnsi="仿宋" w:cstheme="minorBidi"/>
          <w:noProof/>
          <w:sz w:val="28"/>
          <w:szCs w:val="28"/>
        </w:rPr>
      </w:pPr>
      <w:hyperlink w:anchor="_Toc15396617" w:history="1">
        <w:r w:rsidR="00280496" w:rsidRPr="00FD3CC1">
          <w:rPr>
            <w:rStyle w:val="a8"/>
            <w:rFonts w:ascii="仿宋" w:eastAsia="仿宋" w:hAnsi="仿宋" w:hint="eastAsia"/>
            <w:noProof/>
            <w:kern w:val="44"/>
            <w:sz w:val="28"/>
            <w:szCs w:val="28"/>
          </w:rPr>
          <w:t>附件</w:t>
        </w:r>
        <w:r w:rsidR="00280496" w:rsidRPr="00FD3CC1">
          <w:rPr>
            <w:rStyle w:val="a8"/>
            <w:rFonts w:ascii="仿宋" w:eastAsia="仿宋" w:hAnsi="仿宋"/>
            <w:noProof/>
            <w:kern w:val="44"/>
            <w:sz w:val="28"/>
            <w:szCs w:val="28"/>
          </w:rPr>
          <w:t>2</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_Toc15396617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hint="eastAsia"/>
            <w:b/>
            <w:bCs/>
            <w:noProof/>
            <w:webHidden/>
            <w:sz w:val="28"/>
            <w:szCs w:val="28"/>
          </w:rPr>
          <w:t>错误！未定义书签。</w:t>
        </w:r>
        <w:r w:rsidR="00646E54" w:rsidRPr="00FD3CC1">
          <w:rPr>
            <w:rFonts w:ascii="仿宋" w:eastAsia="仿宋" w:hAnsi="仿宋"/>
            <w:noProof/>
            <w:webHidden/>
            <w:sz w:val="28"/>
            <w:szCs w:val="28"/>
          </w:rPr>
          <w:fldChar w:fldCharType="end"/>
        </w:r>
      </w:hyperlink>
    </w:p>
    <w:p w:rsidR="00280496" w:rsidRPr="00FD3CC1" w:rsidRDefault="002D7BD8" w:rsidP="003E1310">
      <w:pPr>
        <w:pStyle w:val="10"/>
        <w:rPr>
          <w:rFonts w:cstheme="minorBidi"/>
        </w:rPr>
      </w:pPr>
      <w:hyperlink w:anchor="_Toc15396618" w:history="1">
        <w:r w:rsidR="00280496" w:rsidRPr="00FD3CC1">
          <w:rPr>
            <w:rStyle w:val="a8"/>
            <w:rFonts w:hint="eastAsia"/>
          </w:rPr>
          <w:t>第</w:t>
        </w:r>
        <w:r w:rsidR="00280496" w:rsidRPr="00FD3CC1">
          <w:rPr>
            <w:rStyle w:val="a8"/>
            <w:rFonts w:hint="eastAsia"/>
            <w:bCs/>
            <w:kern w:val="44"/>
          </w:rPr>
          <w:t>五部分</w:t>
        </w:r>
        <w:r w:rsidR="00280496" w:rsidRPr="00FD3CC1">
          <w:rPr>
            <w:rStyle w:val="a8"/>
            <w:bCs/>
            <w:kern w:val="44"/>
          </w:rPr>
          <w:t xml:space="preserve"> </w:t>
        </w:r>
        <w:r w:rsidR="00280496" w:rsidRPr="00FD3CC1">
          <w:rPr>
            <w:rStyle w:val="a8"/>
            <w:rFonts w:hint="eastAsia"/>
            <w:bCs/>
            <w:kern w:val="44"/>
          </w:rPr>
          <w:t>附表</w:t>
        </w:r>
        <w:r w:rsidR="00280496" w:rsidRPr="00FD3CC1">
          <w:rPr>
            <w:webHidden/>
          </w:rPr>
          <w:tab/>
        </w:r>
        <w:r w:rsidR="00646E54" w:rsidRPr="00FD3CC1">
          <w:rPr>
            <w:webHidden/>
          </w:rPr>
          <w:fldChar w:fldCharType="begin"/>
        </w:r>
        <w:r w:rsidR="00280496" w:rsidRPr="00FD3CC1">
          <w:rPr>
            <w:webHidden/>
          </w:rPr>
          <w:instrText xml:space="preserve"> PAGEREF _Toc15396618 \h </w:instrText>
        </w:r>
        <w:r w:rsidR="00646E54" w:rsidRPr="00FD3CC1">
          <w:rPr>
            <w:webHidden/>
          </w:rPr>
        </w:r>
        <w:r w:rsidR="00646E54" w:rsidRPr="00FD3CC1">
          <w:rPr>
            <w:webHidden/>
          </w:rPr>
          <w:fldChar w:fldCharType="separate"/>
        </w:r>
        <w:r w:rsidR="0011506A">
          <w:rPr>
            <w:webHidden/>
          </w:rPr>
          <w:t>18</w:t>
        </w:r>
        <w:r w:rsidR="00646E54" w:rsidRPr="00FD3CC1">
          <w:rPr>
            <w:webHidden/>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lastRenderedPageBreak/>
        <w:t>一、</w:t>
      </w:r>
      <w:hyperlink w:anchor="_Toc15396619" w:history="1">
        <w:r w:rsidR="00280496" w:rsidRPr="00FD3CC1">
          <w:rPr>
            <w:rStyle w:val="a8"/>
            <w:rFonts w:ascii="仿宋" w:eastAsia="仿宋" w:hAnsi="仿宋" w:hint="eastAsia"/>
            <w:noProof/>
            <w:sz w:val="28"/>
            <w:szCs w:val="28"/>
          </w:rPr>
          <w:t>收入支出决算总表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_Toc15396619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二、</w:t>
      </w:r>
      <w:hyperlink w:anchor="_Toc15396620" w:history="1">
        <w:r w:rsidR="00280496" w:rsidRPr="00FD3CC1">
          <w:rPr>
            <w:rStyle w:val="a8"/>
            <w:rFonts w:ascii="仿宋" w:eastAsia="仿宋" w:hAnsi="仿宋" w:hint="eastAsia"/>
            <w:noProof/>
            <w:sz w:val="28"/>
            <w:szCs w:val="28"/>
          </w:rPr>
          <w:t>收入总表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_Toc15396620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三、</w:t>
      </w:r>
      <w:hyperlink w:anchor="_Toc15396621" w:history="1">
        <w:r w:rsidR="00280496" w:rsidRPr="00FD3CC1">
          <w:rPr>
            <w:rStyle w:val="a8"/>
            <w:rFonts w:ascii="仿宋" w:eastAsia="仿宋" w:hAnsi="仿宋" w:hint="eastAsia"/>
            <w:noProof/>
            <w:sz w:val="28"/>
            <w:szCs w:val="28"/>
          </w:rPr>
          <w:t>支出总表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_Toc15396621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四、</w:t>
      </w:r>
      <w:hyperlink w:anchor="_Toc15396622" w:history="1">
        <w:r w:rsidR="00280496" w:rsidRPr="00FD3CC1">
          <w:rPr>
            <w:rStyle w:val="a8"/>
            <w:rFonts w:ascii="仿宋" w:eastAsia="仿宋" w:hAnsi="仿宋" w:hint="eastAsia"/>
            <w:noProof/>
            <w:sz w:val="28"/>
            <w:szCs w:val="28"/>
          </w:rPr>
          <w:t>财政拨款收入支出决算总表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_Toc15396622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noProof/>
          <w:sz w:val="28"/>
          <w:szCs w:val="28"/>
        </w:rPr>
      </w:pPr>
      <w:r w:rsidRPr="00FD3CC1">
        <w:rPr>
          <w:rFonts w:ascii="仿宋" w:eastAsia="仿宋" w:hAnsi="仿宋" w:hint="eastAsia"/>
          <w:sz w:val="28"/>
          <w:szCs w:val="28"/>
        </w:rPr>
        <w:t>五、</w:t>
      </w:r>
      <w:hyperlink w:anchor="_Toc15396623" w:history="1">
        <w:r w:rsidR="00280496" w:rsidRPr="00FD3CC1">
          <w:rPr>
            <w:rFonts w:ascii="仿宋" w:eastAsia="仿宋" w:hAnsi="仿宋" w:hint="eastAsia"/>
            <w:sz w:val="28"/>
            <w:szCs w:val="28"/>
          </w:rPr>
          <w:t>财政拨款支出决算明细表（政府经济分类科目）</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_Toc15396623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六、</w:t>
      </w:r>
      <w:hyperlink w:anchor="_Toc15396624" w:history="1">
        <w:r w:rsidR="00280496" w:rsidRPr="00FD3CC1">
          <w:rPr>
            <w:rStyle w:val="a8"/>
            <w:rFonts w:ascii="仿宋" w:eastAsia="仿宋" w:hAnsi="仿宋" w:hint="eastAsia"/>
            <w:noProof/>
            <w:sz w:val="28"/>
            <w:szCs w:val="28"/>
          </w:rPr>
          <w:t>一般公共预算财政拨款支出决算表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_Toc15396624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七、</w:t>
      </w:r>
      <w:hyperlink w:anchor="_Toc15396625" w:history="1">
        <w:r w:rsidR="00280496" w:rsidRPr="00FD3CC1">
          <w:rPr>
            <w:rStyle w:val="a8"/>
            <w:rFonts w:ascii="仿宋" w:eastAsia="仿宋" w:hAnsi="仿宋" w:hint="eastAsia"/>
            <w:noProof/>
            <w:sz w:val="28"/>
            <w:szCs w:val="28"/>
          </w:rPr>
          <w:t>一般公共预算财政拨款支出决算明细表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_Toc15396625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八、</w:t>
      </w:r>
      <w:hyperlink w:anchor="_Toc15396626" w:history="1">
        <w:r w:rsidR="00280496" w:rsidRPr="00FD3CC1">
          <w:rPr>
            <w:rStyle w:val="a8"/>
            <w:rFonts w:ascii="仿宋" w:eastAsia="仿宋" w:hAnsi="仿宋" w:hint="eastAsia"/>
            <w:noProof/>
            <w:sz w:val="28"/>
            <w:szCs w:val="28"/>
          </w:rPr>
          <w:t>一般公共预算财政拨款基本支出决算表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_Toc15396626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九、</w:t>
      </w:r>
      <w:hyperlink w:anchor="_Toc15396627" w:history="1">
        <w:r w:rsidR="00280496" w:rsidRPr="00FD3CC1">
          <w:rPr>
            <w:rStyle w:val="a8"/>
            <w:rFonts w:ascii="仿宋" w:eastAsia="仿宋" w:hAnsi="仿宋" w:hint="eastAsia"/>
            <w:noProof/>
            <w:sz w:val="28"/>
            <w:szCs w:val="28"/>
          </w:rPr>
          <w:t>一般公共预算财政拨款项目支出决算表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_Toc15396627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w:t>
      </w:r>
      <w:hyperlink w:anchor="_Toc15396628" w:history="1">
        <w:r w:rsidR="00280496" w:rsidRPr="00FD3CC1">
          <w:rPr>
            <w:rStyle w:val="a8"/>
            <w:rFonts w:ascii="仿宋" w:eastAsia="仿宋" w:hAnsi="仿宋" w:hint="eastAsia"/>
            <w:noProof/>
            <w:sz w:val="28"/>
            <w:szCs w:val="28"/>
          </w:rPr>
          <w:t>一般公共预算财政拨款“三公”经费支出决算表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_Toc15396628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十一、</w:t>
      </w:r>
      <w:hyperlink w:anchor="_Toc15396629" w:history="1">
        <w:r w:rsidR="00280496" w:rsidRPr="00FD3CC1">
          <w:rPr>
            <w:rStyle w:val="a8"/>
            <w:rFonts w:ascii="仿宋" w:eastAsia="仿宋" w:hAnsi="仿宋" w:hint="eastAsia"/>
            <w:noProof/>
            <w:sz w:val="28"/>
            <w:szCs w:val="28"/>
          </w:rPr>
          <w:t>政府性基金预算财政拨款收入支出决算表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_Toc15396629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8"/>
          <w:szCs w:val="28"/>
        </w:rPr>
      </w:pPr>
      <w:r w:rsidRPr="00FD3CC1">
        <w:rPr>
          <w:rFonts w:ascii="仿宋" w:eastAsia="仿宋" w:hAnsi="仿宋" w:hint="eastAsia"/>
          <w:sz w:val="28"/>
          <w:szCs w:val="28"/>
        </w:rPr>
        <w:t>十二、</w:t>
      </w:r>
      <w:hyperlink w:anchor="_Toc15396630" w:history="1">
        <w:r w:rsidR="00280496" w:rsidRPr="00FD3CC1">
          <w:rPr>
            <w:rStyle w:val="a8"/>
            <w:rFonts w:ascii="仿宋" w:eastAsia="仿宋" w:hAnsi="仿宋" w:hint="eastAsia"/>
            <w:noProof/>
            <w:sz w:val="28"/>
            <w:szCs w:val="28"/>
          </w:rPr>
          <w:t>政府性基金预算财政拨款“三公”经费支出决算表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_Toc15396630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280496" w:rsidRPr="00FD3CC1" w:rsidRDefault="006748A4" w:rsidP="006748A4">
      <w:pPr>
        <w:pStyle w:val="20"/>
        <w:rPr>
          <w:rFonts w:ascii="仿宋" w:eastAsia="仿宋" w:hAnsi="仿宋" w:cstheme="minorBidi"/>
          <w:noProof/>
          <w:sz w:val="24"/>
        </w:rPr>
      </w:pPr>
      <w:r w:rsidRPr="00FD3CC1">
        <w:rPr>
          <w:rFonts w:ascii="仿宋" w:eastAsia="仿宋" w:hAnsi="仿宋" w:hint="eastAsia"/>
          <w:sz w:val="28"/>
          <w:szCs w:val="28"/>
        </w:rPr>
        <w:t>十三、</w:t>
      </w:r>
      <w:hyperlink w:anchor="_Toc15396631" w:history="1">
        <w:r w:rsidR="00280496" w:rsidRPr="00FD3CC1">
          <w:rPr>
            <w:rStyle w:val="a8"/>
            <w:rFonts w:ascii="仿宋" w:eastAsia="仿宋" w:hAnsi="仿宋" w:hint="eastAsia"/>
            <w:noProof/>
            <w:sz w:val="28"/>
            <w:szCs w:val="28"/>
          </w:rPr>
          <w:t>国有资本经营预算支出决算表</w:t>
        </w:r>
        <w:r w:rsidR="00280496" w:rsidRPr="00FD3CC1">
          <w:rPr>
            <w:rFonts w:ascii="仿宋" w:eastAsia="仿宋" w:hAnsi="仿宋"/>
            <w:noProof/>
            <w:webHidden/>
            <w:sz w:val="28"/>
            <w:szCs w:val="28"/>
          </w:rPr>
          <w:tab/>
        </w:r>
        <w:r w:rsidR="00646E54" w:rsidRPr="00FD3CC1">
          <w:rPr>
            <w:rFonts w:ascii="仿宋" w:eastAsia="仿宋" w:hAnsi="仿宋"/>
            <w:noProof/>
            <w:webHidden/>
            <w:sz w:val="28"/>
            <w:szCs w:val="28"/>
          </w:rPr>
          <w:fldChar w:fldCharType="begin"/>
        </w:r>
        <w:r w:rsidR="00280496" w:rsidRPr="00FD3CC1">
          <w:rPr>
            <w:rFonts w:ascii="仿宋" w:eastAsia="仿宋" w:hAnsi="仿宋"/>
            <w:noProof/>
            <w:webHidden/>
            <w:sz w:val="28"/>
            <w:szCs w:val="28"/>
          </w:rPr>
          <w:instrText xml:space="preserve"> PAGEREF _Toc15396631 \h </w:instrText>
        </w:r>
        <w:r w:rsidR="00646E54" w:rsidRPr="00FD3CC1">
          <w:rPr>
            <w:rFonts w:ascii="仿宋" w:eastAsia="仿宋" w:hAnsi="仿宋"/>
            <w:noProof/>
            <w:webHidden/>
            <w:sz w:val="28"/>
            <w:szCs w:val="28"/>
          </w:rPr>
        </w:r>
        <w:r w:rsidR="00646E54" w:rsidRPr="00FD3CC1">
          <w:rPr>
            <w:rFonts w:ascii="仿宋" w:eastAsia="仿宋" w:hAnsi="仿宋"/>
            <w:noProof/>
            <w:webHidden/>
            <w:sz w:val="28"/>
            <w:szCs w:val="28"/>
          </w:rPr>
          <w:fldChar w:fldCharType="separate"/>
        </w:r>
        <w:r w:rsidR="0011506A">
          <w:rPr>
            <w:rFonts w:ascii="仿宋" w:eastAsia="仿宋" w:hAnsi="仿宋"/>
            <w:noProof/>
            <w:webHidden/>
            <w:sz w:val="28"/>
            <w:szCs w:val="28"/>
          </w:rPr>
          <w:t>18</w:t>
        </w:r>
        <w:r w:rsidR="00646E54" w:rsidRPr="00FD3CC1">
          <w:rPr>
            <w:rFonts w:ascii="仿宋" w:eastAsia="仿宋" w:hAnsi="仿宋"/>
            <w:noProof/>
            <w:webHidden/>
            <w:sz w:val="28"/>
            <w:szCs w:val="28"/>
          </w:rPr>
          <w:fldChar w:fldCharType="end"/>
        </w:r>
      </w:hyperlink>
    </w:p>
    <w:p w:rsidR="000D1D50" w:rsidRPr="00FD3CC1" w:rsidRDefault="00646E54" w:rsidP="00DC7CBA">
      <w:pPr>
        <w:widowControl/>
        <w:jc w:val="left"/>
        <w:rPr>
          <w:rFonts w:ascii="仿宋" w:eastAsia="仿宋" w:hAnsi="仿宋"/>
          <w:color w:val="000000"/>
          <w:sz w:val="24"/>
        </w:rPr>
      </w:pPr>
      <w:r w:rsidRPr="00FD3CC1">
        <w:rPr>
          <w:rFonts w:ascii="仿宋" w:eastAsia="仿宋" w:hAnsi="仿宋"/>
          <w:color w:val="000000"/>
          <w:sz w:val="24"/>
        </w:rPr>
        <w:fldChar w:fldCharType="end"/>
      </w:r>
    </w:p>
    <w:p w:rsidR="006748A4" w:rsidRDefault="006748A4">
      <w:pPr>
        <w:widowControl/>
        <w:jc w:val="left"/>
        <w:rPr>
          <w:rFonts w:ascii="黑体" w:eastAsia="黑体" w:hAnsi="黑体"/>
          <w:bCs/>
          <w:kern w:val="44"/>
          <w:sz w:val="44"/>
          <w:szCs w:val="44"/>
        </w:rPr>
      </w:pPr>
      <w:bookmarkStart w:id="12" w:name="_Toc15377196"/>
      <w:bookmarkStart w:id="13" w:name="_Toc15396599"/>
      <w:r>
        <w:rPr>
          <w:rFonts w:ascii="黑体" w:eastAsia="黑体" w:hAnsi="黑体"/>
          <w:b/>
        </w:rPr>
        <w:br w:type="page"/>
      </w:r>
    </w:p>
    <w:p w:rsidR="000D1D50" w:rsidRPr="00622830" w:rsidRDefault="00A268C4" w:rsidP="00220536">
      <w:pPr>
        <w:pStyle w:val="1"/>
        <w:jc w:val="center"/>
        <w:rPr>
          <w:rStyle w:val="1Char"/>
          <w:rFonts w:ascii="黑体" w:eastAsia="黑体" w:hAnsi="黑体"/>
          <w:b/>
        </w:rPr>
      </w:pPr>
      <w:r w:rsidRPr="00622830">
        <w:rPr>
          <w:rFonts w:ascii="黑体" w:eastAsia="黑体" w:hAnsi="黑体" w:hint="eastAsia"/>
          <w:b w:val="0"/>
        </w:rPr>
        <w:lastRenderedPageBreak/>
        <w:t xml:space="preserve">第一部分 </w:t>
      </w:r>
      <w:r w:rsidRPr="00622830">
        <w:rPr>
          <w:rStyle w:val="1Char"/>
          <w:rFonts w:ascii="黑体" w:eastAsia="黑体" w:hAnsi="黑体" w:hint="eastAsia"/>
        </w:rPr>
        <w:t>部门概况</w:t>
      </w:r>
      <w:bookmarkEnd w:id="12"/>
      <w:bookmarkEnd w:id="13"/>
    </w:p>
    <w:p w:rsidR="000D1D50" w:rsidRPr="00CE49DA" w:rsidRDefault="000D1D50">
      <w:pPr>
        <w:widowControl/>
        <w:jc w:val="left"/>
        <w:rPr>
          <w:rFonts w:ascii="黑体" w:eastAsia="黑体"/>
          <w:color w:val="000000"/>
          <w:sz w:val="32"/>
          <w:szCs w:val="32"/>
        </w:rPr>
      </w:pPr>
    </w:p>
    <w:p w:rsidR="000D1D50" w:rsidRPr="00CE49DA" w:rsidRDefault="00622830" w:rsidP="00971997">
      <w:pPr>
        <w:pStyle w:val="2"/>
        <w:rPr>
          <w:rStyle w:val="2Char"/>
          <w:rFonts w:ascii="仿宋" w:eastAsia="仿宋" w:hAnsi="仿宋"/>
        </w:rPr>
      </w:pPr>
      <w:bookmarkStart w:id="14" w:name="_Toc15377197"/>
      <w:bookmarkStart w:id="15" w:name="_Toc15396600"/>
      <w:r w:rsidRPr="00622830">
        <w:rPr>
          <w:rFonts w:ascii="黑体" w:eastAsia="黑体" w:hAnsi="黑体" w:hint="eastAsia"/>
          <w:b w:val="0"/>
          <w:color w:val="000000"/>
        </w:rPr>
        <w:t>一、</w:t>
      </w:r>
      <w:r w:rsidR="00A268C4" w:rsidRPr="00CE49DA">
        <w:rPr>
          <w:rFonts w:ascii="黑体" w:eastAsia="黑体" w:hAnsi="黑体" w:hint="eastAsia"/>
          <w:b w:val="0"/>
          <w:color w:val="000000"/>
        </w:rPr>
        <w:t>基</w:t>
      </w:r>
      <w:r w:rsidR="00A268C4" w:rsidRPr="00CE49DA">
        <w:rPr>
          <w:rStyle w:val="2Char"/>
          <w:rFonts w:ascii="黑体" w:eastAsia="黑体" w:hAnsi="黑体" w:hint="eastAsia"/>
        </w:rPr>
        <w:t>本职能及主要工作</w:t>
      </w:r>
      <w:bookmarkEnd w:id="14"/>
      <w:bookmarkEnd w:id="15"/>
    </w:p>
    <w:p w:rsidR="00481210" w:rsidRDefault="00A268C4">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6" w:name="_Toc15377198"/>
      <w:bookmarkStart w:id="17" w:name="_Toc15378445"/>
      <w:r w:rsidRPr="00CE49DA">
        <w:rPr>
          <w:rFonts w:ascii="仿宋" w:eastAsia="仿宋" w:hAnsi="仿宋" w:hint="eastAsia"/>
          <w:bCs/>
          <w:color w:val="000000"/>
          <w:sz w:val="32"/>
          <w:szCs w:val="32"/>
        </w:rPr>
        <w:t>（一）主要职能。</w:t>
      </w:r>
    </w:p>
    <w:p w:rsidR="00481210" w:rsidRDefault="000D258F" w:rsidP="000D258F">
      <w:pPr>
        <w:pStyle w:val="a3"/>
        <w:adjustRightInd w:val="0"/>
        <w:snapToGrid w:val="0"/>
        <w:spacing w:before="93" w:line="600" w:lineRule="exact"/>
        <w:ind w:firstLineChars="210" w:firstLine="672"/>
        <w:rPr>
          <w:rFonts w:ascii="仿宋" w:eastAsia="仿宋" w:hAnsi="仿宋"/>
          <w:sz w:val="32"/>
          <w:szCs w:val="32"/>
        </w:rPr>
      </w:pPr>
      <w:r>
        <w:rPr>
          <w:rFonts w:ascii="仿宋" w:eastAsia="仿宋" w:hAnsi="仿宋" w:hint="eastAsia"/>
          <w:sz w:val="32"/>
          <w:szCs w:val="32"/>
        </w:rPr>
        <w:t>九寨沟县机关事务管理局前身为九寨沟县机关事务管理中心，于2007年8月22日开始筹备，2008年1月正式成立，2009年7月8日，根据阿坝</w:t>
      </w:r>
      <w:proofErr w:type="gramStart"/>
      <w:r>
        <w:rPr>
          <w:rFonts w:ascii="仿宋" w:eastAsia="仿宋" w:hAnsi="仿宋" w:hint="eastAsia"/>
          <w:sz w:val="32"/>
          <w:szCs w:val="32"/>
        </w:rPr>
        <w:t>州机构</w:t>
      </w:r>
      <w:proofErr w:type="gramEnd"/>
      <w:r>
        <w:rPr>
          <w:rFonts w:ascii="仿宋" w:eastAsia="仿宋" w:hAnsi="仿宋" w:hint="eastAsia"/>
          <w:sz w:val="32"/>
          <w:szCs w:val="32"/>
        </w:rPr>
        <w:t>编制委员会《关于成立九寨沟县机关事务管理局请示的批复》（阿编发〔2009〕81号）和九寨沟县机构编制委员会《关于成立九寨沟县机关事务管理局的通知》（九机编委〔2009〕11号）文件精神，正式成立为九寨沟县机关事务管理局,为县政府直属正科级事业单位。职能职责主要为：贯彻执行国家、省、州有关机关事务管理和后勤体制改革的政策、法规、规章，研究</w:t>
      </w:r>
      <w:proofErr w:type="gramStart"/>
      <w:r>
        <w:rPr>
          <w:rFonts w:ascii="仿宋" w:eastAsia="仿宋" w:hAnsi="仿宋" w:hint="eastAsia"/>
          <w:sz w:val="32"/>
          <w:szCs w:val="32"/>
        </w:rPr>
        <w:t>制定县</w:t>
      </w:r>
      <w:proofErr w:type="gramEnd"/>
      <w:r>
        <w:rPr>
          <w:rFonts w:ascii="仿宋" w:eastAsia="仿宋" w:hAnsi="仿宋" w:hint="eastAsia"/>
          <w:sz w:val="32"/>
          <w:szCs w:val="32"/>
        </w:rPr>
        <w:t>机关事务管理和后勤管理体制改革的地方性政策和规章制度，并监督实施；负责全县行政事业单位的机关事务管理工作；负责行政办公中心办公用房、周转房的调配、调整及物业管理和后勤服务工作；负责行政办公中心的安全保卫、消防、环境卫生、绿化、水、电、气、空调设施、电梯、高清会议室等的维护管理工作;负责职工餐厅的经营管理；负责全县大型会议的后勤会务工作;负责后勤管理和服务人员的岗位培训等工作；承担机关委托的部分行政管理的事务性</w:t>
      </w:r>
      <w:r>
        <w:rPr>
          <w:rFonts w:ascii="仿宋" w:eastAsia="仿宋" w:hAnsi="仿宋" w:hint="eastAsia"/>
          <w:sz w:val="32"/>
          <w:szCs w:val="32"/>
        </w:rPr>
        <w:lastRenderedPageBreak/>
        <w:t>工作;承办县委、县政府交办的其他有关事项。</w:t>
      </w:r>
    </w:p>
    <w:p w:rsidR="000D1D50" w:rsidRPr="00CE49DA" w:rsidRDefault="00A268C4">
      <w:pPr>
        <w:pStyle w:val="a3"/>
        <w:adjustRightInd w:val="0"/>
        <w:snapToGrid w:val="0"/>
        <w:spacing w:before="93" w:line="600" w:lineRule="exact"/>
        <w:ind w:firstLineChars="210" w:firstLine="672"/>
        <w:outlineLvl w:val="2"/>
        <w:rPr>
          <w:rFonts w:ascii="仿宋" w:eastAsia="仿宋" w:hAnsi="仿宋"/>
          <w:bCs/>
          <w:color w:val="000000"/>
          <w:sz w:val="32"/>
          <w:szCs w:val="32"/>
        </w:rPr>
      </w:pPr>
      <w:bookmarkStart w:id="18" w:name="_Toc15377199"/>
      <w:bookmarkStart w:id="19" w:name="_Toc15378446"/>
      <w:bookmarkEnd w:id="16"/>
      <w:bookmarkEnd w:id="17"/>
      <w:r w:rsidRPr="00CE49DA">
        <w:rPr>
          <w:rFonts w:ascii="仿宋" w:eastAsia="仿宋" w:hAnsi="仿宋" w:hint="eastAsia"/>
          <w:bCs/>
          <w:color w:val="000000"/>
          <w:sz w:val="32"/>
          <w:szCs w:val="32"/>
        </w:rPr>
        <w:t>（二）</w:t>
      </w:r>
      <w:r w:rsidRPr="00CE49DA">
        <w:rPr>
          <w:rFonts w:ascii="仿宋" w:eastAsia="仿宋" w:hAnsi="仿宋"/>
          <w:bCs/>
          <w:color w:val="000000"/>
          <w:sz w:val="32"/>
          <w:szCs w:val="32"/>
        </w:rPr>
        <w:t>201</w:t>
      </w:r>
      <w:r w:rsidR="009C2E98" w:rsidRPr="00CE49DA">
        <w:rPr>
          <w:rFonts w:ascii="仿宋" w:eastAsia="仿宋" w:hAnsi="仿宋" w:hint="eastAsia"/>
          <w:bCs/>
          <w:color w:val="000000"/>
          <w:sz w:val="32"/>
          <w:szCs w:val="32"/>
        </w:rPr>
        <w:t>8</w:t>
      </w:r>
      <w:r w:rsidRPr="00CE49DA">
        <w:rPr>
          <w:rFonts w:ascii="仿宋" w:eastAsia="仿宋" w:hAnsi="仿宋" w:hint="eastAsia"/>
          <w:bCs/>
          <w:color w:val="000000"/>
          <w:sz w:val="32"/>
          <w:szCs w:val="32"/>
        </w:rPr>
        <w:t>年重点工作完成情况。</w:t>
      </w:r>
      <w:bookmarkEnd w:id="18"/>
      <w:bookmarkEnd w:id="19"/>
      <w:r w:rsidR="00647418">
        <w:rPr>
          <w:rFonts w:ascii="仿宋" w:eastAsia="仿宋" w:hAnsi="仿宋" w:cs="仿宋" w:hint="eastAsia"/>
          <w:sz w:val="32"/>
          <w:szCs w:val="32"/>
        </w:rPr>
        <w:t>一是紧紧围绕“节能减排、科学发展”和“低碳生活、绿色办公”，我局通过食堂发放宣传册、微平台投放简讯等方式认真开展普及宣传，二是我局开展“守护绿水青山，我们低碳出行”的节能宣传周骑行活动，全县骑行爱好者齐聚一起，倡导低碳环保生活，增强了广大人民的节能和环保意识。三是加强各项节能制度和公共建筑空调温控标准，抓好节水、节电、节气措施落实和指标控制，做好机关事业单位能耗统计和监测管理工作，以示范带动全县节能工作扎实开展，四是我局获得2017-2018年度省级节约型公共机构示范单位。</w:t>
      </w:r>
    </w:p>
    <w:p w:rsidR="000D1D50" w:rsidRPr="00CE49DA" w:rsidRDefault="00A268C4" w:rsidP="00971997">
      <w:pPr>
        <w:pStyle w:val="2"/>
        <w:rPr>
          <w:rStyle w:val="2Char"/>
        </w:rPr>
      </w:pPr>
      <w:bookmarkStart w:id="20" w:name="_Toc15377200"/>
      <w:bookmarkStart w:id="21" w:name="_Toc15396601"/>
      <w:r w:rsidRPr="00622830">
        <w:rPr>
          <w:rFonts w:ascii="黑体" w:eastAsia="黑体" w:hint="eastAsia"/>
          <w:b w:val="0"/>
          <w:color w:val="000000"/>
        </w:rPr>
        <w:t>二、</w:t>
      </w:r>
      <w:r w:rsidRPr="00622830">
        <w:rPr>
          <w:rFonts w:ascii="黑体" w:eastAsia="黑体" w:hAnsi="黑体" w:hint="eastAsia"/>
          <w:b w:val="0"/>
          <w:color w:val="000000"/>
        </w:rPr>
        <w:t>机</w:t>
      </w:r>
      <w:r w:rsidRPr="00622830">
        <w:rPr>
          <w:rStyle w:val="2Char"/>
          <w:rFonts w:ascii="黑体" w:eastAsia="黑体" w:hAnsi="黑体" w:hint="eastAsia"/>
        </w:rPr>
        <w:t>构设置</w:t>
      </w:r>
      <w:bookmarkEnd w:id="20"/>
      <w:bookmarkEnd w:id="21"/>
    </w:p>
    <w:p w:rsidR="000D1D50" w:rsidRDefault="00647418" w:rsidP="00647418">
      <w:pPr>
        <w:spacing w:line="600" w:lineRule="exact"/>
        <w:ind w:firstLineChars="250" w:firstLine="800"/>
        <w:rPr>
          <w:rFonts w:ascii="仿宋" w:eastAsia="仿宋" w:hAnsi="仿宋"/>
          <w:sz w:val="32"/>
          <w:szCs w:val="32"/>
        </w:rPr>
      </w:pPr>
      <w:proofErr w:type="gramStart"/>
      <w:r>
        <w:rPr>
          <w:rFonts w:ascii="仿宋_GB2312" w:eastAsia="仿宋_GB2312" w:hint="eastAsia"/>
          <w:sz w:val="32"/>
          <w:szCs w:val="32"/>
        </w:rPr>
        <w:t>年单位</w:t>
      </w:r>
      <w:proofErr w:type="gramEnd"/>
      <w:r>
        <w:rPr>
          <w:rFonts w:ascii="仿宋_GB2312" w:eastAsia="仿宋_GB2312" w:hint="eastAsia"/>
          <w:sz w:val="32"/>
          <w:szCs w:val="32"/>
        </w:rPr>
        <w:t>机构数为1个。</w:t>
      </w:r>
      <w:r>
        <w:rPr>
          <w:rFonts w:ascii="仿宋" w:eastAsia="仿宋" w:hAnsi="仿宋" w:hint="eastAsia"/>
          <w:sz w:val="32"/>
          <w:szCs w:val="32"/>
        </w:rPr>
        <w:t>局内设2个职能股室：综合股、管理股。 核定事业编制9名，科级领导职数3名。其中：局长1名，副局长2名。</w:t>
      </w:r>
    </w:p>
    <w:p w:rsidR="000D1D50" w:rsidRPr="00175F75" w:rsidRDefault="00884803" w:rsidP="00175F75">
      <w:pPr>
        <w:spacing w:line="600" w:lineRule="exact"/>
        <w:ind w:firstLineChars="250" w:firstLine="800"/>
        <w:rPr>
          <w:rFonts w:ascii="仿宋" w:eastAsia="仿宋" w:hAnsi="仿宋"/>
          <w:sz w:val="32"/>
          <w:szCs w:val="32"/>
        </w:rPr>
      </w:pPr>
      <w:r w:rsidRPr="00175F75">
        <w:rPr>
          <w:rFonts w:ascii="仿宋" w:eastAsia="仿宋" w:hAnsi="仿宋" w:hint="eastAsia"/>
          <w:sz w:val="32"/>
          <w:szCs w:val="32"/>
        </w:rPr>
        <w:t>2018年财政供养人员6人，全额供给人员和公用经费6个，全额供给基本工资6个，定额定向补助经费6个。</w:t>
      </w:r>
      <w:r w:rsidR="00A268C4" w:rsidRPr="00175F75">
        <w:rPr>
          <w:rFonts w:ascii="仿宋" w:eastAsia="仿宋" w:hAnsi="仿宋"/>
          <w:sz w:val="32"/>
          <w:szCs w:val="32"/>
        </w:rPr>
        <w:br w:type="page"/>
      </w:r>
    </w:p>
    <w:p w:rsidR="000D1D50" w:rsidRDefault="00A268C4" w:rsidP="00622830">
      <w:pPr>
        <w:pStyle w:val="1"/>
        <w:ind w:right="440"/>
        <w:jc w:val="right"/>
        <w:rPr>
          <w:rStyle w:val="1Char"/>
          <w:rFonts w:ascii="黑体" w:eastAsia="黑体" w:hAnsi="黑体"/>
        </w:rPr>
      </w:pPr>
      <w:bookmarkStart w:id="22" w:name="_Toc15377204"/>
      <w:bookmarkStart w:id="23" w:name="_Toc15396602"/>
      <w:r w:rsidRPr="00065F8F">
        <w:rPr>
          <w:rFonts w:ascii="黑体" w:eastAsia="黑体" w:hAnsi="黑体" w:hint="eastAsia"/>
          <w:b w:val="0"/>
          <w:color w:val="000000"/>
        </w:rPr>
        <w:lastRenderedPageBreak/>
        <w:t>第二部分</w:t>
      </w:r>
      <w:r w:rsidRPr="00065F8F">
        <w:rPr>
          <w:rFonts w:ascii="黑体" w:eastAsia="黑体" w:hAnsi="黑体" w:hint="eastAsia"/>
          <w:color w:val="000000"/>
        </w:rPr>
        <w:t xml:space="preserve"> </w:t>
      </w:r>
      <w:r w:rsidRPr="00065F8F">
        <w:rPr>
          <w:rStyle w:val="1Char"/>
          <w:rFonts w:ascii="黑体" w:eastAsia="黑体" w:hAnsi="黑体" w:hint="eastAsia"/>
        </w:rPr>
        <w:t>2018年度部门决算情况说明</w:t>
      </w:r>
      <w:bookmarkEnd w:id="22"/>
      <w:bookmarkEnd w:id="23"/>
    </w:p>
    <w:p w:rsidR="007127B7" w:rsidRPr="007127B7" w:rsidRDefault="007127B7" w:rsidP="007127B7"/>
    <w:p w:rsidR="000D1D50" w:rsidRPr="000C3467" w:rsidRDefault="00A268C4">
      <w:pPr>
        <w:pStyle w:val="a7"/>
        <w:numPr>
          <w:ilvl w:val="0"/>
          <w:numId w:val="2"/>
        </w:numPr>
        <w:spacing w:line="600" w:lineRule="exact"/>
        <w:ind w:firstLineChars="0"/>
        <w:outlineLvl w:val="1"/>
        <w:rPr>
          <w:rStyle w:val="2Char"/>
          <w:rFonts w:ascii="黑体" w:eastAsia="黑体" w:hAnsi="黑体"/>
          <w:b w:val="0"/>
        </w:rPr>
      </w:pPr>
      <w:bookmarkStart w:id="24" w:name="_Toc15377205"/>
      <w:bookmarkStart w:id="25" w:name="_Toc15396603"/>
      <w:r w:rsidRPr="000C3467">
        <w:rPr>
          <w:rFonts w:ascii="黑体" w:eastAsia="黑体" w:hAnsi="黑体" w:hint="eastAsia"/>
          <w:color w:val="000000"/>
          <w:sz w:val="32"/>
          <w:szCs w:val="32"/>
        </w:rPr>
        <w:t>收</w:t>
      </w:r>
      <w:r w:rsidRPr="000C3467">
        <w:rPr>
          <w:rStyle w:val="2Char"/>
          <w:rFonts w:ascii="黑体" w:eastAsia="黑体" w:hAnsi="黑体" w:hint="eastAsia"/>
          <w:b w:val="0"/>
        </w:rPr>
        <w:t>入支出决算总体情况说明</w:t>
      </w:r>
      <w:bookmarkEnd w:id="24"/>
      <w:bookmarkEnd w:id="25"/>
    </w:p>
    <w:p w:rsidR="000D1D50" w:rsidRPr="007421FD" w:rsidRDefault="00A268C4" w:rsidP="007421FD">
      <w:pPr>
        <w:spacing w:line="600" w:lineRule="exact"/>
        <w:ind w:firstLineChars="200" w:firstLine="640"/>
        <w:rPr>
          <w:rFonts w:ascii="仿宋" w:eastAsia="仿宋" w:hAnsi="仿宋"/>
          <w:color w:val="000000"/>
          <w:sz w:val="32"/>
          <w:szCs w:val="32"/>
        </w:rPr>
      </w:pPr>
      <w:r w:rsidRPr="00CE49DA">
        <w:rPr>
          <w:rFonts w:ascii="仿宋" w:eastAsia="仿宋" w:hAnsi="仿宋" w:hint="eastAsia"/>
          <w:color w:val="000000"/>
          <w:sz w:val="32"/>
          <w:szCs w:val="32"/>
        </w:rPr>
        <w:t>2018年度收、支总计</w:t>
      </w:r>
      <w:r w:rsidR="007421FD">
        <w:rPr>
          <w:rFonts w:ascii="仿宋" w:eastAsia="仿宋" w:hAnsi="仿宋" w:hint="eastAsia"/>
          <w:color w:val="000000"/>
          <w:sz w:val="32"/>
          <w:szCs w:val="32"/>
        </w:rPr>
        <w:t>722.42</w:t>
      </w:r>
      <w:r w:rsidRPr="00CE49DA">
        <w:rPr>
          <w:rFonts w:ascii="仿宋" w:eastAsia="仿宋" w:hAnsi="仿宋" w:hint="eastAsia"/>
          <w:color w:val="000000"/>
          <w:sz w:val="32"/>
          <w:szCs w:val="32"/>
        </w:rPr>
        <w:t>万元。与2017年相比，收、支总计减少</w:t>
      </w:r>
      <w:r w:rsidR="007421FD">
        <w:rPr>
          <w:rFonts w:ascii="仿宋" w:eastAsia="仿宋" w:hAnsi="仿宋" w:hint="eastAsia"/>
          <w:color w:val="000000"/>
          <w:sz w:val="32"/>
          <w:szCs w:val="32"/>
        </w:rPr>
        <w:t>155.4</w:t>
      </w:r>
      <w:r w:rsidRPr="00CE49DA">
        <w:rPr>
          <w:rFonts w:ascii="仿宋" w:eastAsia="仿宋" w:hAnsi="仿宋" w:hint="eastAsia"/>
          <w:color w:val="000000"/>
          <w:sz w:val="32"/>
          <w:szCs w:val="32"/>
        </w:rPr>
        <w:t>万元，下降</w:t>
      </w:r>
      <w:r w:rsidR="007421FD">
        <w:rPr>
          <w:rFonts w:ascii="仿宋" w:eastAsia="仿宋" w:hAnsi="仿宋" w:hint="eastAsia"/>
          <w:color w:val="000000"/>
          <w:sz w:val="32"/>
          <w:szCs w:val="32"/>
        </w:rPr>
        <w:t>22</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5B0E7E">
        <w:rPr>
          <w:rFonts w:ascii="仿宋" w:eastAsia="仿宋" w:hAnsi="仿宋" w:hint="eastAsia"/>
          <w:color w:val="000000"/>
          <w:sz w:val="32"/>
          <w:szCs w:val="32"/>
        </w:rPr>
        <w:t>日常公用经费减少，节约资源。</w:t>
      </w:r>
    </w:p>
    <w:p w:rsidR="00ED4085" w:rsidRDefault="00A268C4" w:rsidP="00A237D8">
      <w:pPr>
        <w:pStyle w:val="a7"/>
        <w:numPr>
          <w:ilvl w:val="0"/>
          <w:numId w:val="2"/>
        </w:numPr>
        <w:spacing w:line="600" w:lineRule="exact"/>
        <w:ind w:firstLineChars="0"/>
        <w:outlineLvl w:val="1"/>
        <w:rPr>
          <w:rStyle w:val="2Char"/>
          <w:rFonts w:ascii="黑体" w:eastAsia="黑体" w:hAnsi="黑体"/>
          <w:b w:val="0"/>
        </w:rPr>
      </w:pPr>
      <w:bookmarkStart w:id="26" w:name="_Toc15377206"/>
      <w:bookmarkStart w:id="27" w:name="_Toc15396604"/>
      <w:r w:rsidRPr="00CE49DA">
        <w:rPr>
          <w:rFonts w:ascii="黑体" w:eastAsia="黑体" w:hAnsi="黑体" w:hint="eastAsia"/>
          <w:color w:val="000000"/>
          <w:sz w:val="32"/>
          <w:szCs w:val="32"/>
        </w:rPr>
        <w:t>收</w:t>
      </w:r>
      <w:r w:rsidRPr="00C42709">
        <w:rPr>
          <w:rStyle w:val="2Char"/>
          <w:rFonts w:ascii="黑体" w:eastAsia="黑体" w:hAnsi="黑体" w:hint="eastAsia"/>
          <w:b w:val="0"/>
        </w:rPr>
        <w:t>入决算情况说明</w:t>
      </w:r>
      <w:bookmarkEnd w:id="26"/>
      <w:bookmarkEnd w:id="27"/>
    </w:p>
    <w:p w:rsidR="000D1D50" w:rsidRPr="00314A4F" w:rsidRDefault="00A268C4" w:rsidP="00314A4F">
      <w:pPr>
        <w:spacing w:line="600" w:lineRule="exact"/>
        <w:ind w:firstLineChars="200" w:firstLine="640"/>
        <w:outlineLvl w:val="1"/>
        <w:rPr>
          <w:rFonts w:ascii="仿宋" w:eastAsia="仿宋" w:hAnsi="仿宋"/>
          <w:color w:val="000000"/>
          <w:sz w:val="32"/>
          <w:szCs w:val="32"/>
        </w:rPr>
      </w:pPr>
      <w:r w:rsidRPr="00ED4085">
        <w:rPr>
          <w:rFonts w:ascii="仿宋" w:eastAsia="仿宋" w:hAnsi="仿宋"/>
          <w:color w:val="000000"/>
          <w:sz w:val="32"/>
          <w:szCs w:val="32"/>
        </w:rPr>
        <w:t>201</w:t>
      </w:r>
      <w:r w:rsidRPr="00ED4085">
        <w:rPr>
          <w:rFonts w:ascii="仿宋" w:eastAsia="仿宋" w:hAnsi="仿宋" w:hint="eastAsia"/>
          <w:color w:val="000000"/>
          <w:sz w:val="32"/>
          <w:szCs w:val="32"/>
        </w:rPr>
        <w:t>8年</w:t>
      </w:r>
      <w:r w:rsidR="008E1DE7" w:rsidRPr="00ED4085">
        <w:rPr>
          <w:rFonts w:ascii="仿宋" w:eastAsia="仿宋" w:hAnsi="仿宋" w:hint="eastAsia"/>
          <w:color w:val="000000"/>
          <w:sz w:val="32"/>
          <w:szCs w:val="32"/>
        </w:rPr>
        <w:t>本年</w:t>
      </w:r>
      <w:r w:rsidRPr="00ED4085">
        <w:rPr>
          <w:rFonts w:ascii="仿宋" w:eastAsia="仿宋" w:hAnsi="仿宋" w:hint="eastAsia"/>
          <w:color w:val="000000"/>
          <w:sz w:val="32"/>
          <w:szCs w:val="32"/>
        </w:rPr>
        <w:t>收入合计</w:t>
      </w:r>
      <w:r w:rsidR="005B0E7E">
        <w:rPr>
          <w:rFonts w:ascii="仿宋" w:eastAsia="仿宋" w:hAnsi="仿宋" w:hint="eastAsia"/>
          <w:color w:val="000000"/>
          <w:sz w:val="32"/>
          <w:szCs w:val="32"/>
        </w:rPr>
        <w:t>722.42</w:t>
      </w:r>
      <w:r w:rsidRPr="00ED4085">
        <w:rPr>
          <w:rFonts w:ascii="仿宋" w:eastAsia="仿宋" w:hAnsi="仿宋" w:hint="eastAsia"/>
          <w:color w:val="000000"/>
          <w:sz w:val="32"/>
          <w:szCs w:val="32"/>
        </w:rPr>
        <w:t>万元，其中：一般公共预算财政拨款收入</w:t>
      </w:r>
      <w:r w:rsidR="005B0E7E">
        <w:rPr>
          <w:rFonts w:ascii="仿宋" w:eastAsia="仿宋" w:hAnsi="仿宋" w:hint="eastAsia"/>
          <w:color w:val="000000"/>
          <w:sz w:val="32"/>
          <w:szCs w:val="32"/>
        </w:rPr>
        <w:t>262.88</w:t>
      </w:r>
      <w:r w:rsidRPr="00ED4085">
        <w:rPr>
          <w:rFonts w:ascii="仿宋" w:eastAsia="仿宋" w:hAnsi="仿宋" w:hint="eastAsia"/>
          <w:color w:val="000000"/>
          <w:sz w:val="32"/>
          <w:szCs w:val="32"/>
        </w:rPr>
        <w:t>万元，占</w:t>
      </w:r>
      <w:r w:rsidR="005B0E7E">
        <w:rPr>
          <w:rFonts w:ascii="仿宋" w:eastAsia="仿宋" w:hAnsi="仿宋" w:hint="eastAsia"/>
          <w:color w:val="000000"/>
          <w:sz w:val="32"/>
          <w:szCs w:val="32"/>
        </w:rPr>
        <w:t>36</w:t>
      </w:r>
      <w:r w:rsidRPr="00ED4085">
        <w:rPr>
          <w:rFonts w:ascii="仿宋" w:eastAsia="仿宋" w:hAnsi="仿宋"/>
          <w:color w:val="000000"/>
          <w:sz w:val="32"/>
          <w:szCs w:val="32"/>
        </w:rPr>
        <w:t>%</w:t>
      </w:r>
      <w:r w:rsidRPr="00ED4085">
        <w:rPr>
          <w:rFonts w:ascii="仿宋" w:eastAsia="仿宋" w:hAnsi="仿宋" w:hint="eastAsia"/>
          <w:color w:val="000000"/>
          <w:sz w:val="32"/>
          <w:szCs w:val="32"/>
        </w:rPr>
        <w:t>；政府性基金预算财政拨款收入</w:t>
      </w:r>
      <w:r w:rsidR="005B0E7E">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5B0E7E">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；国有资本经营预算财政拨款收入</w:t>
      </w:r>
      <w:r w:rsidR="005B0E7E">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5B0E7E">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；事业收入</w:t>
      </w:r>
      <w:r w:rsidR="005B0E7E">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5B0E7E">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；经营收入</w:t>
      </w:r>
      <w:r w:rsidR="005B0E7E">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5B0E7E">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；附属单位上缴收入</w:t>
      </w:r>
      <w:r w:rsidR="005B0E7E">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5B0E7E">
        <w:rPr>
          <w:rFonts w:ascii="仿宋" w:eastAsia="仿宋" w:hAnsi="仿宋" w:hint="eastAsia"/>
          <w:color w:val="000000"/>
          <w:sz w:val="32"/>
          <w:szCs w:val="32"/>
        </w:rPr>
        <w:t>0</w:t>
      </w:r>
      <w:r w:rsidRPr="00ED4085">
        <w:rPr>
          <w:rFonts w:ascii="仿宋" w:eastAsia="仿宋" w:hAnsi="仿宋"/>
          <w:color w:val="000000"/>
          <w:sz w:val="32"/>
          <w:szCs w:val="32"/>
        </w:rPr>
        <w:t>%</w:t>
      </w:r>
      <w:r w:rsidRPr="00ED4085">
        <w:rPr>
          <w:rFonts w:ascii="仿宋" w:eastAsia="仿宋" w:hAnsi="仿宋" w:hint="eastAsia"/>
          <w:color w:val="000000"/>
          <w:sz w:val="32"/>
          <w:szCs w:val="32"/>
        </w:rPr>
        <w:t>；其他收入</w:t>
      </w:r>
      <w:r w:rsidR="005B0E7E">
        <w:rPr>
          <w:rFonts w:ascii="仿宋" w:eastAsia="仿宋" w:hAnsi="仿宋" w:hint="eastAsia"/>
          <w:color w:val="000000"/>
          <w:sz w:val="32"/>
          <w:szCs w:val="32"/>
        </w:rPr>
        <w:t>0</w:t>
      </w:r>
      <w:r w:rsidRPr="00ED4085">
        <w:rPr>
          <w:rFonts w:ascii="仿宋" w:eastAsia="仿宋" w:hAnsi="仿宋" w:hint="eastAsia"/>
          <w:color w:val="000000"/>
          <w:sz w:val="32"/>
          <w:szCs w:val="32"/>
        </w:rPr>
        <w:t>万元，占</w:t>
      </w:r>
      <w:r w:rsidR="005B0E7E">
        <w:rPr>
          <w:rFonts w:ascii="仿宋" w:eastAsia="仿宋" w:hAnsi="仿宋" w:hint="eastAsia"/>
          <w:color w:val="000000"/>
          <w:sz w:val="32"/>
          <w:szCs w:val="32"/>
        </w:rPr>
        <w:t>0</w:t>
      </w:r>
      <w:r w:rsidRPr="00ED4085">
        <w:rPr>
          <w:rFonts w:ascii="仿宋" w:eastAsia="仿宋" w:hAnsi="仿宋"/>
          <w:color w:val="000000"/>
          <w:sz w:val="32"/>
          <w:szCs w:val="32"/>
        </w:rPr>
        <w:t>%</w:t>
      </w:r>
      <w:r w:rsidR="005B0E7E">
        <w:rPr>
          <w:rFonts w:ascii="仿宋" w:eastAsia="仿宋" w:hAnsi="仿宋" w:hint="eastAsia"/>
          <w:color w:val="000000"/>
          <w:sz w:val="32"/>
          <w:szCs w:val="32"/>
        </w:rPr>
        <w:t>，年初结转结余459.54万元，占64%</w:t>
      </w:r>
      <w:r w:rsidRPr="00ED4085">
        <w:rPr>
          <w:rFonts w:ascii="仿宋" w:eastAsia="仿宋" w:hAnsi="仿宋" w:hint="eastAsia"/>
          <w:color w:val="000000"/>
          <w:sz w:val="32"/>
          <w:szCs w:val="32"/>
        </w:rPr>
        <w:t>。</w:t>
      </w:r>
    </w:p>
    <w:p w:rsidR="000D1D50" w:rsidRPr="00C42709" w:rsidRDefault="00A268C4">
      <w:pPr>
        <w:pStyle w:val="a7"/>
        <w:numPr>
          <w:ilvl w:val="0"/>
          <w:numId w:val="2"/>
        </w:numPr>
        <w:spacing w:line="600" w:lineRule="exact"/>
        <w:ind w:firstLineChars="0"/>
        <w:outlineLvl w:val="1"/>
        <w:rPr>
          <w:rStyle w:val="2Char"/>
          <w:rFonts w:ascii="黑体" w:eastAsia="黑体" w:hAnsi="黑体"/>
          <w:b w:val="0"/>
        </w:rPr>
      </w:pPr>
      <w:bookmarkStart w:id="28" w:name="_Toc15377207"/>
      <w:bookmarkStart w:id="29" w:name="_Toc15396605"/>
      <w:r w:rsidRPr="00CE49DA">
        <w:rPr>
          <w:rFonts w:ascii="黑体" w:eastAsia="黑体" w:hAnsi="黑体" w:hint="eastAsia"/>
          <w:color w:val="000000"/>
          <w:sz w:val="32"/>
          <w:szCs w:val="32"/>
        </w:rPr>
        <w:t>支</w:t>
      </w:r>
      <w:r w:rsidRPr="00C42709">
        <w:rPr>
          <w:rStyle w:val="2Char"/>
          <w:rFonts w:ascii="黑体" w:eastAsia="黑体" w:hAnsi="黑体" w:hint="eastAsia"/>
          <w:b w:val="0"/>
        </w:rPr>
        <w:t>出决算情况说明</w:t>
      </w:r>
      <w:bookmarkEnd w:id="28"/>
      <w:bookmarkEnd w:id="29"/>
    </w:p>
    <w:p w:rsidR="000D1D50" w:rsidRPr="00CE49DA" w:rsidRDefault="00A268C4">
      <w:pPr>
        <w:spacing w:line="600" w:lineRule="exact"/>
        <w:ind w:firstLine="640"/>
        <w:rPr>
          <w:rFonts w:ascii="仿宋" w:eastAsia="仿宋" w:hAnsi="仿宋"/>
          <w:color w:val="000000"/>
          <w:sz w:val="32"/>
          <w:szCs w:val="32"/>
          <w:shd w:val="pct10" w:color="auto" w:fill="FFFFFF"/>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8年本年支出合计</w:t>
      </w:r>
      <w:r w:rsidR="005B0E7E">
        <w:rPr>
          <w:rFonts w:ascii="仿宋" w:eastAsia="仿宋" w:hAnsi="仿宋" w:hint="eastAsia"/>
          <w:color w:val="000000"/>
          <w:sz w:val="32"/>
          <w:szCs w:val="32"/>
        </w:rPr>
        <w:t>722.42</w:t>
      </w:r>
      <w:r w:rsidRPr="00CE49DA">
        <w:rPr>
          <w:rFonts w:ascii="仿宋" w:eastAsia="仿宋" w:hAnsi="仿宋" w:hint="eastAsia"/>
          <w:color w:val="000000"/>
          <w:sz w:val="32"/>
          <w:szCs w:val="32"/>
        </w:rPr>
        <w:t>万元，其中：基本支出</w:t>
      </w:r>
      <w:r w:rsidR="00BE57A0">
        <w:rPr>
          <w:rFonts w:ascii="仿宋" w:eastAsia="仿宋" w:hAnsi="仿宋" w:hint="eastAsia"/>
          <w:color w:val="000000"/>
          <w:sz w:val="32"/>
          <w:szCs w:val="32"/>
        </w:rPr>
        <w:t>722.42</w:t>
      </w:r>
      <w:r w:rsidRPr="00CE49DA">
        <w:rPr>
          <w:rFonts w:ascii="仿宋" w:eastAsia="仿宋" w:hAnsi="仿宋" w:hint="eastAsia"/>
          <w:color w:val="000000"/>
          <w:sz w:val="32"/>
          <w:szCs w:val="32"/>
        </w:rPr>
        <w:t>万元，占</w:t>
      </w:r>
      <w:r w:rsidR="00BE57A0">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；项目支出</w:t>
      </w:r>
      <w:r w:rsidR="00BE57A0">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BE57A0">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；上缴上级支出</w:t>
      </w:r>
      <w:r w:rsidR="00BE57A0">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BE57A0">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；经营支出</w:t>
      </w:r>
      <w:r w:rsidR="00BE57A0">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BE57A0">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；对附属单位补助支出</w:t>
      </w:r>
      <w:r w:rsidR="00BE57A0">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BE57A0">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0D1D50" w:rsidRPr="00CE49DA" w:rsidRDefault="00A268C4" w:rsidP="004464F4">
      <w:pPr>
        <w:spacing w:line="600" w:lineRule="exact"/>
        <w:ind w:firstLineChars="200" w:firstLine="640"/>
        <w:outlineLvl w:val="1"/>
        <w:rPr>
          <w:rStyle w:val="2Char"/>
          <w:rFonts w:ascii="黑体" w:eastAsia="黑体" w:hAnsi="黑体"/>
          <w:b w:val="0"/>
        </w:rPr>
      </w:pPr>
      <w:bookmarkStart w:id="30" w:name="_Toc15377208"/>
      <w:bookmarkStart w:id="31" w:name="_Toc15396606"/>
      <w:r w:rsidRPr="00CE49DA">
        <w:rPr>
          <w:rFonts w:ascii="黑体" w:eastAsia="黑体" w:hAnsi="黑体" w:hint="eastAsia"/>
          <w:color w:val="000000"/>
          <w:sz w:val="32"/>
          <w:szCs w:val="32"/>
        </w:rPr>
        <w:t>四、财</w:t>
      </w:r>
      <w:r w:rsidRPr="00C42709">
        <w:rPr>
          <w:rStyle w:val="2Char"/>
          <w:rFonts w:ascii="黑体" w:eastAsia="黑体" w:hAnsi="黑体" w:hint="eastAsia"/>
          <w:b w:val="0"/>
        </w:rPr>
        <w:t>政拨款收入支出决算总体情况说明</w:t>
      </w:r>
      <w:bookmarkEnd w:id="30"/>
      <w:bookmarkEnd w:id="31"/>
    </w:p>
    <w:p w:rsidR="00BE57A0" w:rsidRDefault="00BE57A0">
      <w:pPr>
        <w:spacing w:line="600" w:lineRule="exact"/>
        <w:ind w:firstLineChars="200" w:firstLine="640"/>
        <w:rPr>
          <w:rFonts w:ascii="仿宋" w:eastAsia="仿宋" w:hAnsi="仿宋"/>
          <w:color w:val="000000"/>
          <w:sz w:val="32"/>
          <w:szCs w:val="32"/>
        </w:rPr>
      </w:pPr>
      <w:r w:rsidRPr="00CE49DA">
        <w:rPr>
          <w:rFonts w:ascii="仿宋" w:eastAsia="仿宋" w:hAnsi="仿宋" w:hint="eastAsia"/>
          <w:color w:val="000000"/>
          <w:sz w:val="32"/>
          <w:szCs w:val="32"/>
        </w:rPr>
        <w:t>2018年度收、支总计</w:t>
      </w:r>
      <w:r>
        <w:rPr>
          <w:rFonts w:ascii="仿宋" w:eastAsia="仿宋" w:hAnsi="仿宋" w:hint="eastAsia"/>
          <w:color w:val="000000"/>
          <w:sz w:val="32"/>
          <w:szCs w:val="32"/>
        </w:rPr>
        <w:t>722.42</w:t>
      </w:r>
      <w:r w:rsidRPr="00CE49DA">
        <w:rPr>
          <w:rFonts w:ascii="仿宋" w:eastAsia="仿宋" w:hAnsi="仿宋" w:hint="eastAsia"/>
          <w:color w:val="000000"/>
          <w:sz w:val="32"/>
          <w:szCs w:val="32"/>
        </w:rPr>
        <w:t>万元。与2017年相比，收、支总计减少</w:t>
      </w:r>
      <w:r>
        <w:rPr>
          <w:rFonts w:ascii="仿宋" w:eastAsia="仿宋" w:hAnsi="仿宋" w:hint="eastAsia"/>
          <w:color w:val="000000"/>
          <w:sz w:val="32"/>
          <w:szCs w:val="32"/>
        </w:rPr>
        <w:t>155.4</w:t>
      </w:r>
      <w:r w:rsidRPr="00CE49DA">
        <w:rPr>
          <w:rFonts w:ascii="仿宋" w:eastAsia="仿宋" w:hAnsi="仿宋" w:hint="eastAsia"/>
          <w:color w:val="000000"/>
          <w:sz w:val="32"/>
          <w:szCs w:val="32"/>
        </w:rPr>
        <w:t>万元，下降</w:t>
      </w:r>
      <w:r>
        <w:rPr>
          <w:rFonts w:ascii="仿宋" w:eastAsia="仿宋" w:hAnsi="仿宋" w:hint="eastAsia"/>
          <w:color w:val="000000"/>
          <w:sz w:val="32"/>
          <w:szCs w:val="32"/>
        </w:rPr>
        <w:t>22</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Pr>
          <w:rFonts w:ascii="仿宋" w:eastAsia="仿宋" w:hAnsi="仿宋" w:hint="eastAsia"/>
          <w:color w:val="000000"/>
          <w:sz w:val="32"/>
          <w:szCs w:val="32"/>
        </w:rPr>
        <w:t>日常公用经费减少，节约资源。</w:t>
      </w:r>
    </w:p>
    <w:p w:rsidR="000D1D50" w:rsidRPr="00C42709" w:rsidRDefault="00A268C4" w:rsidP="004464F4">
      <w:pPr>
        <w:spacing w:line="600" w:lineRule="exact"/>
        <w:ind w:firstLineChars="200" w:firstLine="640"/>
        <w:outlineLvl w:val="1"/>
        <w:rPr>
          <w:rStyle w:val="2Char"/>
          <w:rFonts w:ascii="黑体" w:eastAsia="黑体" w:hAnsi="黑体"/>
          <w:b w:val="0"/>
        </w:rPr>
      </w:pPr>
      <w:bookmarkStart w:id="32" w:name="_Toc15377209"/>
      <w:bookmarkStart w:id="33" w:name="_Toc15396607"/>
      <w:r w:rsidRPr="00CE49DA">
        <w:rPr>
          <w:rFonts w:ascii="黑体" w:eastAsia="黑体" w:hAnsi="黑体" w:hint="eastAsia"/>
          <w:color w:val="000000"/>
          <w:sz w:val="32"/>
          <w:szCs w:val="32"/>
        </w:rPr>
        <w:lastRenderedPageBreak/>
        <w:t>五、</w:t>
      </w:r>
      <w:r w:rsidRPr="00CE49DA">
        <w:rPr>
          <w:rFonts w:ascii="黑体" w:eastAsia="黑体" w:hAnsi="黑体" w:hint="eastAsia"/>
          <w:b/>
          <w:color w:val="000000"/>
          <w:sz w:val="32"/>
          <w:szCs w:val="32"/>
        </w:rPr>
        <w:t>一</w:t>
      </w:r>
      <w:r w:rsidRPr="00C42709">
        <w:rPr>
          <w:rStyle w:val="2Char"/>
          <w:rFonts w:ascii="黑体" w:eastAsia="黑体" w:hAnsi="黑体" w:hint="eastAsia"/>
          <w:b w:val="0"/>
        </w:rPr>
        <w:t>般公共预算财政拨款支出决算情况说明</w:t>
      </w:r>
      <w:bookmarkEnd w:id="32"/>
      <w:bookmarkEnd w:id="33"/>
    </w:p>
    <w:p w:rsidR="000D1D50" w:rsidRPr="00CE49DA" w:rsidRDefault="00A268C4">
      <w:pPr>
        <w:spacing w:line="600" w:lineRule="exact"/>
        <w:ind w:firstLineChars="200" w:firstLine="643"/>
        <w:outlineLvl w:val="2"/>
        <w:rPr>
          <w:rFonts w:ascii="仿宋" w:eastAsia="仿宋" w:hAnsi="仿宋"/>
          <w:b/>
          <w:color w:val="000000"/>
          <w:sz w:val="32"/>
          <w:szCs w:val="32"/>
        </w:rPr>
      </w:pPr>
      <w:bookmarkStart w:id="34" w:name="_Toc15377210"/>
      <w:r w:rsidRPr="00CE49DA">
        <w:rPr>
          <w:rFonts w:ascii="仿宋" w:eastAsia="仿宋" w:hAnsi="仿宋" w:hint="eastAsia"/>
          <w:b/>
          <w:color w:val="000000"/>
          <w:sz w:val="32"/>
          <w:szCs w:val="32"/>
        </w:rPr>
        <w:t>（一）一般公共预算财政拨款支出决算总体情况</w:t>
      </w:r>
      <w:bookmarkEnd w:id="34"/>
    </w:p>
    <w:p w:rsidR="000D1D50" w:rsidRPr="00CE49DA" w:rsidRDefault="00A268C4">
      <w:pPr>
        <w:spacing w:line="600" w:lineRule="exact"/>
        <w:ind w:firstLineChars="200"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8年一般公共预算财政拨款支出</w:t>
      </w:r>
      <w:r w:rsidR="00BE57A0">
        <w:rPr>
          <w:rFonts w:ascii="仿宋" w:eastAsia="仿宋" w:hAnsi="仿宋" w:hint="eastAsia"/>
          <w:color w:val="000000"/>
          <w:sz w:val="32"/>
          <w:szCs w:val="32"/>
        </w:rPr>
        <w:t>722.42</w:t>
      </w:r>
      <w:r w:rsidRPr="00CE49DA">
        <w:rPr>
          <w:rFonts w:ascii="仿宋" w:eastAsia="仿宋" w:hAnsi="仿宋" w:hint="eastAsia"/>
          <w:color w:val="000000"/>
          <w:sz w:val="32"/>
          <w:szCs w:val="32"/>
        </w:rPr>
        <w:t>万元，占本年支出合计的</w:t>
      </w:r>
      <w:r w:rsidR="00BE57A0">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。与</w:t>
      </w:r>
      <w:r w:rsidRPr="00CE49DA">
        <w:rPr>
          <w:rFonts w:ascii="仿宋" w:eastAsia="仿宋" w:hAnsi="仿宋"/>
          <w:color w:val="000000"/>
          <w:sz w:val="32"/>
          <w:szCs w:val="32"/>
        </w:rPr>
        <w:t>201</w:t>
      </w:r>
      <w:r w:rsidRPr="00CE49DA">
        <w:rPr>
          <w:rFonts w:ascii="仿宋" w:eastAsia="仿宋" w:hAnsi="仿宋" w:hint="eastAsia"/>
          <w:color w:val="000000"/>
          <w:sz w:val="32"/>
          <w:szCs w:val="32"/>
        </w:rPr>
        <w:t>7年相比，一般公共预算财政</w:t>
      </w:r>
      <w:proofErr w:type="gramStart"/>
      <w:r w:rsidRPr="00CE49DA">
        <w:rPr>
          <w:rFonts w:ascii="仿宋" w:eastAsia="仿宋" w:hAnsi="仿宋" w:hint="eastAsia"/>
          <w:color w:val="000000"/>
          <w:sz w:val="32"/>
          <w:szCs w:val="32"/>
        </w:rPr>
        <w:t>拨减少</w:t>
      </w:r>
      <w:proofErr w:type="gramEnd"/>
      <w:r w:rsidR="00BE57A0">
        <w:rPr>
          <w:rFonts w:ascii="仿宋" w:eastAsia="仿宋" w:hAnsi="仿宋" w:hint="eastAsia"/>
          <w:color w:val="000000"/>
          <w:sz w:val="32"/>
          <w:szCs w:val="32"/>
        </w:rPr>
        <w:t>155.4</w:t>
      </w:r>
      <w:r w:rsidRPr="00CE49DA">
        <w:rPr>
          <w:rFonts w:ascii="仿宋" w:eastAsia="仿宋" w:hAnsi="仿宋" w:hint="eastAsia"/>
          <w:color w:val="000000"/>
          <w:sz w:val="32"/>
          <w:szCs w:val="32"/>
        </w:rPr>
        <w:t>万元，下降</w:t>
      </w:r>
      <w:r w:rsidR="00BE57A0">
        <w:rPr>
          <w:rFonts w:ascii="仿宋" w:eastAsia="仿宋" w:hAnsi="仿宋" w:hint="eastAsia"/>
          <w:color w:val="000000"/>
          <w:sz w:val="32"/>
          <w:szCs w:val="32"/>
        </w:rPr>
        <w:t>22</w:t>
      </w:r>
      <w:r w:rsidRPr="00CE49DA">
        <w:rPr>
          <w:rFonts w:ascii="仿宋" w:eastAsia="仿宋" w:hAnsi="仿宋"/>
          <w:color w:val="000000"/>
          <w:sz w:val="32"/>
          <w:szCs w:val="32"/>
        </w:rPr>
        <w:t>%</w:t>
      </w:r>
      <w:r w:rsidRPr="00CE49DA">
        <w:rPr>
          <w:rFonts w:ascii="仿宋" w:eastAsia="仿宋" w:hAnsi="仿宋" w:hint="eastAsia"/>
          <w:color w:val="000000"/>
          <w:sz w:val="32"/>
          <w:szCs w:val="32"/>
        </w:rPr>
        <w:t>。主要变动原因是</w:t>
      </w:r>
      <w:r w:rsidR="00BE57A0">
        <w:rPr>
          <w:rFonts w:ascii="仿宋" w:eastAsia="仿宋" w:hAnsi="仿宋" w:hint="eastAsia"/>
          <w:color w:val="000000"/>
          <w:sz w:val="32"/>
          <w:szCs w:val="32"/>
        </w:rPr>
        <w:t>日常公用经费减少，节约资源。</w:t>
      </w:r>
    </w:p>
    <w:p w:rsidR="000D1D50" w:rsidRPr="00CE49DA" w:rsidRDefault="00A268C4">
      <w:pPr>
        <w:spacing w:line="600" w:lineRule="exact"/>
        <w:ind w:firstLineChars="200" w:firstLine="643"/>
        <w:outlineLvl w:val="2"/>
        <w:rPr>
          <w:rFonts w:ascii="仿宋" w:eastAsia="仿宋" w:hAnsi="仿宋"/>
          <w:b/>
          <w:color w:val="000000"/>
          <w:sz w:val="32"/>
          <w:szCs w:val="32"/>
        </w:rPr>
      </w:pPr>
      <w:bookmarkStart w:id="35" w:name="_Toc15377211"/>
      <w:r w:rsidRPr="00CE49DA">
        <w:rPr>
          <w:rFonts w:ascii="仿宋" w:eastAsia="仿宋" w:hAnsi="仿宋" w:hint="eastAsia"/>
          <w:b/>
          <w:color w:val="000000"/>
          <w:sz w:val="32"/>
          <w:szCs w:val="32"/>
        </w:rPr>
        <w:t>（二）一般公共预算财政拨款支出决算结构情况</w:t>
      </w:r>
      <w:bookmarkEnd w:id="35"/>
    </w:p>
    <w:p w:rsidR="00D20620" w:rsidRPr="00314A4F" w:rsidRDefault="00A268C4" w:rsidP="00314A4F">
      <w:pPr>
        <w:spacing w:line="600" w:lineRule="exact"/>
        <w:ind w:firstLine="640"/>
        <w:rPr>
          <w:rFonts w:ascii="仿宋" w:eastAsia="仿宋" w:hAnsi="仿宋"/>
          <w:color w:val="000000" w:themeColor="text1"/>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w:t>
      </w:r>
      <w:r w:rsidRPr="00CE49DA">
        <w:rPr>
          <w:rFonts w:ascii="仿宋" w:eastAsia="仿宋" w:hAnsi="仿宋" w:hint="eastAsia"/>
          <w:color w:val="000000" w:themeColor="text1"/>
          <w:sz w:val="32"/>
          <w:szCs w:val="32"/>
        </w:rPr>
        <w:t>政拨款支出</w:t>
      </w:r>
      <w:r w:rsidR="00BE57A0">
        <w:rPr>
          <w:rFonts w:ascii="仿宋" w:eastAsia="仿宋" w:hAnsi="仿宋" w:hint="eastAsia"/>
          <w:color w:val="000000" w:themeColor="text1"/>
          <w:sz w:val="32"/>
          <w:szCs w:val="32"/>
        </w:rPr>
        <w:t>722.42</w:t>
      </w:r>
      <w:r w:rsidRPr="00CE49DA">
        <w:rPr>
          <w:rFonts w:ascii="仿宋" w:eastAsia="仿宋" w:hAnsi="仿宋" w:hint="eastAsia"/>
          <w:color w:val="000000" w:themeColor="text1"/>
          <w:sz w:val="32"/>
          <w:szCs w:val="32"/>
        </w:rPr>
        <w:t>万元，主要用于以下方面</w:t>
      </w:r>
      <w:r w:rsidRPr="00CE49DA">
        <w:rPr>
          <w:rFonts w:ascii="仿宋" w:eastAsia="仿宋" w:hAnsi="仿宋"/>
          <w:color w:val="000000" w:themeColor="text1"/>
          <w:sz w:val="32"/>
          <w:szCs w:val="32"/>
        </w:rPr>
        <w:t>:</w:t>
      </w:r>
      <w:r w:rsidRPr="00CE49DA">
        <w:rPr>
          <w:rFonts w:ascii="仿宋" w:eastAsia="仿宋" w:hAnsi="仿宋" w:hint="eastAsia"/>
          <w:b/>
          <w:color w:val="000000" w:themeColor="text1"/>
          <w:sz w:val="32"/>
          <w:szCs w:val="32"/>
        </w:rPr>
        <w:t>一般公共服务（类）</w:t>
      </w:r>
      <w:r w:rsidRPr="00CE49DA">
        <w:rPr>
          <w:rFonts w:ascii="仿宋" w:eastAsia="仿宋" w:hAnsi="仿宋" w:hint="eastAsia"/>
          <w:color w:val="000000" w:themeColor="text1"/>
          <w:sz w:val="32"/>
          <w:szCs w:val="32"/>
        </w:rPr>
        <w:t>支出</w:t>
      </w:r>
      <w:r w:rsidR="00BE57A0">
        <w:rPr>
          <w:rFonts w:ascii="仿宋" w:eastAsia="仿宋" w:hAnsi="仿宋" w:hint="eastAsia"/>
          <w:color w:val="000000" w:themeColor="text1"/>
          <w:sz w:val="32"/>
          <w:szCs w:val="32"/>
        </w:rPr>
        <w:t>703.3</w:t>
      </w:r>
      <w:r w:rsidRPr="00CE49DA">
        <w:rPr>
          <w:rFonts w:ascii="仿宋" w:eastAsia="仿宋" w:hAnsi="仿宋" w:hint="eastAsia"/>
          <w:color w:val="000000" w:themeColor="text1"/>
          <w:sz w:val="32"/>
          <w:szCs w:val="32"/>
        </w:rPr>
        <w:t>万元，占</w:t>
      </w:r>
      <w:r w:rsidR="00BE57A0">
        <w:rPr>
          <w:rFonts w:ascii="仿宋" w:eastAsia="仿宋" w:hAnsi="仿宋" w:hint="eastAsia"/>
          <w:color w:val="000000" w:themeColor="text1"/>
          <w:sz w:val="32"/>
          <w:szCs w:val="32"/>
        </w:rPr>
        <w:t>97</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教育支出（类）</w:t>
      </w:r>
      <w:r w:rsidR="00BE57A0">
        <w:rPr>
          <w:rFonts w:ascii="仿宋" w:eastAsia="仿宋" w:hAnsi="仿宋" w:hint="eastAsia"/>
          <w:color w:val="000000" w:themeColor="text1"/>
          <w:sz w:val="32"/>
          <w:szCs w:val="32"/>
        </w:rPr>
        <w:t>0</w:t>
      </w:r>
      <w:r w:rsidRPr="00CE49DA">
        <w:rPr>
          <w:rFonts w:ascii="仿宋" w:eastAsia="仿宋" w:hAnsi="仿宋" w:hint="eastAsia"/>
          <w:color w:val="000000" w:themeColor="text1"/>
          <w:sz w:val="32"/>
          <w:szCs w:val="32"/>
        </w:rPr>
        <w:t>万元，占</w:t>
      </w:r>
      <w:r w:rsidR="00BE57A0">
        <w:rPr>
          <w:rFonts w:ascii="仿宋" w:eastAsia="仿宋" w:hAnsi="仿宋" w:hint="eastAsia"/>
          <w:color w:val="000000" w:themeColor="text1"/>
          <w:sz w:val="32"/>
          <w:szCs w:val="32"/>
        </w:rPr>
        <w:t>0</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科学技术（类）</w:t>
      </w:r>
      <w:r w:rsidRPr="00CE49DA">
        <w:rPr>
          <w:rFonts w:ascii="仿宋" w:eastAsia="仿宋" w:hAnsi="仿宋" w:hint="eastAsia"/>
          <w:color w:val="000000" w:themeColor="text1"/>
          <w:sz w:val="32"/>
          <w:szCs w:val="32"/>
        </w:rPr>
        <w:t>支出</w:t>
      </w:r>
      <w:r w:rsidR="00BE57A0">
        <w:rPr>
          <w:rFonts w:ascii="仿宋" w:eastAsia="仿宋" w:hAnsi="仿宋" w:hint="eastAsia"/>
          <w:color w:val="000000" w:themeColor="text1"/>
          <w:sz w:val="32"/>
          <w:szCs w:val="32"/>
        </w:rPr>
        <w:t>0</w:t>
      </w:r>
      <w:r w:rsidRPr="00CE49DA">
        <w:rPr>
          <w:rFonts w:ascii="仿宋" w:eastAsia="仿宋" w:hAnsi="仿宋" w:hint="eastAsia"/>
          <w:color w:val="000000" w:themeColor="text1"/>
          <w:sz w:val="32"/>
          <w:szCs w:val="32"/>
        </w:rPr>
        <w:t>万元，占</w:t>
      </w:r>
      <w:r w:rsidR="00BE57A0">
        <w:rPr>
          <w:rFonts w:ascii="仿宋" w:eastAsia="仿宋" w:hAnsi="仿宋" w:hint="eastAsia"/>
          <w:color w:val="000000" w:themeColor="text1"/>
          <w:sz w:val="32"/>
          <w:szCs w:val="32"/>
        </w:rPr>
        <w:t>0</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r w:rsidRPr="00CE49DA">
        <w:rPr>
          <w:rFonts w:ascii="仿宋" w:eastAsia="仿宋" w:hAnsi="仿宋" w:hint="eastAsia"/>
          <w:b/>
          <w:color w:val="000000" w:themeColor="text1"/>
          <w:sz w:val="32"/>
          <w:szCs w:val="32"/>
        </w:rPr>
        <w:t>社会保障和就业（类）</w:t>
      </w:r>
      <w:r w:rsidRPr="00CE49DA">
        <w:rPr>
          <w:rFonts w:ascii="仿宋" w:eastAsia="仿宋" w:hAnsi="仿宋" w:hint="eastAsia"/>
          <w:color w:val="000000" w:themeColor="text1"/>
          <w:sz w:val="32"/>
          <w:szCs w:val="32"/>
        </w:rPr>
        <w:t>支出</w:t>
      </w:r>
      <w:r w:rsidR="00BE57A0">
        <w:rPr>
          <w:rFonts w:ascii="仿宋" w:eastAsia="仿宋" w:hAnsi="仿宋" w:hint="eastAsia"/>
          <w:color w:val="000000" w:themeColor="text1"/>
          <w:sz w:val="32"/>
          <w:szCs w:val="32"/>
        </w:rPr>
        <w:t>7.61</w:t>
      </w:r>
      <w:r w:rsidRPr="00CE49DA">
        <w:rPr>
          <w:rFonts w:ascii="仿宋" w:eastAsia="仿宋" w:hAnsi="仿宋" w:hint="eastAsia"/>
          <w:color w:val="000000" w:themeColor="text1"/>
          <w:sz w:val="32"/>
          <w:szCs w:val="32"/>
        </w:rPr>
        <w:t>万元，占</w:t>
      </w:r>
      <w:r w:rsidR="00BE57A0">
        <w:rPr>
          <w:rFonts w:ascii="仿宋" w:eastAsia="仿宋" w:hAnsi="仿宋" w:hint="eastAsia"/>
          <w:color w:val="000000" w:themeColor="text1"/>
          <w:sz w:val="32"/>
          <w:szCs w:val="32"/>
        </w:rPr>
        <w:t>1</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；医疗卫生支出</w:t>
      </w:r>
      <w:r w:rsidR="00BE57A0">
        <w:rPr>
          <w:rFonts w:ascii="仿宋" w:eastAsia="仿宋" w:hAnsi="仿宋" w:hint="eastAsia"/>
          <w:color w:val="000000" w:themeColor="text1"/>
          <w:sz w:val="32"/>
          <w:szCs w:val="32"/>
        </w:rPr>
        <w:t>5.24</w:t>
      </w:r>
      <w:r w:rsidRPr="00CE49DA">
        <w:rPr>
          <w:rFonts w:ascii="仿宋" w:eastAsia="仿宋" w:hAnsi="仿宋" w:hint="eastAsia"/>
          <w:color w:val="000000" w:themeColor="text1"/>
          <w:sz w:val="32"/>
          <w:szCs w:val="32"/>
        </w:rPr>
        <w:t>万元，占</w:t>
      </w:r>
      <w:r w:rsidR="00BE57A0">
        <w:rPr>
          <w:rFonts w:ascii="仿宋" w:eastAsia="仿宋" w:hAnsi="仿宋" w:hint="eastAsia"/>
          <w:color w:val="000000" w:themeColor="text1"/>
          <w:sz w:val="32"/>
          <w:szCs w:val="32"/>
        </w:rPr>
        <w:t>1</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；住房保障支出</w:t>
      </w:r>
      <w:r w:rsidR="00BE57A0">
        <w:rPr>
          <w:rFonts w:ascii="仿宋" w:eastAsia="仿宋" w:hAnsi="仿宋" w:hint="eastAsia"/>
          <w:color w:val="000000" w:themeColor="text1"/>
          <w:sz w:val="32"/>
          <w:szCs w:val="32"/>
        </w:rPr>
        <w:t>6.28</w:t>
      </w:r>
      <w:r w:rsidRPr="00CE49DA">
        <w:rPr>
          <w:rFonts w:ascii="仿宋" w:eastAsia="仿宋" w:hAnsi="仿宋" w:hint="eastAsia"/>
          <w:color w:val="000000" w:themeColor="text1"/>
          <w:sz w:val="32"/>
          <w:szCs w:val="32"/>
        </w:rPr>
        <w:t>万元，</w:t>
      </w:r>
      <w:r w:rsidR="00BE57A0">
        <w:rPr>
          <w:rFonts w:ascii="仿宋" w:eastAsia="仿宋" w:hAnsi="仿宋" w:hint="eastAsia"/>
          <w:color w:val="000000" w:themeColor="text1"/>
          <w:sz w:val="32"/>
          <w:szCs w:val="32"/>
        </w:rPr>
        <w:t xml:space="preserve"> </w:t>
      </w:r>
      <w:r w:rsidR="00C2623E">
        <w:rPr>
          <w:rFonts w:ascii="仿宋" w:eastAsia="仿宋" w:hAnsi="仿宋" w:hint="eastAsia"/>
          <w:color w:val="000000" w:themeColor="text1"/>
          <w:sz w:val="32"/>
          <w:szCs w:val="32"/>
        </w:rPr>
        <w:t>占</w:t>
      </w:r>
      <w:r w:rsidR="00BE57A0">
        <w:rPr>
          <w:rFonts w:ascii="仿宋" w:eastAsia="仿宋" w:hAnsi="仿宋" w:hint="eastAsia"/>
          <w:color w:val="000000" w:themeColor="text1"/>
          <w:sz w:val="32"/>
          <w:szCs w:val="32"/>
        </w:rPr>
        <w:t>1</w:t>
      </w:r>
      <w:r w:rsidRPr="00CE49DA">
        <w:rPr>
          <w:rFonts w:ascii="仿宋" w:eastAsia="仿宋" w:hAnsi="仿宋"/>
          <w:color w:val="000000" w:themeColor="text1"/>
          <w:sz w:val="32"/>
          <w:szCs w:val="32"/>
        </w:rPr>
        <w:t>%</w:t>
      </w:r>
      <w:r w:rsidRPr="00CE49DA">
        <w:rPr>
          <w:rFonts w:ascii="仿宋" w:eastAsia="仿宋" w:hAnsi="仿宋" w:hint="eastAsia"/>
          <w:color w:val="000000" w:themeColor="text1"/>
          <w:sz w:val="32"/>
          <w:szCs w:val="32"/>
        </w:rPr>
        <w:t>。</w:t>
      </w:r>
    </w:p>
    <w:p w:rsidR="000D1D50" w:rsidRPr="00C42709" w:rsidRDefault="00A268C4" w:rsidP="00C42709">
      <w:pPr>
        <w:spacing w:line="600" w:lineRule="exact"/>
        <w:ind w:firstLineChars="200" w:firstLine="643"/>
        <w:outlineLvl w:val="2"/>
        <w:rPr>
          <w:rFonts w:ascii="仿宋" w:eastAsia="仿宋" w:hAnsi="仿宋"/>
          <w:b/>
          <w:color w:val="000000"/>
          <w:sz w:val="32"/>
          <w:szCs w:val="32"/>
        </w:rPr>
      </w:pPr>
      <w:bookmarkStart w:id="36" w:name="_Toc15377212"/>
      <w:r w:rsidRPr="00C42709">
        <w:rPr>
          <w:rFonts w:ascii="仿宋" w:eastAsia="仿宋" w:hAnsi="仿宋" w:hint="eastAsia"/>
          <w:b/>
          <w:color w:val="000000"/>
          <w:sz w:val="32"/>
          <w:szCs w:val="32"/>
        </w:rPr>
        <w:t>（三）一般公共预算财政拨款支出决算具体情况</w:t>
      </w:r>
      <w:bookmarkEnd w:id="36"/>
    </w:p>
    <w:p w:rsidR="00D20620" w:rsidRPr="00CE49DA" w:rsidRDefault="00D20620" w:rsidP="00853718">
      <w:pPr>
        <w:spacing w:line="600" w:lineRule="exact"/>
        <w:ind w:firstLineChars="200" w:firstLine="643"/>
        <w:outlineLvl w:val="2"/>
        <w:rPr>
          <w:rFonts w:ascii="仿宋" w:eastAsia="仿宋" w:hAnsi="仿宋"/>
          <w:color w:val="FF0000"/>
          <w:sz w:val="32"/>
          <w:szCs w:val="32"/>
        </w:rPr>
      </w:pPr>
      <w:bookmarkStart w:id="37" w:name="_Toc15377213"/>
      <w:bookmarkStart w:id="38" w:name="_Toc15377444"/>
      <w:bookmarkStart w:id="39" w:name="_Toc15378460"/>
      <w:r w:rsidRPr="00CE49DA">
        <w:rPr>
          <w:rFonts w:ascii="仿宋" w:eastAsia="仿宋" w:hAnsi="仿宋" w:hint="eastAsia"/>
          <w:b/>
          <w:color w:val="000000" w:themeColor="text1"/>
          <w:sz w:val="32"/>
          <w:szCs w:val="32"/>
        </w:rPr>
        <w:t>2018年般公共预算支出决算数为</w:t>
      </w:r>
      <w:r w:rsidR="00BE57A0">
        <w:rPr>
          <w:rFonts w:ascii="仿宋" w:eastAsia="仿宋" w:hAnsi="仿宋" w:hint="eastAsia"/>
          <w:b/>
          <w:color w:val="000000" w:themeColor="text1"/>
          <w:sz w:val="32"/>
          <w:szCs w:val="32"/>
        </w:rPr>
        <w:t>722.42万元</w:t>
      </w:r>
      <w:r w:rsidR="00853718" w:rsidRPr="00CE49DA">
        <w:rPr>
          <w:rFonts w:ascii="仿宋" w:eastAsia="仿宋" w:hAnsi="仿宋" w:hint="eastAsia"/>
          <w:color w:val="000000" w:themeColor="text1"/>
          <w:sz w:val="32"/>
          <w:szCs w:val="32"/>
        </w:rPr>
        <w:t>，</w:t>
      </w:r>
      <w:r w:rsidR="00853718" w:rsidRPr="00CE49DA">
        <w:rPr>
          <w:rStyle w:val="a6"/>
          <w:rFonts w:ascii="仿宋" w:eastAsia="仿宋" w:hAnsi="仿宋" w:hint="eastAsia"/>
          <w:bCs/>
          <w:color w:val="000000" w:themeColor="text1"/>
          <w:sz w:val="32"/>
          <w:szCs w:val="32"/>
        </w:rPr>
        <w:t>完成</w:t>
      </w:r>
      <w:r w:rsidR="00853718" w:rsidRPr="00CE49DA">
        <w:rPr>
          <w:rStyle w:val="a6"/>
          <w:rFonts w:ascii="仿宋" w:eastAsia="仿宋" w:hAnsi="仿宋" w:hint="eastAsia"/>
          <w:bCs/>
          <w:color w:val="000000"/>
          <w:sz w:val="32"/>
          <w:szCs w:val="32"/>
        </w:rPr>
        <w:t>预算</w:t>
      </w:r>
      <w:r w:rsidR="00BE57A0">
        <w:rPr>
          <w:rStyle w:val="a6"/>
          <w:rFonts w:ascii="仿宋" w:eastAsia="仿宋" w:hAnsi="仿宋" w:hint="eastAsia"/>
          <w:bCs/>
          <w:color w:val="000000"/>
          <w:sz w:val="32"/>
          <w:szCs w:val="32"/>
        </w:rPr>
        <w:t>100</w:t>
      </w:r>
      <w:r w:rsidR="00853718" w:rsidRPr="00CE49DA">
        <w:rPr>
          <w:rStyle w:val="a6"/>
          <w:rFonts w:ascii="仿宋" w:eastAsia="仿宋" w:hAnsi="仿宋"/>
          <w:bCs/>
          <w:color w:val="000000"/>
          <w:sz w:val="32"/>
          <w:szCs w:val="32"/>
        </w:rPr>
        <w:t>%</w:t>
      </w:r>
      <w:r w:rsidR="00853718" w:rsidRPr="00CE49DA">
        <w:rPr>
          <w:rStyle w:val="a6"/>
          <w:rFonts w:ascii="仿宋" w:eastAsia="仿宋" w:hAnsi="仿宋" w:hint="eastAsia"/>
          <w:bCs/>
          <w:color w:val="000000"/>
          <w:sz w:val="32"/>
          <w:szCs w:val="32"/>
        </w:rPr>
        <w:t>。其中：</w:t>
      </w:r>
      <w:bookmarkEnd w:id="37"/>
      <w:bookmarkEnd w:id="38"/>
      <w:bookmarkEnd w:id="39"/>
    </w:p>
    <w:p w:rsidR="000D1D50" w:rsidRPr="00CE49DA" w:rsidRDefault="00A268C4">
      <w:pPr>
        <w:spacing w:line="600" w:lineRule="exact"/>
        <w:ind w:firstLineChars="200" w:firstLine="643"/>
        <w:rPr>
          <w:rFonts w:ascii="仿宋" w:eastAsia="仿宋" w:hAnsi="仿宋"/>
          <w:b/>
          <w:color w:val="000000"/>
          <w:sz w:val="32"/>
          <w:szCs w:val="32"/>
        </w:rPr>
      </w:pPr>
      <w:r w:rsidRPr="00CE49DA">
        <w:rPr>
          <w:rStyle w:val="a6"/>
          <w:rFonts w:ascii="仿宋" w:eastAsia="仿宋" w:hAnsi="仿宋"/>
          <w:bCs/>
          <w:color w:val="000000"/>
          <w:sz w:val="32"/>
          <w:szCs w:val="32"/>
        </w:rPr>
        <w:t>1.</w:t>
      </w:r>
      <w:r w:rsidRPr="00CE49DA">
        <w:rPr>
          <w:rStyle w:val="a6"/>
          <w:rFonts w:ascii="仿宋" w:eastAsia="仿宋" w:hAnsi="仿宋" w:hint="eastAsia"/>
          <w:bCs/>
          <w:color w:val="000000"/>
          <w:sz w:val="32"/>
          <w:szCs w:val="32"/>
        </w:rPr>
        <w:t>一般公共服务</w:t>
      </w:r>
      <w:r w:rsidR="00D466B7">
        <w:rPr>
          <w:rStyle w:val="a6"/>
          <w:rFonts w:ascii="仿宋" w:eastAsia="仿宋" w:hAnsi="仿宋" w:hint="eastAsia"/>
          <w:bCs/>
          <w:color w:val="000000"/>
          <w:sz w:val="32"/>
          <w:szCs w:val="32"/>
        </w:rPr>
        <w:t>201</w:t>
      </w:r>
      <w:r w:rsidRPr="00CE49DA">
        <w:rPr>
          <w:rStyle w:val="a6"/>
          <w:rFonts w:ascii="仿宋" w:eastAsia="仿宋" w:hAnsi="仿宋" w:hint="eastAsia"/>
          <w:bCs/>
          <w:color w:val="000000"/>
          <w:sz w:val="32"/>
          <w:szCs w:val="32"/>
        </w:rPr>
        <w:t>（类）</w:t>
      </w:r>
      <w:r w:rsidR="00097883">
        <w:rPr>
          <w:rStyle w:val="a6"/>
          <w:rFonts w:ascii="仿宋" w:eastAsia="仿宋" w:hAnsi="仿宋" w:hint="eastAsia"/>
          <w:bCs/>
          <w:color w:val="000000"/>
          <w:sz w:val="32"/>
          <w:szCs w:val="32"/>
        </w:rPr>
        <w:t>政府办公厅（室）及相关机构事务</w:t>
      </w:r>
      <w:r w:rsidR="00D466B7">
        <w:rPr>
          <w:rStyle w:val="a6"/>
          <w:rFonts w:ascii="仿宋" w:eastAsia="仿宋" w:hAnsi="仿宋" w:hint="eastAsia"/>
          <w:bCs/>
          <w:color w:val="000000"/>
          <w:sz w:val="32"/>
          <w:szCs w:val="32"/>
        </w:rPr>
        <w:t>03</w:t>
      </w:r>
      <w:r w:rsidRPr="00CE49DA">
        <w:rPr>
          <w:rStyle w:val="a6"/>
          <w:rFonts w:ascii="仿宋" w:eastAsia="仿宋" w:hAnsi="仿宋" w:hint="eastAsia"/>
          <w:bCs/>
          <w:color w:val="000000"/>
          <w:sz w:val="32"/>
          <w:szCs w:val="32"/>
        </w:rPr>
        <w:t>（款）</w:t>
      </w:r>
      <w:r w:rsidR="00097883">
        <w:rPr>
          <w:rStyle w:val="a6"/>
          <w:rFonts w:ascii="仿宋" w:eastAsia="仿宋" w:hAnsi="仿宋" w:hint="eastAsia"/>
          <w:bCs/>
          <w:color w:val="000000"/>
          <w:sz w:val="32"/>
          <w:szCs w:val="32"/>
        </w:rPr>
        <w:t>事业运行</w:t>
      </w:r>
      <w:r w:rsidR="00D466B7">
        <w:rPr>
          <w:rStyle w:val="a6"/>
          <w:rFonts w:ascii="仿宋" w:eastAsia="仿宋" w:hAnsi="仿宋" w:hint="eastAsia"/>
          <w:bCs/>
          <w:color w:val="000000"/>
          <w:sz w:val="32"/>
          <w:szCs w:val="32"/>
        </w:rPr>
        <w:t>50</w:t>
      </w:r>
      <w:r w:rsidRPr="00CE49DA">
        <w:rPr>
          <w:rStyle w:val="a6"/>
          <w:rFonts w:ascii="仿宋" w:eastAsia="仿宋" w:hAnsi="仿宋" w:hint="eastAsia"/>
          <w:bCs/>
          <w:color w:val="000000"/>
          <w:sz w:val="32"/>
          <w:szCs w:val="32"/>
        </w:rPr>
        <w:t>（项）</w:t>
      </w:r>
      <w:r w:rsidRPr="00CE49DA">
        <w:rPr>
          <w:rStyle w:val="a6"/>
          <w:rFonts w:ascii="仿宋" w:eastAsia="仿宋" w:hAnsi="仿宋"/>
          <w:bCs/>
          <w:color w:val="000000"/>
          <w:sz w:val="32"/>
          <w:szCs w:val="32"/>
        </w:rPr>
        <w:t>:</w:t>
      </w:r>
      <w:r w:rsidRPr="00CE49DA">
        <w:rPr>
          <w:rStyle w:val="a6"/>
          <w:rFonts w:ascii="仿宋" w:eastAsia="仿宋" w:hAnsi="仿宋"/>
          <w:b w:val="0"/>
          <w:bCs/>
          <w:color w:val="000000"/>
          <w:sz w:val="32"/>
          <w:szCs w:val="32"/>
        </w:rPr>
        <w:t xml:space="preserve"> </w:t>
      </w:r>
      <w:r w:rsidRPr="00CE49DA">
        <w:rPr>
          <w:rStyle w:val="a6"/>
          <w:rFonts w:ascii="仿宋" w:eastAsia="仿宋" w:hAnsi="仿宋" w:hint="eastAsia"/>
          <w:b w:val="0"/>
          <w:bCs/>
          <w:color w:val="000000"/>
          <w:sz w:val="32"/>
          <w:szCs w:val="32"/>
        </w:rPr>
        <w:t>支出决算为</w:t>
      </w:r>
      <w:r w:rsidR="00D466B7">
        <w:rPr>
          <w:rStyle w:val="a6"/>
          <w:rFonts w:ascii="仿宋" w:eastAsia="仿宋" w:hAnsi="仿宋" w:hint="eastAsia"/>
          <w:b w:val="0"/>
          <w:bCs/>
          <w:color w:val="000000"/>
          <w:sz w:val="32"/>
          <w:szCs w:val="32"/>
        </w:rPr>
        <w:t>703.3</w:t>
      </w:r>
      <w:r w:rsidRPr="00CE49DA">
        <w:rPr>
          <w:rStyle w:val="a6"/>
          <w:rFonts w:ascii="仿宋" w:eastAsia="仿宋" w:hAnsi="仿宋" w:hint="eastAsia"/>
          <w:b w:val="0"/>
          <w:bCs/>
          <w:color w:val="000000"/>
          <w:sz w:val="32"/>
          <w:szCs w:val="32"/>
        </w:rPr>
        <w:t>万元，完成预算</w:t>
      </w:r>
      <w:r w:rsidR="00D466B7">
        <w:rPr>
          <w:rStyle w:val="a6"/>
          <w:rFonts w:ascii="仿宋" w:eastAsia="仿宋" w:hAnsi="仿宋" w:hint="eastAsia"/>
          <w:b w:val="0"/>
          <w:bCs/>
          <w:color w:val="000000"/>
          <w:sz w:val="32"/>
          <w:szCs w:val="32"/>
        </w:rPr>
        <w:t>100</w:t>
      </w:r>
      <w:r w:rsidRPr="00CE49DA">
        <w:rPr>
          <w:rStyle w:val="a6"/>
          <w:rFonts w:ascii="仿宋" w:eastAsia="仿宋" w:hAnsi="仿宋"/>
          <w:b w:val="0"/>
          <w:bCs/>
          <w:color w:val="000000"/>
          <w:sz w:val="32"/>
          <w:szCs w:val="32"/>
        </w:rPr>
        <w:t>%</w:t>
      </w:r>
      <w:r w:rsidRPr="00CE49DA">
        <w:rPr>
          <w:rStyle w:val="a6"/>
          <w:rFonts w:ascii="仿宋" w:eastAsia="仿宋" w:hAnsi="仿宋" w:hint="eastAsia"/>
          <w:b w:val="0"/>
          <w:bCs/>
          <w:color w:val="000000"/>
          <w:sz w:val="32"/>
          <w:szCs w:val="32"/>
        </w:rPr>
        <w:t>。</w:t>
      </w:r>
    </w:p>
    <w:p w:rsidR="000D1D50" w:rsidRPr="00CE49DA" w:rsidRDefault="00D466B7">
      <w:pPr>
        <w:spacing w:line="600" w:lineRule="exact"/>
        <w:ind w:firstLineChars="200" w:firstLine="643"/>
        <w:rPr>
          <w:rFonts w:ascii="仿宋" w:eastAsia="仿宋" w:hAnsi="仿宋"/>
          <w:b/>
          <w:color w:val="000000"/>
          <w:sz w:val="32"/>
          <w:szCs w:val="32"/>
        </w:rPr>
      </w:pPr>
      <w:r>
        <w:rPr>
          <w:rStyle w:val="a6"/>
          <w:rFonts w:ascii="仿宋" w:eastAsia="仿宋" w:hAnsi="仿宋" w:hint="eastAsia"/>
          <w:bCs/>
          <w:color w:val="000000"/>
          <w:sz w:val="32"/>
          <w:szCs w:val="32"/>
        </w:rPr>
        <w:t>2</w:t>
      </w:r>
      <w:r w:rsidR="00A268C4" w:rsidRPr="00CE49DA">
        <w:rPr>
          <w:rStyle w:val="a6"/>
          <w:rFonts w:ascii="仿宋" w:eastAsia="仿宋" w:hAnsi="仿宋"/>
          <w:bCs/>
          <w:color w:val="000000"/>
          <w:sz w:val="32"/>
          <w:szCs w:val="32"/>
        </w:rPr>
        <w:t>.</w:t>
      </w:r>
      <w:r>
        <w:rPr>
          <w:rStyle w:val="a6"/>
          <w:rFonts w:ascii="仿宋" w:eastAsia="仿宋" w:hAnsi="仿宋" w:hint="eastAsia"/>
          <w:bCs/>
          <w:color w:val="000000"/>
          <w:sz w:val="32"/>
          <w:szCs w:val="32"/>
        </w:rPr>
        <w:t>社会保险和就业208</w:t>
      </w:r>
      <w:r w:rsidR="00A268C4" w:rsidRPr="00CE49DA">
        <w:rPr>
          <w:rStyle w:val="a6"/>
          <w:rFonts w:ascii="仿宋" w:eastAsia="仿宋" w:hAnsi="仿宋" w:hint="eastAsia"/>
          <w:bCs/>
          <w:color w:val="000000"/>
          <w:sz w:val="32"/>
          <w:szCs w:val="32"/>
        </w:rPr>
        <w:t>（类）</w:t>
      </w:r>
      <w:r w:rsidR="004C3759">
        <w:rPr>
          <w:rStyle w:val="a6"/>
          <w:rFonts w:ascii="仿宋" w:eastAsia="仿宋" w:hAnsi="仿宋" w:hint="eastAsia"/>
          <w:bCs/>
          <w:color w:val="000000"/>
          <w:sz w:val="32"/>
          <w:szCs w:val="32"/>
        </w:rPr>
        <w:t>行政事业单位离退休</w:t>
      </w:r>
      <w:r>
        <w:rPr>
          <w:rStyle w:val="a6"/>
          <w:rFonts w:ascii="仿宋" w:eastAsia="仿宋" w:hAnsi="仿宋" w:hint="eastAsia"/>
          <w:bCs/>
          <w:color w:val="000000"/>
          <w:sz w:val="32"/>
          <w:szCs w:val="32"/>
        </w:rPr>
        <w:t>05</w:t>
      </w:r>
      <w:r w:rsidR="00A268C4" w:rsidRPr="00CE49DA">
        <w:rPr>
          <w:rStyle w:val="a6"/>
          <w:rFonts w:ascii="仿宋" w:eastAsia="仿宋" w:hAnsi="仿宋" w:hint="eastAsia"/>
          <w:bCs/>
          <w:color w:val="000000"/>
          <w:sz w:val="32"/>
          <w:szCs w:val="32"/>
        </w:rPr>
        <w:t>（款）</w:t>
      </w:r>
      <w:r w:rsidR="004C3759">
        <w:rPr>
          <w:rStyle w:val="a6"/>
          <w:rFonts w:ascii="仿宋" w:eastAsia="仿宋" w:hAnsi="仿宋" w:hint="eastAsia"/>
          <w:bCs/>
          <w:color w:val="000000"/>
          <w:sz w:val="32"/>
          <w:szCs w:val="32"/>
        </w:rPr>
        <w:t>机关事业单位基本养老保险缴费支出</w:t>
      </w:r>
      <w:r>
        <w:rPr>
          <w:rStyle w:val="a6"/>
          <w:rFonts w:ascii="仿宋" w:eastAsia="仿宋" w:hAnsi="仿宋" w:hint="eastAsia"/>
          <w:bCs/>
          <w:color w:val="000000"/>
          <w:sz w:val="32"/>
          <w:szCs w:val="32"/>
        </w:rPr>
        <w:t>05</w:t>
      </w:r>
      <w:r w:rsidR="00A268C4" w:rsidRPr="00CE49DA">
        <w:rPr>
          <w:rStyle w:val="a6"/>
          <w:rFonts w:ascii="仿宋" w:eastAsia="仿宋" w:hAnsi="仿宋" w:hint="eastAsia"/>
          <w:bCs/>
          <w:color w:val="000000"/>
          <w:sz w:val="32"/>
          <w:szCs w:val="32"/>
        </w:rPr>
        <w:t>（项）</w:t>
      </w:r>
      <w:r w:rsidR="00A268C4" w:rsidRPr="00CE49DA">
        <w:rPr>
          <w:rStyle w:val="a6"/>
          <w:rFonts w:ascii="仿宋" w:eastAsia="仿宋" w:hAnsi="仿宋"/>
          <w:bCs/>
          <w:color w:val="000000"/>
          <w:sz w:val="32"/>
          <w:szCs w:val="32"/>
        </w:rPr>
        <w:t>:</w:t>
      </w:r>
      <w:r w:rsidR="00A268C4" w:rsidRPr="00CE49DA">
        <w:rPr>
          <w:rStyle w:val="a6"/>
          <w:rFonts w:ascii="仿宋" w:eastAsia="仿宋" w:hAnsi="仿宋"/>
          <w:b w:val="0"/>
          <w:bCs/>
          <w:color w:val="000000"/>
          <w:sz w:val="32"/>
          <w:szCs w:val="32"/>
        </w:rPr>
        <w:t xml:space="preserve"> </w:t>
      </w:r>
      <w:r w:rsidR="00A268C4"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7.61</w:t>
      </w:r>
      <w:r w:rsidR="00A268C4"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00A268C4" w:rsidRPr="00CE49DA">
        <w:rPr>
          <w:rStyle w:val="a6"/>
          <w:rFonts w:ascii="仿宋" w:eastAsia="仿宋" w:hAnsi="仿宋"/>
          <w:b w:val="0"/>
          <w:bCs/>
          <w:color w:val="000000"/>
          <w:sz w:val="32"/>
          <w:szCs w:val="32"/>
        </w:rPr>
        <w:t>%</w:t>
      </w:r>
      <w:r w:rsidR="00A268C4" w:rsidRPr="00CE49DA">
        <w:rPr>
          <w:rStyle w:val="a6"/>
          <w:rFonts w:ascii="仿宋" w:eastAsia="仿宋" w:hAnsi="仿宋" w:hint="eastAsia"/>
          <w:b w:val="0"/>
          <w:bCs/>
          <w:color w:val="000000"/>
          <w:sz w:val="32"/>
          <w:szCs w:val="32"/>
        </w:rPr>
        <w:t>。</w:t>
      </w:r>
    </w:p>
    <w:p w:rsidR="000D1D50" w:rsidRPr="00CE49DA" w:rsidRDefault="00D466B7">
      <w:pPr>
        <w:spacing w:line="600" w:lineRule="exact"/>
        <w:ind w:firstLineChars="200" w:firstLine="643"/>
        <w:rPr>
          <w:rFonts w:ascii="仿宋" w:eastAsia="仿宋" w:hAnsi="仿宋"/>
          <w:b/>
          <w:color w:val="000000"/>
          <w:sz w:val="32"/>
          <w:szCs w:val="32"/>
        </w:rPr>
      </w:pPr>
      <w:r>
        <w:rPr>
          <w:rStyle w:val="a6"/>
          <w:rFonts w:ascii="仿宋" w:eastAsia="仿宋" w:hAnsi="仿宋" w:hint="eastAsia"/>
          <w:bCs/>
          <w:color w:val="000000"/>
          <w:sz w:val="32"/>
          <w:szCs w:val="32"/>
        </w:rPr>
        <w:t>3</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Cs/>
          <w:color w:val="000000"/>
          <w:sz w:val="32"/>
          <w:szCs w:val="32"/>
        </w:rPr>
        <w:t>医疗卫生与计划生育</w:t>
      </w:r>
      <w:r>
        <w:rPr>
          <w:rStyle w:val="a6"/>
          <w:rFonts w:ascii="仿宋" w:eastAsia="仿宋" w:hAnsi="仿宋" w:hint="eastAsia"/>
          <w:bCs/>
          <w:color w:val="000000"/>
          <w:sz w:val="32"/>
          <w:szCs w:val="32"/>
        </w:rPr>
        <w:t>210</w:t>
      </w:r>
      <w:r w:rsidR="00A268C4" w:rsidRPr="00CE49DA">
        <w:rPr>
          <w:rStyle w:val="a6"/>
          <w:rFonts w:ascii="仿宋" w:eastAsia="仿宋" w:hAnsi="仿宋" w:hint="eastAsia"/>
          <w:bCs/>
          <w:color w:val="000000"/>
          <w:sz w:val="32"/>
          <w:szCs w:val="32"/>
        </w:rPr>
        <w:t>（类）</w:t>
      </w:r>
      <w:r w:rsidR="004C3759">
        <w:rPr>
          <w:rStyle w:val="a6"/>
          <w:rFonts w:ascii="仿宋" w:eastAsia="仿宋" w:hAnsi="仿宋" w:hint="eastAsia"/>
          <w:bCs/>
          <w:color w:val="000000"/>
          <w:sz w:val="32"/>
          <w:szCs w:val="32"/>
        </w:rPr>
        <w:t>行政事业单位医疗</w:t>
      </w:r>
      <w:r>
        <w:rPr>
          <w:rStyle w:val="a6"/>
          <w:rFonts w:ascii="仿宋" w:eastAsia="仿宋" w:hAnsi="仿宋" w:hint="eastAsia"/>
          <w:bCs/>
          <w:color w:val="000000"/>
          <w:sz w:val="32"/>
          <w:szCs w:val="32"/>
        </w:rPr>
        <w:t>11</w:t>
      </w:r>
      <w:r w:rsidR="00A268C4" w:rsidRPr="00CE49DA">
        <w:rPr>
          <w:rStyle w:val="a6"/>
          <w:rFonts w:ascii="仿宋" w:eastAsia="仿宋" w:hAnsi="仿宋" w:hint="eastAsia"/>
          <w:bCs/>
          <w:color w:val="000000"/>
          <w:sz w:val="32"/>
          <w:szCs w:val="32"/>
        </w:rPr>
        <w:lastRenderedPageBreak/>
        <w:t>（款）</w:t>
      </w:r>
      <w:r w:rsidR="004C3759">
        <w:rPr>
          <w:rStyle w:val="a6"/>
          <w:rFonts w:ascii="仿宋" w:eastAsia="仿宋" w:hAnsi="仿宋" w:hint="eastAsia"/>
          <w:bCs/>
          <w:color w:val="000000"/>
          <w:sz w:val="32"/>
          <w:szCs w:val="32"/>
        </w:rPr>
        <w:t>事业单位医疗</w:t>
      </w:r>
      <w:r>
        <w:rPr>
          <w:rStyle w:val="a6"/>
          <w:rFonts w:ascii="仿宋" w:eastAsia="仿宋" w:hAnsi="仿宋" w:hint="eastAsia"/>
          <w:bCs/>
          <w:color w:val="000000"/>
          <w:sz w:val="32"/>
          <w:szCs w:val="32"/>
        </w:rPr>
        <w:t>02</w:t>
      </w:r>
      <w:r w:rsidR="00A268C4" w:rsidRPr="00CE49DA">
        <w:rPr>
          <w:rStyle w:val="a6"/>
          <w:rFonts w:ascii="仿宋" w:eastAsia="仿宋" w:hAnsi="仿宋" w:hint="eastAsia"/>
          <w:bCs/>
          <w:color w:val="000000"/>
          <w:sz w:val="32"/>
          <w:szCs w:val="32"/>
        </w:rPr>
        <w:t>（项）</w:t>
      </w:r>
      <w:r w:rsidR="004C3759">
        <w:rPr>
          <w:rStyle w:val="a6"/>
          <w:rFonts w:ascii="仿宋" w:eastAsia="仿宋" w:hAnsi="仿宋" w:hint="eastAsia"/>
          <w:bCs/>
          <w:color w:val="000000"/>
          <w:sz w:val="32"/>
          <w:szCs w:val="32"/>
        </w:rPr>
        <w:t>公务员医疗补助03</w:t>
      </w:r>
      <w:r w:rsidR="004C3759" w:rsidRPr="00CE49DA">
        <w:rPr>
          <w:rStyle w:val="a6"/>
          <w:rFonts w:ascii="仿宋" w:eastAsia="仿宋" w:hAnsi="仿宋" w:hint="eastAsia"/>
          <w:bCs/>
          <w:color w:val="000000"/>
          <w:sz w:val="32"/>
          <w:szCs w:val="32"/>
        </w:rPr>
        <w:t>（项）</w:t>
      </w:r>
      <w:r w:rsidR="004C3759">
        <w:rPr>
          <w:rStyle w:val="a6"/>
          <w:rFonts w:ascii="仿宋" w:eastAsia="仿宋" w:hAnsi="仿宋" w:hint="eastAsia"/>
          <w:bCs/>
          <w:color w:val="000000"/>
          <w:sz w:val="32"/>
          <w:szCs w:val="32"/>
        </w:rPr>
        <w:t>其他行政事业单位医疗支出99</w:t>
      </w:r>
      <w:r w:rsidR="004C3759" w:rsidRPr="00CE49DA">
        <w:rPr>
          <w:rStyle w:val="a6"/>
          <w:rFonts w:ascii="仿宋" w:eastAsia="仿宋" w:hAnsi="仿宋" w:hint="eastAsia"/>
          <w:bCs/>
          <w:color w:val="000000"/>
          <w:sz w:val="32"/>
          <w:szCs w:val="32"/>
        </w:rPr>
        <w:t>（项）</w:t>
      </w:r>
      <w:r w:rsidR="00A268C4" w:rsidRPr="00CE49DA">
        <w:rPr>
          <w:rStyle w:val="a6"/>
          <w:rFonts w:ascii="仿宋" w:eastAsia="仿宋" w:hAnsi="仿宋"/>
          <w:bCs/>
          <w:color w:val="000000"/>
          <w:sz w:val="32"/>
          <w:szCs w:val="32"/>
        </w:rPr>
        <w:t>:</w:t>
      </w:r>
      <w:r w:rsidR="00A268C4" w:rsidRPr="00CE49DA">
        <w:rPr>
          <w:rStyle w:val="a6"/>
          <w:rFonts w:ascii="仿宋" w:eastAsia="仿宋" w:hAnsi="仿宋" w:hint="eastAsia"/>
          <w:b w:val="0"/>
          <w:bCs/>
          <w:color w:val="000000"/>
          <w:sz w:val="32"/>
          <w:szCs w:val="32"/>
        </w:rPr>
        <w:t>支出决算为</w:t>
      </w:r>
      <w:r>
        <w:rPr>
          <w:rStyle w:val="a6"/>
          <w:rFonts w:ascii="仿宋" w:eastAsia="仿宋" w:hAnsi="仿宋" w:hint="eastAsia"/>
          <w:b w:val="0"/>
          <w:bCs/>
          <w:color w:val="000000"/>
          <w:sz w:val="32"/>
          <w:szCs w:val="32"/>
        </w:rPr>
        <w:t>5.24</w:t>
      </w:r>
      <w:r w:rsidR="00A268C4" w:rsidRPr="00CE49DA">
        <w:rPr>
          <w:rStyle w:val="a6"/>
          <w:rFonts w:ascii="仿宋" w:eastAsia="仿宋" w:hAnsi="仿宋" w:hint="eastAsia"/>
          <w:b w:val="0"/>
          <w:bCs/>
          <w:color w:val="000000"/>
          <w:sz w:val="32"/>
          <w:szCs w:val="32"/>
        </w:rPr>
        <w:t>万元，完成预算</w:t>
      </w:r>
      <w:r>
        <w:rPr>
          <w:rStyle w:val="a6"/>
          <w:rFonts w:ascii="仿宋" w:eastAsia="仿宋" w:hAnsi="仿宋" w:hint="eastAsia"/>
          <w:b w:val="0"/>
          <w:bCs/>
          <w:color w:val="000000"/>
          <w:sz w:val="32"/>
          <w:szCs w:val="32"/>
        </w:rPr>
        <w:t>100</w:t>
      </w:r>
      <w:r w:rsidR="00A268C4" w:rsidRPr="00CE49DA">
        <w:rPr>
          <w:rStyle w:val="a6"/>
          <w:rFonts w:ascii="仿宋" w:eastAsia="仿宋" w:hAnsi="仿宋"/>
          <w:b w:val="0"/>
          <w:bCs/>
          <w:color w:val="000000"/>
          <w:sz w:val="32"/>
          <w:szCs w:val="32"/>
        </w:rPr>
        <w:t>%</w:t>
      </w:r>
      <w:r w:rsidR="00A268C4" w:rsidRPr="00CE49DA">
        <w:rPr>
          <w:rStyle w:val="a6"/>
          <w:rFonts w:ascii="仿宋" w:eastAsia="仿宋" w:hAnsi="仿宋" w:hint="eastAsia"/>
          <w:b w:val="0"/>
          <w:bCs/>
          <w:color w:val="000000"/>
          <w:sz w:val="32"/>
          <w:szCs w:val="32"/>
        </w:rPr>
        <w:t>。</w:t>
      </w:r>
    </w:p>
    <w:p w:rsidR="00D466B7" w:rsidRDefault="00D466B7" w:rsidP="00314A4F">
      <w:pPr>
        <w:spacing w:line="600" w:lineRule="exact"/>
        <w:ind w:firstLineChars="200" w:firstLine="643"/>
        <w:rPr>
          <w:rFonts w:ascii="仿宋_GB2312" w:eastAsia="仿宋_GB2312"/>
          <w:b/>
          <w:color w:val="000000"/>
          <w:sz w:val="32"/>
          <w:szCs w:val="32"/>
        </w:rPr>
      </w:pPr>
      <w:r>
        <w:rPr>
          <w:rStyle w:val="a6"/>
          <w:rFonts w:ascii="仿宋_GB2312" w:eastAsia="仿宋_GB2312" w:hint="eastAsia"/>
          <w:color w:val="000000"/>
          <w:sz w:val="32"/>
          <w:szCs w:val="32"/>
        </w:rPr>
        <w:t>4.</w:t>
      </w:r>
      <w:r>
        <w:rPr>
          <w:rStyle w:val="a6"/>
          <w:rFonts w:ascii="仿宋_GB2312" w:eastAsia="仿宋_GB2312" w:hint="eastAsia"/>
          <w:sz w:val="32"/>
          <w:szCs w:val="32"/>
        </w:rPr>
        <w:t>住房保障221（类）住房改革支出02（款）住房公积金01（项）</w:t>
      </w:r>
      <w:r>
        <w:rPr>
          <w:rStyle w:val="a6"/>
          <w:rFonts w:ascii="仿宋_GB2312" w:eastAsia="仿宋_GB2312" w:hint="eastAsia"/>
          <w:color w:val="000000"/>
          <w:sz w:val="32"/>
          <w:szCs w:val="32"/>
        </w:rPr>
        <w:t>:</w:t>
      </w:r>
      <w:r>
        <w:rPr>
          <w:rStyle w:val="a6"/>
          <w:rFonts w:ascii="仿宋_GB2312" w:eastAsia="仿宋_GB2312" w:hint="eastAsia"/>
          <w:b w:val="0"/>
          <w:color w:val="000000"/>
          <w:sz w:val="32"/>
          <w:szCs w:val="32"/>
        </w:rPr>
        <w:t xml:space="preserve"> 支出决算为6.28万元，完成预算100%。</w:t>
      </w:r>
    </w:p>
    <w:p w:rsidR="000D1D50" w:rsidRPr="00622830" w:rsidRDefault="00A268C4" w:rsidP="004464F4">
      <w:pPr>
        <w:tabs>
          <w:tab w:val="right" w:pos="8306"/>
        </w:tabs>
        <w:spacing w:line="600" w:lineRule="exact"/>
        <w:ind w:firstLine="640"/>
        <w:outlineLvl w:val="1"/>
        <w:rPr>
          <w:rStyle w:val="2Char"/>
        </w:rPr>
      </w:pPr>
      <w:bookmarkStart w:id="40" w:name="_Toc15377214"/>
      <w:bookmarkStart w:id="41" w:name="_Toc15396608"/>
      <w:r w:rsidRPr="00CE49DA">
        <w:rPr>
          <w:rFonts w:ascii="黑体" w:eastAsia="黑体" w:hint="eastAsia"/>
          <w:color w:val="000000"/>
          <w:sz w:val="32"/>
          <w:szCs w:val="32"/>
        </w:rPr>
        <w:t>六</w:t>
      </w:r>
      <w:r w:rsidRPr="00CE49DA">
        <w:rPr>
          <w:rFonts w:ascii="黑体" w:eastAsia="黑体" w:hint="eastAsia"/>
          <w:b/>
          <w:color w:val="000000"/>
          <w:sz w:val="32"/>
          <w:szCs w:val="32"/>
        </w:rPr>
        <w:t>、</w:t>
      </w:r>
      <w:r w:rsidRPr="00CE49DA">
        <w:rPr>
          <w:rFonts w:ascii="黑体" w:eastAsia="黑体" w:hAnsi="黑体" w:hint="eastAsia"/>
          <w:b/>
          <w:color w:val="000000"/>
          <w:sz w:val="32"/>
          <w:szCs w:val="32"/>
        </w:rPr>
        <w:t>一</w:t>
      </w:r>
      <w:r w:rsidRPr="00CE49DA">
        <w:rPr>
          <w:rStyle w:val="2Char"/>
          <w:rFonts w:ascii="黑体" w:eastAsia="黑体" w:hAnsi="黑体" w:hint="eastAsia"/>
          <w:b w:val="0"/>
        </w:rPr>
        <w:t>般</w:t>
      </w:r>
      <w:r w:rsidRPr="00C42709">
        <w:rPr>
          <w:rStyle w:val="2Char"/>
          <w:rFonts w:ascii="黑体" w:eastAsia="黑体" w:hAnsi="黑体" w:hint="eastAsia"/>
          <w:b w:val="0"/>
        </w:rPr>
        <w:t>公共预算财政拨款基本支出决算情况说明</w:t>
      </w:r>
      <w:bookmarkEnd w:id="40"/>
      <w:bookmarkEnd w:id="41"/>
      <w:r w:rsidR="004464F4" w:rsidRPr="00C42709">
        <w:rPr>
          <w:rStyle w:val="2Char"/>
          <w:rFonts w:ascii="黑体" w:eastAsia="黑体" w:hAnsi="黑体"/>
          <w:b w:val="0"/>
        </w:rPr>
        <w:tab/>
      </w:r>
    </w:p>
    <w:p w:rsidR="000D1D50" w:rsidRPr="00CE49DA" w:rsidRDefault="00A268C4">
      <w:pPr>
        <w:spacing w:line="600" w:lineRule="exact"/>
        <w:ind w:firstLine="645"/>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8年一般公共预算财政拨款基本支出</w:t>
      </w:r>
      <w:r w:rsidR="00D466B7">
        <w:rPr>
          <w:rFonts w:ascii="仿宋" w:eastAsia="仿宋" w:hAnsi="仿宋" w:hint="eastAsia"/>
          <w:color w:val="000000"/>
          <w:sz w:val="32"/>
          <w:szCs w:val="32"/>
        </w:rPr>
        <w:t>722.42</w:t>
      </w:r>
      <w:r w:rsidRPr="00CE49DA">
        <w:rPr>
          <w:rFonts w:ascii="仿宋" w:eastAsia="仿宋" w:hAnsi="仿宋" w:hint="eastAsia"/>
          <w:color w:val="000000"/>
          <w:sz w:val="32"/>
          <w:szCs w:val="32"/>
        </w:rPr>
        <w:t>万元，其中：</w:t>
      </w:r>
    </w:p>
    <w:p w:rsidR="000D1D50" w:rsidRPr="00CE49DA" w:rsidRDefault="00A268C4">
      <w:pPr>
        <w:spacing w:line="600" w:lineRule="exact"/>
        <w:ind w:firstLine="645"/>
        <w:rPr>
          <w:rFonts w:ascii="仿宋" w:eastAsia="仿宋" w:hAnsi="仿宋"/>
          <w:color w:val="000000"/>
          <w:sz w:val="32"/>
          <w:szCs w:val="32"/>
        </w:rPr>
      </w:pPr>
      <w:r w:rsidRPr="00CE49DA">
        <w:rPr>
          <w:rFonts w:ascii="仿宋" w:eastAsia="仿宋" w:hAnsi="仿宋" w:hint="eastAsia"/>
          <w:color w:val="000000"/>
          <w:sz w:val="32"/>
          <w:szCs w:val="32"/>
        </w:rPr>
        <w:t>人员经费</w:t>
      </w:r>
      <w:r w:rsidR="00D466B7">
        <w:rPr>
          <w:rFonts w:ascii="仿宋" w:eastAsia="仿宋" w:hAnsi="仿宋" w:hint="eastAsia"/>
          <w:color w:val="000000"/>
          <w:sz w:val="32"/>
          <w:szCs w:val="32"/>
        </w:rPr>
        <w:t>137.71</w:t>
      </w:r>
      <w:r w:rsidRPr="00CE49DA">
        <w:rPr>
          <w:rFonts w:ascii="仿宋" w:eastAsia="仿宋" w:hAnsi="仿宋" w:hint="eastAsia"/>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sidRPr="00CE49DA">
        <w:rPr>
          <w:rFonts w:ascii="仿宋" w:eastAsia="仿宋" w:hAnsi="仿宋"/>
          <w:color w:val="000000"/>
          <w:sz w:val="32"/>
          <w:szCs w:val="32"/>
        </w:rPr>
        <w:br/>
      </w:r>
      <w:r w:rsidRPr="00CE49DA">
        <w:rPr>
          <w:rFonts w:ascii="仿宋" w:eastAsia="仿宋" w:hAnsi="仿宋" w:hint="eastAsia"/>
          <w:color w:val="000000"/>
          <w:sz w:val="32"/>
          <w:szCs w:val="32"/>
        </w:rPr>
        <w:t xml:space="preserve">　　公用经费</w:t>
      </w:r>
      <w:r w:rsidR="00D466B7">
        <w:rPr>
          <w:rFonts w:ascii="仿宋" w:eastAsia="仿宋" w:hAnsi="仿宋" w:hint="eastAsia"/>
          <w:color w:val="000000"/>
          <w:sz w:val="32"/>
          <w:szCs w:val="32"/>
        </w:rPr>
        <w:t>584.71</w:t>
      </w:r>
      <w:r w:rsidRPr="00CE49DA">
        <w:rPr>
          <w:rFonts w:ascii="仿宋" w:eastAsia="仿宋" w:hAnsi="仿宋" w:hint="eastAsia"/>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0D1D50" w:rsidRPr="00C42709" w:rsidRDefault="00A268C4">
      <w:pPr>
        <w:spacing w:line="600" w:lineRule="exact"/>
        <w:ind w:firstLine="640"/>
        <w:outlineLvl w:val="1"/>
        <w:rPr>
          <w:rStyle w:val="2Char"/>
          <w:rFonts w:ascii="黑体" w:eastAsia="黑体" w:hAnsi="黑体"/>
          <w:b w:val="0"/>
        </w:rPr>
      </w:pPr>
      <w:bookmarkStart w:id="42" w:name="_Toc15377215"/>
      <w:bookmarkStart w:id="43" w:name="_Toc15396609"/>
      <w:r w:rsidRPr="00CE49DA">
        <w:rPr>
          <w:rFonts w:ascii="黑体" w:eastAsia="黑体" w:hint="eastAsia"/>
          <w:color w:val="000000"/>
          <w:sz w:val="32"/>
          <w:szCs w:val="32"/>
        </w:rPr>
        <w:t>七、</w:t>
      </w:r>
      <w:r w:rsidRPr="00C42709">
        <w:rPr>
          <w:rStyle w:val="2Char"/>
          <w:rFonts w:ascii="黑体" w:eastAsia="黑体" w:hAnsi="黑体" w:hint="eastAsia"/>
        </w:rPr>
        <w:t>“</w:t>
      </w:r>
      <w:r w:rsidRPr="00C42709">
        <w:rPr>
          <w:rStyle w:val="2Char"/>
          <w:rFonts w:ascii="黑体" w:eastAsia="黑体" w:hAnsi="黑体" w:hint="eastAsia"/>
          <w:b w:val="0"/>
        </w:rPr>
        <w:t>三公”经费财政拨款支出决算情况说明</w:t>
      </w:r>
      <w:bookmarkEnd w:id="42"/>
      <w:bookmarkEnd w:id="43"/>
    </w:p>
    <w:p w:rsidR="000D1D50" w:rsidRPr="00CE49DA" w:rsidRDefault="00A268C4">
      <w:pPr>
        <w:spacing w:line="600" w:lineRule="exact"/>
        <w:ind w:firstLine="640"/>
        <w:outlineLvl w:val="2"/>
        <w:rPr>
          <w:rFonts w:ascii="仿宋" w:eastAsia="仿宋" w:hAnsi="仿宋"/>
          <w:b/>
          <w:color w:val="000000"/>
          <w:sz w:val="32"/>
          <w:szCs w:val="32"/>
        </w:rPr>
      </w:pPr>
      <w:bookmarkStart w:id="44" w:name="_Toc15377216"/>
      <w:r w:rsidRPr="00CE49DA">
        <w:rPr>
          <w:rFonts w:ascii="仿宋" w:eastAsia="仿宋" w:hAnsi="仿宋" w:hint="eastAsia"/>
          <w:b/>
          <w:color w:val="000000"/>
          <w:sz w:val="32"/>
          <w:szCs w:val="32"/>
        </w:rPr>
        <w:t>（一）“三公”经费财政拨款支出决算总体情况说明</w:t>
      </w:r>
      <w:bookmarkEnd w:id="44"/>
    </w:p>
    <w:p w:rsidR="000D1D50" w:rsidRPr="00CE49DA" w:rsidRDefault="00A268C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lastRenderedPageBreak/>
        <w:t>201</w:t>
      </w:r>
      <w:r w:rsidRPr="00CE49DA">
        <w:rPr>
          <w:rFonts w:ascii="仿宋" w:eastAsia="仿宋" w:hAnsi="仿宋" w:hint="eastAsia"/>
          <w:color w:val="000000"/>
          <w:sz w:val="32"/>
          <w:szCs w:val="32"/>
        </w:rPr>
        <w:t>8年“三公”经费财政拨款支出决算为</w:t>
      </w:r>
      <w:r w:rsidR="00D466B7">
        <w:rPr>
          <w:rFonts w:ascii="仿宋" w:eastAsia="仿宋" w:hAnsi="仿宋" w:hint="eastAsia"/>
          <w:color w:val="000000"/>
          <w:sz w:val="32"/>
          <w:szCs w:val="32"/>
        </w:rPr>
        <w:t>0.73</w:t>
      </w:r>
      <w:r w:rsidRPr="00CE49DA">
        <w:rPr>
          <w:rFonts w:ascii="仿宋" w:eastAsia="仿宋" w:hAnsi="仿宋" w:hint="eastAsia"/>
          <w:color w:val="000000"/>
          <w:sz w:val="32"/>
          <w:szCs w:val="32"/>
        </w:rPr>
        <w:t>万元，完成预算</w:t>
      </w:r>
      <w:r w:rsidR="00D466B7">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0D1D50" w:rsidRPr="00CE49DA" w:rsidRDefault="00A268C4">
      <w:pPr>
        <w:spacing w:line="600" w:lineRule="exact"/>
        <w:ind w:firstLine="640"/>
        <w:outlineLvl w:val="2"/>
        <w:rPr>
          <w:rFonts w:ascii="仿宋" w:eastAsia="仿宋" w:hAnsi="仿宋"/>
          <w:b/>
          <w:color w:val="000000"/>
          <w:sz w:val="32"/>
          <w:szCs w:val="32"/>
        </w:rPr>
      </w:pPr>
      <w:bookmarkStart w:id="45" w:name="_Toc15377217"/>
      <w:r w:rsidRPr="00CE49DA">
        <w:rPr>
          <w:rFonts w:ascii="仿宋" w:eastAsia="仿宋" w:hAnsi="仿宋" w:hint="eastAsia"/>
          <w:b/>
          <w:color w:val="000000"/>
          <w:sz w:val="32"/>
          <w:szCs w:val="32"/>
        </w:rPr>
        <w:t>（二）“三公”经费财政拨款支出决算具体情况说明</w:t>
      </w:r>
      <w:bookmarkEnd w:id="45"/>
    </w:p>
    <w:p w:rsidR="000D1D50" w:rsidRPr="00CE49DA" w:rsidRDefault="00A268C4">
      <w:pPr>
        <w:spacing w:line="600" w:lineRule="exact"/>
        <w:ind w:firstLine="640"/>
        <w:rPr>
          <w:rFonts w:ascii="仿宋" w:eastAsia="仿宋" w:hAnsi="仿宋"/>
          <w:color w:val="000000"/>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8年“三公”经费财政拨款支出决算中，因公出国（境）费支出决算</w:t>
      </w:r>
      <w:r w:rsidR="007A5816">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7A5816">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；公务用车购置及运行维护费支出决算</w:t>
      </w:r>
      <w:r w:rsidR="007A5816">
        <w:rPr>
          <w:rFonts w:ascii="仿宋" w:eastAsia="仿宋" w:hAnsi="仿宋" w:hint="eastAsia"/>
          <w:color w:val="000000"/>
          <w:sz w:val="32"/>
          <w:szCs w:val="32"/>
        </w:rPr>
        <w:t>0.73</w:t>
      </w:r>
      <w:r w:rsidRPr="00CE49DA">
        <w:rPr>
          <w:rFonts w:ascii="仿宋" w:eastAsia="仿宋" w:hAnsi="仿宋" w:hint="eastAsia"/>
          <w:color w:val="000000"/>
          <w:sz w:val="32"/>
          <w:szCs w:val="32"/>
        </w:rPr>
        <w:t>万元，占</w:t>
      </w:r>
      <w:r w:rsidR="007A5816">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；公务接待费支出决算</w:t>
      </w:r>
      <w:r w:rsidR="007A5816">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sidR="007A5816">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5D1C8B" w:rsidRPr="00175F75" w:rsidRDefault="00A268C4" w:rsidP="005D1C8B">
      <w:pPr>
        <w:spacing w:line="600" w:lineRule="exact"/>
        <w:ind w:firstLine="640"/>
        <w:rPr>
          <w:rStyle w:val="a6"/>
          <w:rFonts w:ascii="仿宋" w:eastAsia="仿宋" w:hAnsi="仿宋"/>
          <w:b w:val="0"/>
          <w:bCs/>
          <w:color w:val="000000"/>
          <w:sz w:val="32"/>
          <w:szCs w:val="32"/>
        </w:rPr>
      </w:pPr>
      <w:r w:rsidRPr="00CE49DA">
        <w:rPr>
          <w:rFonts w:ascii="仿宋_GB2312" w:eastAsia="仿宋_GB2312"/>
          <w:b/>
          <w:color w:val="000000"/>
          <w:sz w:val="32"/>
          <w:szCs w:val="32"/>
        </w:rPr>
        <w:t>1.</w:t>
      </w:r>
      <w:r w:rsidRPr="00CE49DA">
        <w:rPr>
          <w:rFonts w:ascii="仿宋_GB2312" w:eastAsia="仿宋_GB2312" w:hint="eastAsia"/>
          <w:b/>
          <w:color w:val="000000"/>
          <w:sz w:val="32"/>
          <w:szCs w:val="32"/>
        </w:rPr>
        <w:t>因公出国（境）经费支出</w:t>
      </w:r>
      <w:r w:rsidR="007A5816">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6C1937" w:rsidRPr="00CE49DA">
        <w:rPr>
          <w:rFonts w:ascii="仿宋_GB2312" w:eastAsia="仿宋_GB2312" w:hint="eastAsia"/>
          <w:color w:val="000000"/>
          <w:sz w:val="32"/>
          <w:szCs w:val="32"/>
        </w:rPr>
        <w:t>，</w:t>
      </w:r>
      <w:r w:rsidR="006C1937" w:rsidRPr="00CE49DA">
        <w:rPr>
          <w:rStyle w:val="a6"/>
          <w:rFonts w:ascii="仿宋" w:eastAsia="仿宋" w:hAnsi="仿宋" w:hint="eastAsia"/>
          <w:b w:val="0"/>
          <w:bCs/>
          <w:color w:val="000000"/>
          <w:sz w:val="32"/>
          <w:szCs w:val="32"/>
        </w:rPr>
        <w:t>完成预算</w:t>
      </w:r>
      <w:r w:rsidR="007A5816">
        <w:rPr>
          <w:rStyle w:val="a6"/>
          <w:rFonts w:ascii="仿宋" w:eastAsia="仿宋" w:hAnsi="仿宋" w:hint="eastAsia"/>
          <w:b w:val="0"/>
          <w:bCs/>
          <w:color w:val="000000"/>
          <w:sz w:val="32"/>
          <w:szCs w:val="32"/>
        </w:rPr>
        <w:t>0</w:t>
      </w:r>
      <w:r w:rsidR="006C1937" w:rsidRPr="00CE49DA">
        <w:rPr>
          <w:rStyle w:val="a6"/>
          <w:rFonts w:ascii="仿宋" w:eastAsia="仿宋" w:hAnsi="仿宋"/>
          <w:b w:val="0"/>
          <w:bCs/>
          <w:color w:val="000000"/>
          <w:sz w:val="32"/>
          <w:szCs w:val="32"/>
        </w:rPr>
        <w:t>%</w:t>
      </w:r>
      <w:r w:rsidR="006C1937" w:rsidRPr="00CE49DA">
        <w:rPr>
          <w:rStyle w:val="a6"/>
          <w:rFonts w:ascii="仿宋" w:eastAsia="仿宋" w:hAnsi="仿宋" w:hint="eastAsia"/>
          <w:b w:val="0"/>
          <w:bCs/>
          <w:color w:val="000000"/>
          <w:sz w:val="32"/>
          <w:szCs w:val="32"/>
        </w:rPr>
        <w:t>。</w:t>
      </w:r>
      <w:r w:rsidRPr="00175F75">
        <w:rPr>
          <w:rStyle w:val="a6"/>
          <w:rFonts w:ascii="仿宋" w:eastAsia="仿宋" w:hAnsi="仿宋" w:hint="eastAsia"/>
          <w:b w:val="0"/>
          <w:bCs/>
          <w:color w:val="000000"/>
          <w:sz w:val="32"/>
          <w:szCs w:val="32"/>
        </w:rPr>
        <w:t>全年安排因公</w:t>
      </w:r>
      <w:r w:rsidR="007A5816" w:rsidRPr="00175F75">
        <w:rPr>
          <w:rStyle w:val="a6"/>
          <w:rFonts w:ascii="仿宋" w:eastAsia="仿宋" w:hAnsi="仿宋" w:hint="eastAsia"/>
          <w:b w:val="0"/>
          <w:bCs/>
          <w:color w:val="000000"/>
          <w:sz w:val="32"/>
          <w:szCs w:val="32"/>
        </w:rPr>
        <w:t>0</w:t>
      </w:r>
      <w:r w:rsidRPr="00175F75">
        <w:rPr>
          <w:rStyle w:val="a6"/>
          <w:rFonts w:ascii="仿宋" w:eastAsia="仿宋" w:hAnsi="仿宋" w:hint="eastAsia"/>
          <w:b w:val="0"/>
          <w:bCs/>
          <w:color w:val="000000"/>
          <w:sz w:val="32"/>
          <w:szCs w:val="32"/>
        </w:rPr>
        <w:t>国（境）团组</w:t>
      </w:r>
      <w:r w:rsidR="007A5816" w:rsidRPr="00175F75">
        <w:rPr>
          <w:rStyle w:val="a6"/>
          <w:rFonts w:ascii="仿宋" w:eastAsia="仿宋" w:hAnsi="仿宋" w:hint="eastAsia"/>
          <w:b w:val="0"/>
          <w:bCs/>
          <w:color w:val="000000"/>
          <w:sz w:val="32"/>
          <w:szCs w:val="32"/>
        </w:rPr>
        <w:t>0</w:t>
      </w:r>
      <w:r w:rsidRPr="00175F75">
        <w:rPr>
          <w:rStyle w:val="a6"/>
          <w:rFonts w:ascii="仿宋" w:eastAsia="仿宋" w:hAnsi="仿宋" w:hint="eastAsia"/>
          <w:b w:val="0"/>
          <w:bCs/>
          <w:color w:val="000000"/>
          <w:sz w:val="32"/>
          <w:szCs w:val="32"/>
        </w:rPr>
        <w:t>次，出国（境）</w:t>
      </w:r>
      <w:r w:rsidR="007A5816" w:rsidRPr="00175F75">
        <w:rPr>
          <w:rStyle w:val="a6"/>
          <w:rFonts w:ascii="仿宋" w:eastAsia="仿宋" w:hAnsi="仿宋" w:hint="eastAsia"/>
          <w:b w:val="0"/>
          <w:bCs/>
          <w:color w:val="000000"/>
          <w:sz w:val="32"/>
          <w:szCs w:val="32"/>
        </w:rPr>
        <w:t>0</w:t>
      </w:r>
      <w:r w:rsidRPr="00175F75">
        <w:rPr>
          <w:rStyle w:val="a6"/>
          <w:rFonts w:ascii="仿宋" w:eastAsia="仿宋" w:hAnsi="仿宋" w:hint="eastAsia"/>
          <w:b w:val="0"/>
          <w:bCs/>
          <w:color w:val="000000"/>
          <w:sz w:val="32"/>
          <w:szCs w:val="32"/>
        </w:rPr>
        <w:t>人。</w:t>
      </w:r>
      <w:r w:rsidR="005D1C8B" w:rsidRPr="00175F75">
        <w:rPr>
          <w:rStyle w:val="a6"/>
          <w:rFonts w:ascii="仿宋" w:eastAsia="仿宋" w:hAnsi="仿宋" w:hint="eastAsia"/>
          <w:b w:val="0"/>
          <w:bCs/>
          <w:color w:val="000000"/>
          <w:sz w:val="32"/>
          <w:szCs w:val="32"/>
        </w:rPr>
        <w:t>因公出国（境）支出决算比</w:t>
      </w:r>
      <w:r w:rsidR="005D1C8B" w:rsidRPr="00175F75">
        <w:rPr>
          <w:rStyle w:val="a6"/>
          <w:rFonts w:ascii="仿宋" w:eastAsia="仿宋" w:hAnsi="仿宋"/>
          <w:b w:val="0"/>
          <w:bCs/>
          <w:color w:val="000000"/>
          <w:sz w:val="32"/>
          <w:szCs w:val="32"/>
        </w:rPr>
        <w:t>201</w:t>
      </w:r>
      <w:r w:rsidR="005D1C8B" w:rsidRPr="00175F75">
        <w:rPr>
          <w:rStyle w:val="a6"/>
          <w:rFonts w:ascii="仿宋" w:eastAsia="仿宋" w:hAnsi="仿宋" w:hint="eastAsia"/>
          <w:b w:val="0"/>
          <w:bCs/>
          <w:color w:val="000000"/>
          <w:sz w:val="32"/>
          <w:szCs w:val="32"/>
        </w:rPr>
        <w:t>7年增加</w:t>
      </w:r>
      <w:r w:rsidR="005D1C8B" w:rsidRPr="00175F75">
        <w:rPr>
          <w:rStyle w:val="a6"/>
          <w:rFonts w:ascii="仿宋" w:eastAsia="仿宋" w:hAnsi="仿宋"/>
          <w:b w:val="0"/>
          <w:bCs/>
          <w:color w:val="000000"/>
          <w:sz w:val="32"/>
          <w:szCs w:val="32"/>
        </w:rPr>
        <w:t>/</w:t>
      </w:r>
      <w:r w:rsidR="005D1C8B" w:rsidRPr="00175F75">
        <w:rPr>
          <w:rStyle w:val="a6"/>
          <w:rFonts w:ascii="仿宋" w:eastAsia="仿宋" w:hAnsi="仿宋" w:hint="eastAsia"/>
          <w:b w:val="0"/>
          <w:bCs/>
          <w:color w:val="000000"/>
          <w:sz w:val="32"/>
          <w:szCs w:val="32"/>
        </w:rPr>
        <w:t>减少</w:t>
      </w:r>
      <w:r w:rsidR="007A5816" w:rsidRPr="00175F75">
        <w:rPr>
          <w:rStyle w:val="a6"/>
          <w:rFonts w:ascii="仿宋" w:eastAsia="仿宋" w:hAnsi="仿宋" w:hint="eastAsia"/>
          <w:b w:val="0"/>
          <w:bCs/>
          <w:color w:val="000000"/>
          <w:sz w:val="32"/>
          <w:szCs w:val="32"/>
        </w:rPr>
        <w:t>0</w:t>
      </w:r>
      <w:r w:rsidR="005D1C8B" w:rsidRPr="00175F75">
        <w:rPr>
          <w:rStyle w:val="a6"/>
          <w:rFonts w:ascii="仿宋" w:eastAsia="仿宋" w:hAnsi="仿宋" w:hint="eastAsia"/>
          <w:b w:val="0"/>
          <w:bCs/>
          <w:color w:val="000000"/>
          <w:sz w:val="32"/>
          <w:szCs w:val="32"/>
        </w:rPr>
        <w:t>万元，增长</w:t>
      </w:r>
      <w:r w:rsidR="005D1C8B" w:rsidRPr="00175F75">
        <w:rPr>
          <w:rStyle w:val="a6"/>
          <w:rFonts w:ascii="仿宋" w:eastAsia="仿宋" w:hAnsi="仿宋"/>
          <w:b w:val="0"/>
          <w:bCs/>
          <w:color w:val="000000"/>
          <w:sz w:val="32"/>
          <w:szCs w:val="32"/>
        </w:rPr>
        <w:t>/</w:t>
      </w:r>
      <w:r w:rsidR="005D1C8B" w:rsidRPr="00175F75">
        <w:rPr>
          <w:rStyle w:val="a6"/>
          <w:rFonts w:ascii="仿宋" w:eastAsia="仿宋" w:hAnsi="仿宋" w:hint="eastAsia"/>
          <w:b w:val="0"/>
          <w:bCs/>
          <w:color w:val="000000"/>
          <w:sz w:val="32"/>
          <w:szCs w:val="32"/>
        </w:rPr>
        <w:t>下降</w:t>
      </w:r>
      <w:r w:rsidR="007A5816" w:rsidRPr="00175F75">
        <w:rPr>
          <w:rStyle w:val="a6"/>
          <w:rFonts w:ascii="仿宋" w:eastAsia="仿宋" w:hAnsi="仿宋" w:hint="eastAsia"/>
          <w:b w:val="0"/>
          <w:bCs/>
          <w:color w:val="000000"/>
          <w:sz w:val="32"/>
          <w:szCs w:val="32"/>
        </w:rPr>
        <w:t>0</w:t>
      </w:r>
      <w:r w:rsidR="005D1C8B" w:rsidRPr="00175F75">
        <w:rPr>
          <w:rStyle w:val="a6"/>
          <w:rFonts w:ascii="仿宋" w:eastAsia="仿宋" w:hAnsi="仿宋"/>
          <w:b w:val="0"/>
          <w:bCs/>
          <w:color w:val="000000"/>
          <w:sz w:val="32"/>
          <w:szCs w:val="32"/>
        </w:rPr>
        <w:t>%</w:t>
      </w:r>
      <w:r w:rsidR="005D1C8B" w:rsidRPr="00175F75">
        <w:rPr>
          <w:rStyle w:val="a6"/>
          <w:rFonts w:ascii="仿宋" w:eastAsia="仿宋" w:hAnsi="仿宋" w:hint="eastAsia"/>
          <w:b w:val="0"/>
          <w:bCs/>
          <w:color w:val="000000"/>
          <w:sz w:val="32"/>
          <w:szCs w:val="32"/>
        </w:rPr>
        <w:t>。</w:t>
      </w:r>
    </w:p>
    <w:p w:rsidR="00A67AB5" w:rsidRPr="00CE49DA" w:rsidRDefault="00A268C4" w:rsidP="00A67AB5">
      <w:pPr>
        <w:spacing w:line="600" w:lineRule="exact"/>
        <w:ind w:firstLine="640"/>
        <w:rPr>
          <w:rFonts w:ascii="仿宋_GB2312" w:eastAsia="仿宋_GB2312"/>
          <w:b/>
          <w:color w:val="000000"/>
          <w:sz w:val="32"/>
          <w:szCs w:val="32"/>
        </w:rPr>
      </w:pPr>
      <w:r w:rsidRPr="00CE49DA">
        <w:rPr>
          <w:rFonts w:ascii="仿宋_GB2312" w:eastAsia="仿宋_GB2312"/>
          <w:b/>
          <w:color w:val="000000"/>
          <w:sz w:val="32"/>
          <w:szCs w:val="32"/>
        </w:rPr>
        <w:t>2.</w:t>
      </w:r>
      <w:r w:rsidRPr="00CE49DA">
        <w:rPr>
          <w:rFonts w:ascii="仿宋_GB2312" w:eastAsia="仿宋_GB2312" w:hint="eastAsia"/>
          <w:b/>
          <w:color w:val="000000"/>
          <w:sz w:val="32"/>
          <w:szCs w:val="32"/>
        </w:rPr>
        <w:t>公务用车购置及运行维护费支出</w:t>
      </w:r>
      <w:r w:rsidR="007A5816">
        <w:rPr>
          <w:rFonts w:ascii="仿宋_GB2312" w:eastAsia="仿宋_GB2312" w:hint="eastAsia"/>
          <w:color w:val="000000"/>
          <w:sz w:val="32"/>
          <w:szCs w:val="32"/>
        </w:rPr>
        <w:t>0.73</w:t>
      </w:r>
      <w:r w:rsidRPr="00CE49DA">
        <w:rPr>
          <w:rFonts w:ascii="仿宋_GB2312" w:eastAsia="仿宋_GB2312" w:hint="eastAsia"/>
          <w:color w:val="000000"/>
          <w:sz w:val="32"/>
          <w:szCs w:val="32"/>
        </w:rPr>
        <w:t>万元</w:t>
      </w:r>
      <w:r w:rsidR="00C42709">
        <w:rPr>
          <w:rFonts w:ascii="仿宋_GB2312" w:eastAsia="仿宋_GB2312" w:hint="eastAsia"/>
          <w:color w:val="000000"/>
          <w:sz w:val="32"/>
          <w:szCs w:val="32"/>
        </w:rPr>
        <w:t>,</w:t>
      </w:r>
      <w:r w:rsidR="00CC666F" w:rsidRPr="00CE49DA">
        <w:rPr>
          <w:rStyle w:val="a6"/>
          <w:rFonts w:ascii="仿宋" w:eastAsia="仿宋" w:hAnsi="仿宋" w:hint="eastAsia"/>
          <w:b w:val="0"/>
          <w:bCs/>
          <w:color w:val="000000"/>
          <w:sz w:val="32"/>
          <w:szCs w:val="32"/>
        </w:rPr>
        <w:t>完成预算</w:t>
      </w:r>
      <w:r w:rsidR="007A5816">
        <w:rPr>
          <w:rStyle w:val="a6"/>
          <w:rFonts w:ascii="仿宋" w:eastAsia="仿宋" w:hAnsi="仿宋" w:hint="eastAsia"/>
          <w:b w:val="0"/>
          <w:bCs/>
          <w:color w:val="000000"/>
          <w:sz w:val="32"/>
          <w:szCs w:val="32"/>
        </w:rPr>
        <w:t>100</w:t>
      </w:r>
      <w:r w:rsidR="00CC666F" w:rsidRPr="00CE49DA">
        <w:rPr>
          <w:rStyle w:val="a6"/>
          <w:rFonts w:ascii="仿宋" w:eastAsia="仿宋" w:hAnsi="仿宋"/>
          <w:b w:val="0"/>
          <w:bCs/>
          <w:color w:val="000000"/>
          <w:sz w:val="32"/>
          <w:szCs w:val="32"/>
        </w:rPr>
        <w:t>%</w:t>
      </w:r>
      <w:r w:rsidR="00CC666F" w:rsidRPr="00CE49DA">
        <w:rPr>
          <w:rStyle w:val="a6"/>
          <w:rFonts w:ascii="仿宋" w:eastAsia="仿宋" w:hAnsi="仿宋" w:hint="eastAsia"/>
          <w:b w:val="0"/>
          <w:bCs/>
          <w:color w:val="000000"/>
          <w:sz w:val="32"/>
          <w:szCs w:val="32"/>
        </w:rPr>
        <w:t>。</w:t>
      </w:r>
      <w:r w:rsidR="00A67AB5" w:rsidRPr="00175F75">
        <w:rPr>
          <w:rFonts w:ascii="仿宋" w:eastAsia="仿宋" w:hAnsi="仿宋" w:hint="eastAsia"/>
          <w:color w:val="000000"/>
          <w:sz w:val="32"/>
          <w:szCs w:val="32"/>
        </w:rPr>
        <w:t>公务用车购置及运行维护费支出决算比</w:t>
      </w:r>
      <w:r w:rsidR="00A67AB5" w:rsidRPr="00175F75">
        <w:rPr>
          <w:rFonts w:ascii="仿宋" w:eastAsia="仿宋" w:hAnsi="仿宋"/>
          <w:color w:val="000000"/>
          <w:sz w:val="32"/>
          <w:szCs w:val="32"/>
        </w:rPr>
        <w:t>201</w:t>
      </w:r>
      <w:r w:rsidR="00A67AB5" w:rsidRPr="00175F75">
        <w:rPr>
          <w:rFonts w:ascii="仿宋" w:eastAsia="仿宋" w:hAnsi="仿宋" w:hint="eastAsia"/>
          <w:color w:val="000000"/>
          <w:sz w:val="32"/>
          <w:szCs w:val="32"/>
        </w:rPr>
        <w:t>7年减少</w:t>
      </w:r>
      <w:r w:rsidR="007A5816" w:rsidRPr="00175F75">
        <w:rPr>
          <w:rFonts w:ascii="仿宋" w:eastAsia="仿宋" w:hAnsi="仿宋" w:hint="eastAsia"/>
          <w:color w:val="000000"/>
          <w:sz w:val="32"/>
          <w:szCs w:val="32"/>
        </w:rPr>
        <w:t>399.44</w:t>
      </w:r>
      <w:r w:rsidR="00A67AB5" w:rsidRPr="00175F75">
        <w:rPr>
          <w:rFonts w:ascii="仿宋" w:eastAsia="仿宋" w:hAnsi="仿宋" w:hint="eastAsia"/>
          <w:color w:val="000000"/>
          <w:sz w:val="32"/>
          <w:szCs w:val="32"/>
        </w:rPr>
        <w:t>万元，下降</w:t>
      </w:r>
      <w:r w:rsidR="007A5816" w:rsidRPr="00175F75">
        <w:rPr>
          <w:rFonts w:ascii="仿宋" w:eastAsia="仿宋" w:hAnsi="仿宋" w:hint="eastAsia"/>
          <w:color w:val="000000"/>
          <w:sz w:val="32"/>
          <w:szCs w:val="32"/>
        </w:rPr>
        <w:t>100</w:t>
      </w:r>
      <w:r w:rsidR="00A67AB5" w:rsidRPr="00175F75">
        <w:rPr>
          <w:rFonts w:ascii="仿宋" w:eastAsia="仿宋" w:hAnsi="仿宋"/>
          <w:color w:val="000000"/>
          <w:sz w:val="32"/>
          <w:szCs w:val="32"/>
        </w:rPr>
        <w:t>%</w:t>
      </w:r>
      <w:r w:rsidR="00A67AB5" w:rsidRPr="00175F75">
        <w:rPr>
          <w:rFonts w:ascii="仿宋" w:eastAsia="仿宋" w:hAnsi="仿宋" w:hint="eastAsia"/>
          <w:color w:val="000000"/>
          <w:sz w:val="32"/>
          <w:szCs w:val="32"/>
        </w:rPr>
        <w:t>。主要原因是</w:t>
      </w:r>
      <w:r w:rsidR="007A5816" w:rsidRPr="00175F75">
        <w:rPr>
          <w:rFonts w:ascii="仿宋" w:eastAsia="仿宋" w:hAnsi="仿宋" w:hint="eastAsia"/>
          <w:color w:val="000000"/>
          <w:sz w:val="32"/>
          <w:szCs w:val="32"/>
        </w:rPr>
        <w:t>2017年无车辆采购</w:t>
      </w:r>
      <w:r w:rsidR="00A67AB5" w:rsidRPr="00CE49DA">
        <w:rPr>
          <w:rFonts w:ascii="仿宋_GB2312" w:eastAsia="仿宋_GB2312" w:hint="eastAsia"/>
          <w:color w:val="000000"/>
          <w:sz w:val="32"/>
          <w:szCs w:val="32"/>
        </w:rPr>
        <w:t>。</w:t>
      </w:r>
    </w:p>
    <w:p w:rsidR="000D1D50" w:rsidRPr="00175F75" w:rsidRDefault="00A268C4" w:rsidP="00A67AB5">
      <w:pPr>
        <w:spacing w:line="600" w:lineRule="exact"/>
        <w:ind w:firstLineChars="200" w:firstLine="640"/>
        <w:rPr>
          <w:rFonts w:ascii="仿宋" w:eastAsia="仿宋" w:hAnsi="仿宋"/>
          <w:color w:val="000000"/>
          <w:sz w:val="32"/>
          <w:szCs w:val="32"/>
        </w:rPr>
      </w:pPr>
      <w:r w:rsidRPr="00CE49DA">
        <w:rPr>
          <w:rFonts w:ascii="仿宋_GB2312" w:eastAsia="仿宋_GB2312" w:hint="eastAsia"/>
          <w:color w:val="000000"/>
          <w:sz w:val="32"/>
          <w:szCs w:val="32"/>
        </w:rPr>
        <w:t>其中：</w:t>
      </w:r>
      <w:r w:rsidRPr="00CE49DA">
        <w:rPr>
          <w:rFonts w:ascii="仿宋_GB2312" w:eastAsia="仿宋_GB2312" w:hint="eastAsia"/>
          <w:b/>
          <w:color w:val="000000"/>
          <w:sz w:val="32"/>
          <w:szCs w:val="32"/>
        </w:rPr>
        <w:t>公务用车购置支出</w:t>
      </w:r>
      <w:r w:rsidR="007A5816">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Pr="00175F75">
        <w:rPr>
          <w:rFonts w:ascii="仿宋" w:eastAsia="仿宋" w:hAnsi="仿宋" w:hint="eastAsia"/>
          <w:color w:val="000000"/>
          <w:sz w:val="32"/>
          <w:szCs w:val="32"/>
        </w:rPr>
        <w:t>全年按规定更新购置公务用车</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辆，其中：轿车</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辆、金额</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万元，越野车</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辆、金额</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万元，载客汽车</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辆、金额</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万元，主要用于…。截至</w:t>
      </w:r>
      <w:r w:rsidRPr="00175F75">
        <w:rPr>
          <w:rFonts w:ascii="仿宋" w:eastAsia="仿宋" w:hAnsi="仿宋"/>
          <w:color w:val="000000"/>
          <w:sz w:val="32"/>
          <w:szCs w:val="32"/>
        </w:rPr>
        <w:t>201</w:t>
      </w:r>
      <w:r w:rsidR="00520DA0" w:rsidRPr="00175F75">
        <w:rPr>
          <w:rFonts w:ascii="仿宋" w:eastAsia="仿宋" w:hAnsi="仿宋" w:hint="eastAsia"/>
          <w:color w:val="000000"/>
          <w:sz w:val="32"/>
          <w:szCs w:val="32"/>
        </w:rPr>
        <w:t>8</w:t>
      </w:r>
      <w:r w:rsidRPr="00175F75">
        <w:rPr>
          <w:rFonts w:ascii="仿宋" w:eastAsia="仿宋" w:hAnsi="仿宋" w:hint="eastAsia"/>
          <w:color w:val="000000"/>
          <w:sz w:val="32"/>
          <w:szCs w:val="32"/>
        </w:rPr>
        <w:t>年</w:t>
      </w:r>
      <w:r w:rsidRPr="00175F75">
        <w:rPr>
          <w:rFonts w:ascii="仿宋" w:eastAsia="仿宋" w:hAnsi="仿宋"/>
          <w:color w:val="000000"/>
          <w:sz w:val="32"/>
          <w:szCs w:val="32"/>
        </w:rPr>
        <w:t>12</w:t>
      </w:r>
      <w:r w:rsidRPr="00175F75">
        <w:rPr>
          <w:rFonts w:ascii="仿宋" w:eastAsia="仿宋" w:hAnsi="仿宋" w:hint="eastAsia"/>
          <w:color w:val="000000"/>
          <w:sz w:val="32"/>
          <w:szCs w:val="32"/>
        </w:rPr>
        <w:t>月底，单位共有公务用车</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辆，其中：轿车</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辆、越野车</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辆、载客汽车</w:t>
      </w:r>
      <w:r w:rsidR="007A5816"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w:t>
      </w:r>
    </w:p>
    <w:p w:rsidR="000D1D50" w:rsidRPr="00CE49DA" w:rsidRDefault="00A268C4">
      <w:pPr>
        <w:spacing w:line="600" w:lineRule="exact"/>
        <w:ind w:firstLine="640"/>
        <w:rPr>
          <w:rFonts w:ascii="仿宋_GB2312" w:eastAsia="仿宋_GB2312"/>
          <w:color w:val="000000"/>
          <w:sz w:val="32"/>
          <w:szCs w:val="32"/>
        </w:rPr>
      </w:pPr>
      <w:r w:rsidRPr="00CE49DA">
        <w:rPr>
          <w:rFonts w:ascii="仿宋_GB2312" w:eastAsia="仿宋_GB2312" w:hint="eastAsia"/>
          <w:b/>
          <w:color w:val="000000"/>
          <w:sz w:val="32"/>
          <w:szCs w:val="32"/>
        </w:rPr>
        <w:t>公务用车运行维护费支出</w:t>
      </w:r>
      <w:r w:rsidR="007A5816">
        <w:rPr>
          <w:rFonts w:ascii="仿宋_GB2312" w:eastAsia="仿宋_GB2312" w:hint="eastAsia"/>
          <w:color w:val="000000"/>
          <w:sz w:val="32"/>
          <w:szCs w:val="32"/>
        </w:rPr>
        <w:t>0.73</w:t>
      </w:r>
      <w:r w:rsidRPr="00CE49DA">
        <w:rPr>
          <w:rFonts w:ascii="仿宋_GB2312" w:eastAsia="仿宋_GB2312" w:hint="eastAsia"/>
          <w:color w:val="000000"/>
          <w:sz w:val="32"/>
          <w:szCs w:val="32"/>
        </w:rPr>
        <w:t>万元。主要用于</w:t>
      </w:r>
      <w:r w:rsidR="007A5816">
        <w:rPr>
          <w:rFonts w:ascii="仿宋_GB2312" w:eastAsia="仿宋_GB2312" w:hint="eastAsia"/>
          <w:color w:val="000000"/>
          <w:sz w:val="32"/>
          <w:szCs w:val="32"/>
        </w:rPr>
        <w:t>其他交通费</w:t>
      </w:r>
      <w:r w:rsidRPr="00CE49DA">
        <w:rPr>
          <w:rFonts w:ascii="仿宋_GB2312" w:eastAsia="仿宋_GB2312" w:hint="eastAsia"/>
          <w:color w:val="000000"/>
          <w:sz w:val="32"/>
          <w:szCs w:val="32"/>
        </w:rPr>
        <w:t>支出。</w:t>
      </w:r>
    </w:p>
    <w:p w:rsidR="00C65438" w:rsidRPr="00175F75" w:rsidRDefault="00A268C4" w:rsidP="00C65438">
      <w:pPr>
        <w:spacing w:line="600" w:lineRule="exact"/>
        <w:ind w:firstLine="640"/>
        <w:rPr>
          <w:rStyle w:val="a6"/>
          <w:rFonts w:ascii="仿宋" w:eastAsia="仿宋" w:hAnsi="仿宋"/>
          <w:b w:val="0"/>
          <w:bCs/>
          <w:color w:val="000000"/>
          <w:sz w:val="32"/>
          <w:szCs w:val="32"/>
        </w:rPr>
      </w:pPr>
      <w:r w:rsidRPr="00CE49DA">
        <w:rPr>
          <w:rFonts w:ascii="仿宋_GB2312" w:eastAsia="仿宋_GB2312"/>
          <w:b/>
          <w:color w:val="000000"/>
          <w:sz w:val="32"/>
          <w:szCs w:val="32"/>
        </w:rPr>
        <w:t>3.</w:t>
      </w:r>
      <w:r w:rsidRPr="00CE49DA">
        <w:rPr>
          <w:rFonts w:ascii="仿宋_GB2312" w:eastAsia="仿宋_GB2312" w:hint="eastAsia"/>
          <w:b/>
          <w:color w:val="000000"/>
          <w:sz w:val="32"/>
          <w:szCs w:val="32"/>
        </w:rPr>
        <w:t>公务接待费支出</w:t>
      </w:r>
      <w:r w:rsidR="007A5816">
        <w:rPr>
          <w:rFonts w:ascii="仿宋_GB2312" w:eastAsia="仿宋_GB2312" w:hint="eastAsia"/>
          <w:color w:val="000000"/>
          <w:sz w:val="32"/>
          <w:szCs w:val="32"/>
        </w:rPr>
        <w:t>0</w:t>
      </w:r>
      <w:r w:rsidRPr="00CE49DA">
        <w:rPr>
          <w:rFonts w:ascii="仿宋_GB2312" w:eastAsia="仿宋_GB2312" w:hint="eastAsia"/>
          <w:color w:val="000000"/>
          <w:sz w:val="32"/>
          <w:szCs w:val="32"/>
        </w:rPr>
        <w:t>万元</w:t>
      </w:r>
      <w:r w:rsidR="00A67AB5" w:rsidRPr="00CE49DA">
        <w:rPr>
          <w:rFonts w:ascii="仿宋_GB2312" w:eastAsia="仿宋_GB2312" w:hint="eastAsia"/>
          <w:color w:val="000000"/>
          <w:sz w:val="32"/>
          <w:szCs w:val="32"/>
        </w:rPr>
        <w:t>，</w:t>
      </w:r>
      <w:r w:rsidR="00A67AB5" w:rsidRPr="00CE49DA">
        <w:rPr>
          <w:rStyle w:val="a6"/>
          <w:rFonts w:ascii="仿宋" w:eastAsia="仿宋" w:hAnsi="仿宋" w:hint="eastAsia"/>
          <w:b w:val="0"/>
          <w:bCs/>
          <w:color w:val="000000"/>
          <w:sz w:val="32"/>
          <w:szCs w:val="32"/>
        </w:rPr>
        <w:t>完成预算</w:t>
      </w:r>
      <w:r w:rsidR="007A5816">
        <w:rPr>
          <w:rStyle w:val="a6"/>
          <w:rFonts w:ascii="仿宋" w:eastAsia="仿宋" w:hAnsi="仿宋" w:hint="eastAsia"/>
          <w:b w:val="0"/>
          <w:bCs/>
          <w:color w:val="000000"/>
          <w:sz w:val="32"/>
          <w:szCs w:val="32"/>
        </w:rPr>
        <w:t>0</w:t>
      </w:r>
      <w:r w:rsidR="00A67AB5" w:rsidRPr="00CE49DA">
        <w:rPr>
          <w:rStyle w:val="a6"/>
          <w:rFonts w:ascii="仿宋" w:eastAsia="仿宋" w:hAnsi="仿宋"/>
          <w:b w:val="0"/>
          <w:bCs/>
          <w:color w:val="000000"/>
          <w:sz w:val="32"/>
          <w:szCs w:val="32"/>
        </w:rPr>
        <w:t>%</w:t>
      </w:r>
      <w:r w:rsidR="00A67AB5" w:rsidRPr="00CE49DA">
        <w:rPr>
          <w:rStyle w:val="a6"/>
          <w:rFonts w:ascii="仿宋" w:eastAsia="仿宋" w:hAnsi="仿宋" w:hint="eastAsia"/>
          <w:b w:val="0"/>
          <w:bCs/>
          <w:color w:val="000000"/>
          <w:sz w:val="32"/>
          <w:szCs w:val="32"/>
        </w:rPr>
        <w:t>。</w:t>
      </w:r>
      <w:r w:rsidR="00C65438" w:rsidRPr="00175F75">
        <w:rPr>
          <w:rStyle w:val="a6"/>
          <w:rFonts w:ascii="仿宋" w:eastAsia="仿宋" w:hAnsi="仿宋" w:hint="eastAsia"/>
          <w:b w:val="0"/>
          <w:bCs/>
          <w:color w:val="000000"/>
          <w:sz w:val="32"/>
          <w:szCs w:val="32"/>
        </w:rPr>
        <w:t>公务接待费支出决算比</w:t>
      </w:r>
      <w:r w:rsidR="00C65438" w:rsidRPr="00175F75">
        <w:rPr>
          <w:rStyle w:val="a6"/>
          <w:rFonts w:ascii="仿宋" w:eastAsia="仿宋" w:hAnsi="仿宋"/>
          <w:b w:val="0"/>
          <w:bCs/>
          <w:color w:val="000000"/>
          <w:sz w:val="32"/>
          <w:szCs w:val="32"/>
        </w:rPr>
        <w:t>201</w:t>
      </w:r>
      <w:r w:rsidR="00C65438" w:rsidRPr="00175F75">
        <w:rPr>
          <w:rStyle w:val="a6"/>
          <w:rFonts w:ascii="仿宋" w:eastAsia="仿宋" w:hAnsi="仿宋" w:hint="eastAsia"/>
          <w:b w:val="0"/>
          <w:bCs/>
          <w:color w:val="000000"/>
          <w:sz w:val="32"/>
          <w:szCs w:val="32"/>
        </w:rPr>
        <w:t>7年增加</w:t>
      </w:r>
      <w:r w:rsidR="00C65438" w:rsidRPr="00175F75">
        <w:rPr>
          <w:rStyle w:val="a6"/>
          <w:rFonts w:ascii="仿宋" w:eastAsia="仿宋" w:hAnsi="仿宋"/>
          <w:b w:val="0"/>
          <w:bCs/>
          <w:color w:val="000000"/>
          <w:sz w:val="32"/>
          <w:szCs w:val="32"/>
        </w:rPr>
        <w:t>/</w:t>
      </w:r>
      <w:r w:rsidR="00C65438" w:rsidRPr="00175F75">
        <w:rPr>
          <w:rStyle w:val="a6"/>
          <w:rFonts w:ascii="仿宋" w:eastAsia="仿宋" w:hAnsi="仿宋" w:hint="eastAsia"/>
          <w:b w:val="0"/>
          <w:bCs/>
          <w:color w:val="000000"/>
          <w:sz w:val="32"/>
          <w:szCs w:val="32"/>
        </w:rPr>
        <w:t>减少</w:t>
      </w:r>
      <w:r w:rsidR="007A5816" w:rsidRPr="00175F75">
        <w:rPr>
          <w:rStyle w:val="a6"/>
          <w:rFonts w:ascii="仿宋" w:eastAsia="仿宋" w:hAnsi="仿宋" w:hint="eastAsia"/>
          <w:b w:val="0"/>
          <w:bCs/>
          <w:color w:val="000000"/>
          <w:sz w:val="32"/>
          <w:szCs w:val="32"/>
        </w:rPr>
        <w:t>0</w:t>
      </w:r>
      <w:r w:rsidR="00C65438" w:rsidRPr="00175F75">
        <w:rPr>
          <w:rStyle w:val="a6"/>
          <w:rFonts w:ascii="仿宋" w:eastAsia="仿宋" w:hAnsi="仿宋" w:hint="eastAsia"/>
          <w:b w:val="0"/>
          <w:bCs/>
          <w:color w:val="000000"/>
          <w:sz w:val="32"/>
          <w:szCs w:val="32"/>
        </w:rPr>
        <w:t>万元，增长</w:t>
      </w:r>
      <w:r w:rsidR="00C65438" w:rsidRPr="00175F75">
        <w:rPr>
          <w:rStyle w:val="a6"/>
          <w:rFonts w:ascii="仿宋" w:eastAsia="仿宋" w:hAnsi="仿宋"/>
          <w:b w:val="0"/>
          <w:bCs/>
          <w:color w:val="000000"/>
          <w:sz w:val="32"/>
          <w:szCs w:val="32"/>
        </w:rPr>
        <w:t>/</w:t>
      </w:r>
      <w:r w:rsidR="00C65438" w:rsidRPr="00175F75">
        <w:rPr>
          <w:rStyle w:val="a6"/>
          <w:rFonts w:ascii="仿宋" w:eastAsia="仿宋" w:hAnsi="仿宋" w:hint="eastAsia"/>
          <w:b w:val="0"/>
          <w:bCs/>
          <w:color w:val="000000"/>
          <w:sz w:val="32"/>
          <w:szCs w:val="32"/>
        </w:rPr>
        <w:t>下降</w:t>
      </w:r>
      <w:r w:rsidR="007A5816" w:rsidRPr="00175F75">
        <w:rPr>
          <w:rStyle w:val="a6"/>
          <w:rFonts w:ascii="仿宋" w:eastAsia="仿宋" w:hAnsi="仿宋" w:hint="eastAsia"/>
          <w:b w:val="0"/>
          <w:bCs/>
          <w:color w:val="000000"/>
          <w:sz w:val="32"/>
          <w:szCs w:val="32"/>
        </w:rPr>
        <w:t>0</w:t>
      </w:r>
      <w:r w:rsidR="00C65438" w:rsidRPr="00175F75">
        <w:rPr>
          <w:rStyle w:val="a6"/>
          <w:rFonts w:ascii="仿宋" w:eastAsia="仿宋" w:hAnsi="仿宋"/>
          <w:b w:val="0"/>
          <w:bCs/>
          <w:color w:val="000000"/>
          <w:sz w:val="32"/>
          <w:szCs w:val="32"/>
        </w:rPr>
        <w:t>%</w:t>
      </w:r>
      <w:r w:rsidR="00C65438" w:rsidRPr="00175F75">
        <w:rPr>
          <w:rStyle w:val="a6"/>
          <w:rFonts w:ascii="仿宋" w:eastAsia="仿宋" w:hAnsi="仿宋" w:hint="eastAsia"/>
          <w:b w:val="0"/>
          <w:bCs/>
          <w:color w:val="000000"/>
          <w:sz w:val="32"/>
          <w:szCs w:val="32"/>
        </w:rPr>
        <w:t>。</w:t>
      </w:r>
    </w:p>
    <w:p w:rsidR="007E23B0" w:rsidRPr="00175F75" w:rsidRDefault="00A268C4" w:rsidP="00175F75">
      <w:pPr>
        <w:spacing w:line="600" w:lineRule="exact"/>
        <w:ind w:firstLineChars="200" w:firstLine="640"/>
        <w:rPr>
          <w:rStyle w:val="a6"/>
          <w:rFonts w:ascii="仿宋" w:eastAsia="仿宋" w:hAnsi="仿宋"/>
          <w:b w:val="0"/>
          <w:bCs/>
          <w:color w:val="000000"/>
          <w:sz w:val="32"/>
          <w:szCs w:val="32"/>
        </w:rPr>
      </w:pPr>
      <w:r w:rsidRPr="00175F75">
        <w:rPr>
          <w:rStyle w:val="a6"/>
          <w:rFonts w:ascii="仿宋" w:eastAsia="仿宋" w:hAnsi="仿宋" w:hint="eastAsia"/>
          <w:b w:val="0"/>
          <w:bCs/>
          <w:color w:val="000000"/>
          <w:sz w:val="32"/>
          <w:szCs w:val="32"/>
        </w:rPr>
        <w:t>主要用于执行公务、开展业务活动开支的交通费、住宿</w:t>
      </w:r>
      <w:r w:rsidRPr="00175F75">
        <w:rPr>
          <w:rStyle w:val="a6"/>
          <w:rFonts w:ascii="仿宋" w:eastAsia="仿宋" w:hAnsi="仿宋" w:hint="eastAsia"/>
          <w:b w:val="0"/>
          <w:bCs/>
          <w:color w:val="000000"/>
          <w:sz w:val="32"/>
          <w:szCs w:val="32"/>
        </w:rPr>
        <w:lastRenderedPageBreak/>
        <w:t>费、用餐费等。国内公务接待</w:t>
      </w:r>
      <w:r w:rsidR="007A5816" w:rsidRPr="00175F75">
        <w:rPr>
          <w:rStyle w:val="a6"/>
          <w:rFonts w:ascii="仿宋" w:eastAsia="仿宋" w:hAnsi="仿宋" w:hint="eastAsia"/>
          <w:b w:val="0"/>
          <w:bCs/>
          <w:color w:val="000000"/>
          <w:sz w:val="32"/>
          <w:szCs w:val="32"/>
        </w:rPr>
        <w:t>0</w:t>
      </w:r>
      <w:r w:rsidRPr="00175F75">
        <w:rPr>
          <w:rStyle w:val="a6"/>
          <w:rFonts w:ascii="仿宋" w:eastAsia="仿宋" w:hAnsi="仿宋" w:hint="eastAsia"/>
          <w:b w:val="0"/>
          <w:bCs/>
          <w:color w:val="000000"/>
          <w:sz w:val="32"/>
          <w:szCs w:val="32"/>
        </w:rPr>
        <w:t>批次，</w:t>
      </w:r>
      <w:r w:rsidR="007A5816" w:rsidRPr="00175F75">
        <w:rPr>
          <w:rStyle w:val="a6"/>
          <w:rFonts w:ascii="仿宋" w:eastAsia="仿宋" w:hAnsi="仿宋" w:hint="eastAsia"/>
          <w:b w:val="0"/>
          <w:bCs/>
          <w:color w:val="000000"/>
          <w:sz w:val="32"/>
          <w:szCs w:val="32"/>
        </w:rPr>
        <w:t>0</w:t>
      </w:r>
      <w:r w:rsidRPr="00175F75">
        <w:rPr>
          <w:rStyle w:val="a6"/>
          <w:rFonts w:ascii="仿宋" w:eastAsia="仿宋" w:hAnsi="仿宋" w:hint="eastAsia"/>
          <w:b w:val="0"/>
          <w:bCs/>
          <w:color w:val="000000"/>
          <w:sz w:val="32"/>
          <w:szCs w:val="32"/>
        </w:rPr>
        <w:t>人次（不包括陪同人员），共计支出</w:t>
      </w:r>
      <w:r w:rsidR="00CA4D5F" w:rsidRPr="00175F75">
        <w:rPr>
          <w:rStyle w:val="a6"/>
          <w:rFonts w:ascii="仿宋" w:eastAsia="仿宋" w:hAnsi="仿宋" w:hint="eastAsia"/>
          <w:b w:val="0"/>
          <w:bCs/>
          <w:color w:val="000000"/>
          <w:sz w:val="32"/>
          <w:szCs w:val="32"/>
        </w:rPr>
        <w:t>0</w:t>
      </w:r>
      <w:r w:rsidRPr="00175F75">
        <w:rPr>
          <w:rStyle w:val="a6"/>
          <w:rFonts w:ascii="仿宋" w:eastAsia="仿宋" w:hAnsi="仿宋" w:hint="eastAsia"/>
          <w:b w:val="0"/>
          <w:bCs/>
          <w:color w:val="000000"/>
          <w:sz w:val="32"/>
          <w:szCs w:val="32"/>
        </w:rPr>
        <w:t>万元，</w:t>
      </w:r>
    </w:p>
    <w:p w:rsidR="00F841AA" w:rsidRPr="00175F75" w:rsidRDefault="007E23B0" w:rsidP="007E23B0">
      <w:pPr>
        <w:spacing w:line="600" w:lineRule="exact"/>
        <w:ind w:firstLineChars="200" w:firstLine="643"/>
        <w:rPr>
          <w:rStyle w:val="a6"/>
          <w:rFonts w:ascii="仿宋" w:eastAsia="仿宋" w:hAnsi="仿宋"/>
          <w:bCs/>
          <w:color w:val="000000"/>
        </w:rPr>
      </w:pPr>
      <w:r w:rsidRPr="00065F8F">
        <w:rPr>
          <w:rFonts w:ascii="仿宋" w:eastAsia="仿宋" w:hAnsi="仿宋" w:hint="eastAsia"/>
          <w:b/>
          <w:color w:val="000000"/>
          <w:sz w:val="32"/>
          <w:szCs w:val="32"/>
        </w:rPr>
        <w:t>外事接待支出</w:t>
      </w:r>
      <w:r w:rsidR="00CA4D5F">
        <w:rPr>
          <w:rFonts w:ascii="仿宋" w:eastAsia="仿宋" w:hAnsi="仿宋" w:hint="eastAsia"/>
          <w:color w:val="000000"/>
          <w:sz w:val="32"/>
          <w:szCs w:val="32"/>
        </w:rPr>
        <w:t>0</w:t>
      </w:r>
      <w:r w:rsidRPr="00CE49DA">
        <w:rPr>
          <w:rFonts w:ascii="仿宋_GB2312" w:eastAsia="仿宋_GB2312" w:hint="eastAsia"/>
          <w:color w:val="000000"/>
          <w:sz w:val="32"/>
          <w:szCs w:val="32"/>
        </w:rPr>
        <w:t>万元</w:t>
      </w:r>
      <w:r w:rsidRPr="007E23B0">
        <w:rPr>
          <w:rFonts w:ascii="仿宋_GB2312" w:eastAsia="仿宋_GB2312" w:hint="eastAsia"/>
          <w:color w:val="000000" w:themeColor="text1"/>
          <w:sz w:val="32"/>
          <w:szCs w:val="32"/>
        </w:rPr>
        <w:t>，</w:t>
      </w:r>
      <w:r w:rsidR="00A268C4" w:rsidRPr="00175F75">
        <w:rPr>
          <w:rStyle w:val="a6"/>
          <w:rFonts w:ascii="仿宋" w:eastAsia="仿宋" w:hAnsi="仿宋" w:hint="eastAsia"/>
          <w:b w:val="0"/>
          <w:bCs/>
          <w:color w:val="000000"/>
          <w:sz w:val="32"/>
          <w:szCs w:val="32"/>
        </w:rPr>
        <w:t>外事接待</w:t>
      </w:r>
      <w:r w:rsidR="00CA4D5F" w:rsidRPr="00175F75">
        <w:rPr>
          <w:rStyle w:val="a6"/>
          <w:rFonts w:ascii="仿宋" w:eastAsia="仿宋" w:hAnsi="仿宋" w:hint="eastAsia"/>
          <w:b w:val="0"/>
          <w:bCs/>
          <w:color w:val="000000"/>
          <w:sz w:val="32"/>
          <w:szCs w:val="32"/>
        </w:rPr>
        <w:t>0</w:t>
      </w:r>
      <w:r w:rsidR="00A268C4" w:rsidRPr="00175F75">
        <w:rPr>
          <w:rStyle w:val="a6"/>
          <w:rFonts w:ascii="仿宋" w:eastAsia="仿宋" w:hAnsi="仿宋" w:hint="eastAsia"/>
          <w:b w:val="0"/>
          <w:bCs/>
          <w:color w:val="000000"/>
          <w:sz w:val="32"/>
          <w:szCs w:val="32"/>
        </w:rPr>
        <w:t>批次，</w:t>
      </w:r>
      <w:r w:rsidR="00CA4D5F" w:rsidRPr="00175F75">
        <w:rPr>
          <w:rStyle w:val="a6"/>
          <w:rFonts w:ascii="仿宋" w:eastAsia="仿宋" w:hAnsi="仿宋" w:hint="eastAsia"/>
          <w:b w:val="0"/>
          <w:bCs/>
          <w:color w:val="000000"/>
          <w:sz w:val="32"/>
          <w:szCs w:val="32"/>
        </w:rPr>
        <w:t>0</w:t>
      </w:r>
      <w:r w:rsidR="00A268C4" w:rsidRPr="00175F75">
        <w:rPr>
          <w:rStyle w:val="a6"/>
          <w:rFonts w:ascii="仿宋" w:eastAsia="仿宋" w:hAnsi="仿宋" w:hint="eastAsia"/>
          <w:b w:val="0"/>
          <w:bCs/>
          <w:color w:val="000000"/>
          <w:sz w:val="32"/>
          <w:szCs w:val="32"/>
        </w:rPr>
        <w:t>人，共计支出</w:t>
      </w:r>
      <w:r w:rsidR="00CA4D5F" w:rsidRPr="00175F75">
        <w:rPr>
          <w:rStyle w:val="a6"/>
          <w:rFonts w:ascii="仿宋" w:eastAsia="仿宋" w:hAnsi="仿宋" w:hint="eastAsia"/>
          <w:b w:val="0"/>
          <w:bCs/>
          <w:color w:val="000000"/>
          <w:sz w:val="32"/>
          <w:szCs w:val="32"/>
        </w:rPr>
        <w:t>0</w:t>
      </w:r>
      <w:r w:rsidR="00A268C4" w:rsidRPr="00175F75">
        <w:rPr>
          <w:rStyle w:val="a6"/>
          <w:rFonts w:ascii="仿宋" w:eastAsia="仿宋" w:hAnsi="仿宋" w:hint="eastAsia"/>
          <w:b w:val="0"/>
          <w:bCs/>
          <w:color w:val="000000"/>
          <w:sz w:val="32"/>
          <w:szCs w:val="32"/>
        </w:rPr>
        <w:t>万元。</w:t>
      </w:r>
      <w:bookmarkStart w:id="46" w:name="_GoBack"/>
      <w:bookmarkEnd w:id="46"/>
    </w:p>
    <w:p w:rsidR="007E23B0" w:rsidRPr="00175F75" w:rsidRDefault="00E33202" w:rsidP="00314A4F">
      <w:pPr>
        <w:spacing w:line="600" w:lineRule="exact"/>
        <w:ind w:firstLine="640"/>
        <w:rPr>
          <w:rFonts w:ascii="仿宋" w:eastAsia="仿宋" w:hAnsi="仿宋"/>
          <w:color w:val="000000"/>
          <w:sz w:val="32"/>
          <w:szCs w:val="32"/>
        </w:rPr>
      </w:pPr>
      <w:r w:rsidRPr="00175F75">
        <w:rPr>
          <w:rFonts w:ascii="仿宋" w:eastAsia="仿宋" w:hAnsi="仿宋" w:hint="eastAsia"/>
          <w:color w:val="000000"/>
          <w:sz w:val="32"/>
          <w:szCs w:val="32"/>
        </w:rPr>
        <w:t>其他国内公务接待支出</w:t>
      </w:r>
      <w:r w:rsidR="00CA4D5F">
        <w:rPr>
          <w:rFonts w:ascii="仿宋" w:eastAsia="仿宋" w:hAnsi="仿宋" w:hint="eastAsia"/>
          <w:color w:val="000000"/>
          <w:sz w:val="32"/>
          <w:szCs w:val="32"/>
        </w:rPr>
        <w:t>0</w:t>
      </w:r>
      <w:r w:rsidRPr="00175F75">
        <w:rPr>
          <w:rFonts w:ascii="仿宋" w:eastAsia="仿宋" w:hAnsi="仿宋" w:hint="eastAsia"/>
          <w:color w:val="000000"/>
          <w:sz w:val="32"/>
          <w:szCs w:val="32"/>
        </w:rPr>
        <w:t>万元</w:t>
      </w:r>
      <w:bookmarkStart w:id="47" w:name="_Toc15377218"/>
      <w:bookmarkStart w:id="48" w:name="_Toc15396610"/>
      <w:r w:rsidR="00314A4F" w:rsidRPr="00175F75">
        <w:rPr>
          <w:rFonts w:ascii="仿宋" w:eastAsia="仿宋" w:hAnsi="仿宋" w:hint="eastAsia"/>
          <w:color w:val="000000"/>
          <w:sz w:val="32"/>
          <w:szCs w:val="32"/>
        </w:rPr>
        <w:t>。</w:t>
      </w:r>
    </w:p>
    <w:p w:rsidR="000D1D50" w:rsidRPr="00C42709" w:rsidRDefault="00A268C4">
      <w:pPr>
        <w:spacing w:line="600" w:lineRule="exact"/>
        <w:ind w:firstLine="640"/>
        <w:outlineLvl w:val="1"/>
        <w:rPr>
          <w:rStyle w:val="2Char"/>
          <w:rFonts w:ascii="黑体" w:eastAsia="黑体" w:hAnsi="黑体"/>
        </w:rPr>
      </w:pPr>
      <w:r w:rsidRPr="00CE49DA">
        <w:rPr>
          <w:rFonts w:ascii="黑体" w:eastAsia="黑体" w:hint="eastAsia"/>
          <w:color w:val="000000"/>
          <w:sz w:val="32"/>
          <w:szCs w:val="32"/>
        </w:rPr>
        <w:t>八、</w:t>
      </w:r>
      <w:r w:rsidRPr="00CE49DA">
        <w:rPr>
          <w:rStyle w:val="2Char"/>
          <w:rFonts w:ascii="黑体" w:eastAsia="黑体" w:hAnsi="黑体" w:hint="eastAsia"/>
          <w:b w:val="0"/>
        </w:rPr>
        <w:t>政</w:t>
      </w:r>
      <w:r w:rsidRPr="00C42709">
        <w:rPr>
          <w:rStyle w:val="2Char"/>
          <w:rFonts w:ascii="黑体" w:eastAsia="黑体" w:hAnsi="黑体" w:hint="eastAsia"/>
          <w:b w:val="0"/>
        </w:rPr>
        <w:t>府性基金预算支出决算情况说明</w:t>
      </w:r>
      <w:bookmarkEnd w:id="47"/>
      <w:bookmarkEnd w:id="48"/>
    </w:p>
    <w:p w:rsidR="00F841AA" w:rsidRPr="00175F75" w:rsidRDefault="00A268C4" w:rsidP="00314A4F">
      <w:pPr>
        <w:spacing w:line="600" w:lineRule="exact"/>
        <w:ind w:firstLine="640"/>
        <w:rPr>
          <w:rFonts w:ascii="仿宋" w:eastAsia="仿宋" w:hAnsi="仿宋"/>
          <w:color w:val="000000"/>
          <w:sz w:val="32"/>
          <w:szCs w:val="32"/>
        </w:rPr>
      </w:pPr>
      <w:r w:rsidRPr="00175F75">
        <w:rPr>
          <w:rFonts w:ascii="仿宋" w:eastAsia="仿宋" w:hAnsi="仿宋"/>
          <w:color w:val="000000"/>
          <w:sz w:val="32"/>
          <w:szCs w:val="32"/>
        </w:rPr>
        <w:t>201</w:t>
      </w:r>
      <w:r w:rsidRPr="00175F75">
        <w:rPr>
          <w:rFonts w:ascii="仿宋" w:eastAsia="仿宋" w:hAnsi="仿宋" w:hint="eastAsia"/>
          <w:color w:val="000000"/>
          <w:sz w:val="32"/>
          <w:szCs w:val="32"/>
        </w:rPr>
        <w:t>8年政府性基金预算拨款支出</w:t>
      </w:r>
      <w:r w:rsidR="00CA4D5F"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w:t>
      </w:r>
    </w:p>
    <w:p w:rsidR="000D1D50" w:rsidRPr="00C42709" w:rsidRDefault="00A268C4">
      <w:pPr>
        <w:numPr>
          <w:ilvl w:val="0"/>
          <w:numId w:val="3"/>
        </w:numPr>
        <w:spacing w:line="600" w:lineRule="exact"/>
        <w:ind w:firstLine="640"/>
        <w:outlineLvl w:val="1"/>
        <w:rPr>
          <w:rStyle w:val="2Char"/>
          <w:rFonts w:ascii="黑体" w:eastAsia="黑体" w:hAnsi="黑体"/>
          <w:b w:val="0"/>
        </w:rPr>
      </w:pPr>
      <w:bookmarkStart w:id="49" w:name="_Toc15377219"/>
      <w:bookmarkStart w:id="50" w:name="_Toc15396611"/>
      <w:r w:rsidRPr="004B199D">
        <w:rPr>
          <w:rStyle w:val="2Char"/>
          <w:rFonts w:ascii="黑体" w:eastAsia="黑体" w:hAnsi="黑体" w:hint="eastAsia"/>
          <w:b w:val="0"/>
        </w:rPr>
        <w:t>国</w:t>
      </w:r>
      <w:r w:rsidRPr="00C42709">
        <w:rPr>
          <w:rStyle w:val="2Char"/>
          <w:rFonts w:ascii="黑体" w:eastAsia="黑体" w:hAnsi="黑体" w:hint="eastAsia"/>
          <w:b w:val="0"/>
        </w:rPr>
        <w:t>有资本经营预算支出决算情况说明</w:t>
      </w:r>
      <w:bookmarkEnd w:id="49"/>
      <w:bookmarkEnd w:id="50"/>
    </w:p>
    <w:p w:rsidR="000D1D50" w:rsidRPr="00CE49DA" w:rsidRDefault="00A268C4">
      <w:pPr>
        <w:spacing w:line="600" w:lineRule="exact"/>
        <w:ind w:firstLine="640"/>
        <w:rPr>
          <w:rFonts w:ascii="仿宋_GB2312" w:eastAsia="仿宋_GB2312"/>
          <w:color w:val="000000"/>
          <w:sz w:val="32"/>
          <w:szCs w:val="32"/>
        </w:rPr>
      </w:pPr>
      <w:r w:rsidRPr="00175F75">
        <w:rPr>
          <w:rFonts w:ascii="仿宋" w:eastAsia="仿宋" w:hAnsi="仿宋"/>
          <w:color w:val="000000"/>
          <w:sz w:val="32"/>
          <w:szCs w:val="32"/>
        </w:rPr>
        <w:t>201</w:t>
      </w:r>
      <w:r w:rsidRPr="00175F75">
        <w:rPr>
          <w:rFonts w:ascii="仿宋" w:eastAsia="仿宋" w:hAnsi="仿宋" w:hint="eastAsia"/>
          <w:color w:val="000000"/>
          <w:sz w:val="32"/>
          <w:szCs w:val="32"/>
        </w:rPr>
        <w:t>8年国有资本经营预算拨款支出</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w:t>
      </w:r>
    </w:p>
    <w:p w:rsidR="00A91760" w:rsidRPr="00C42709" w:rsidRDefault="00A91760" w:rsidP="003B688C">
      <w:pPr>
        <w:pStyle w:val="a7"/>
        <w:numPr>
          <w:ilvl w:val="0"/>
          <w:numId w:val="10"/>
        </w:numPr>
        <w:spacing w:line="580" w:lineRule="exact"/>
        <w:ind w:firstLineChars="0"/>
        <w:rPr>
          <w:rStyle w:val="2Char"/>
          <w:rFonts w:ascii="黑体" w:eastAsia="黑体" w:hAnsi="黑体"/>
          <w:b w:val="0"/>
        </w:rPr>
      </w:pPr>
      <w:r w:rsidRPr="004B199D">
        <w:rPr>
          <w:rStyle w:val="2Char"/>
          <w:rFonts w:ascii="黑体" w:eastAsia="黑体" w:hAnsi="黑体" w:hint="eastAsia"/>
          <w:b w:val="0"/>
        </w:rPr>
        <w:t>预</w:t>
      </w:r>
      <w:r w:rsidRPr="00C42709">
        <w:rPr>
          <w:rStyle w:val="2Char"/>
          <w:rFonts w:ascii="黑体" w:eastAsia="黑体" w:hAnsi="黑体" w:hint="eastAsia"/>
          <w:b w:val="0"/>
        </w:rPr>
        <w:t>算绩效情况说明</w:t>
      </w:r>
    </w:p>
    <w:p w:rsidR="00A91760" w:rsidRPr="00065F8F" w:rsidRDefault="00A91760" w:rsidP="00A91760">
      <w:pPr>
        <w:numPr>
          <w:ilvl w:val="0"/>
          <w:numId w:val="6"/>
        </w:numPr>
        <w:spacing w:line="580" w:lineRule="exact"/>
        <w:ind w:firstLineChars="200" w:firstLine="643"/>
        <w:rPr>
          <w:rFonts w:ascii="仿宋" w:eastAsia="仿宋" w:hAnsi="仿宋" w:cs="楷体_GB2312"/>
          <w:b/>
          <w:bCs/>
          <w:sz w:val="32"/>
          <w:szCs w:val="32"/>
        </w:rPr>
      </w:pPr>
      <w:r w:rsidRPr="00065F8F">
        <w:rPr>
          <w:rFonts w:ascii="仿宋" w:eastAsia="仿宋" w:hAnsi="仿宋" w:cs="楷体_GB2312" w:hint="eastAsia"/>
          <w:b/>
          <w:bCs/>
          <w:sz w:val="32"/>
          <w:szCs w:val="32"/>
        </w:rPr>
        <w:t>预算绩效管理工作开展情况。</w:t>
      </w:r>
    </w:p>
    <w:p w:rsidR="00A91760" w:rsidRPr="00175F75" w:rsidRDefault="00C81BE7" w:rsidP="00C81BE7">
      <w:pPr>
        <w:pStyle w:val="a7"/>
        <w:spacing w:line="600" w:lineRule="atLeast"/>
        <w:ind w:leftChars="200" w:left="420" w:firstLineChars="100" w:firstLine="320"/>
        <w:rPr>
          <w:rFonts w:ascii="仿宋" w:eastAsia="仿宋" w:hAnsi="仿宋"/>
          <w:color w:val="000000"/>
          <w:sz w:val="32"/>
          <w:szCs w:val="32"/>
        </w:rPr>
      </w:pPr>
      <w:r w:rsidRPr="00175F75">
        <w:rPr>
          <w:rFonts w:ascii="仿宋" w:eastAsia="仿宋" w:hAnsi="仿宋" w:hint="eastAsia"/>
          <w:color w:val="000000"/>
          <w:sz w:val="32"/>
          <w:szCs w:val="32"/>
        </w:rPr>
        <w:t>按照预算绩效管理要求，本部门对2017年一般公共预算项目支出开展了绩效目标管理，共编制绩效目标0个，涉及财政资金0万元。</w:t>
      </w:r>
      <w:r w:rsidR="00A91760" w:rsidRPr="00175F75">
        <w:rPr>
          <w:rFonts w:ascii="仿宋" w:eastAsia="仿宋" w:hAnsi="仿宋" w:hint="eastAsia"/>
          <w:color w:val="000000"/>
          <w:sz w:val="32"/>
          <w:szCs w:val="32"/>
        </w:rPr>
        <w:t>。</w:t>
      </w:r>
    </w:p>
    <w:p w:rsidR="00C81BE7" w:rsidRPr="00175F75" w:rsidRDefault="00C81BE7" w:rsidP="00C81BE7">
      <w:pPr>
        <w:spacing w:line="580" w:lineRule="exact"/>
        <w:ind w:firstLineChars="250" w:firstLine="800"/>
        <w:rPr>
          <w:rFonts w:ascii="仿宋" w:eastAsia="仿宋" w:hAnsi="仿宋"/>
          <w:color w:val="000000"/>
          <w:sz w:val="32"/>
          <w:szCs w:val="32"/>
        </w:rPr>
      </w:pPr>
      <w:r w:rsidRPr="00175F75">
        <w:rPr>
          <w:rFonts w:ascii="仿宋" w:eastAsia="仿宋" w:hAnsi="仿宋" w:hint="eastAsia"/>
          <w:color w:val="000000"/>
          <w:sz w:val="32"/>
          <w:szCs w:val="32"/>
        </w:rPr>
        <w:t>按照预算绩效管理要求，本部门对2018年整体支出开展绩效自评，自评得分98.5分，存在的问题：一是内控制度管理需进一步完善，二是资产管理工作要进一步完善。下一步改进措施：一是完善内控制度并结合部门实际进行合理运用，二是对资产进行全面清理并规范管理。</w:t>
      </w:r>
    </w:p>
    <w:p w:rsidR="00A91760" w:rsidRPr="00065F8F" w:rsidRDefault="00A91760" w:rsidP="00A91760">
      <w:pPr>
        <w:numPr>
          <w:ilvl w:val="0"/>
          <w:numId w:val="6"/>
        </w:numPr>
        <w:spacing w:line="580" w:lineRule="exact"/>
        <w:ind w:firstLineChars="200" w:firstLine="643"/>
        <w:rPr>
          <w:rFonts w:ascii="仿宋" w:eastAsia="仿宋" w:hAnsi="仿宋" w:cs="仿宋_GB2312"/>
          <w:sz w:val="32"/>
          <w:szCs w:val="32"/>
        </w:rPr>
      </w:pPr>
      <w:r w:rsidRPr="00065F8F">
        <w:rPr>
          <w:rFonts w:ascii="仿宋" w:eastAsia="仿宋" w:hAnsi="仿宋" w:cs="楷体_GB2312" w:hint="eastAsia"/>
          <w:b/>
          <w:bCs/>
          <w:sz w:val="32"/>
          <w:szCs w:val="32"/>
        </w:rPr>
        <w:t>部门开展绩效评价结果。</w:t>
      </w:r>
    </w:p>
    <w:p w:rsidR="00A91760" w:rsidRPr="00175F75" w:rsidRDefault="00A91760" w:rsidP="00314A4F">
      <w:pPr>
        <w:spacing w:line="58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本部门按要求对2018年部门整体支出绩效评价情况开展自评，《</w:t>
      </w:r>
      <w:r w:rsidR="00751785" w:rsidRPr="00175F75">
        <w:rPr>
          <w:rFonts w:ascii="仿宋" w:eastAsia="仿宋" w:hAnsi="仿宋" w:hint="eastAsia"/>
          <w:color w:val="000000"/>
          <w:sz w:val="32"/>
          <w:szCs w:val="32"/>
        </w:rPr>
        <w:t>县机关事务管理局</w:t>
      </w:r>
      <w:r w:rsidRPr="00175F75">
        <w:rPr>
          <w:rFonts w:ascii="仿宋" w:eastAsia="仿宋" w:hAnsi="仿宋" w:hint="eastAsia"/>
          <w:color w:val="000000"/>
          <w:sz w:val="32"/>
          <w:szCs w:val="32"/>
        </w:rPr>
        <w:t>2018年部门整体支出绩效评价报告》见附件。</w:t>
      </w:r>
    </w:p>
    <w:p w:rsidR="000D1D50" w:rsidRPr="00065F8F" w:rsidRDefault="00A268C4" w:rsidP="00622830">
      <w:pPr>
        <w:spacing w:line="600" w:lineRule="exact"/>
        <w:ind w:firstLineChars="250" w:firstLine="800"/>
        <w:outlineLvl w:val="1"/>
        <w:rPr>
          <w:rStyle w:val="2Char"/>
          <w:rFonts w:ascii="黑体" w:eastAsia="黑体" w:hAnsi="黑体"/>
        </w:rPr>
      </w:pPr>
      <w:bookmarkStart w:id="51" w:name="_Toc15377221"/>
      <w:bookmarkStart w:id="52" w:name="_Toc15396612"/>
      <w:r w:rsidRPr="00065F8F">
        <w:rPr>
          <w:rFonts w:ascii="黑体" w:eastAsia="黑体" w:hAnsi="黑体" w:hint="eastAsia"/>
          <w:color w:val="000000"/>
          <w:sz w:val="32"/>
          <w:szCs w:val="32"/>
        </w:rPr>
        <w:lastRenderedPageBreak/>
        <w:t>十</w:t>
      </w:r>
      <w:r w:rsidRPr="00065F8F">
        <w:rPr>
          <w:rStyle w:val="2Char"/>
          <w:rFonts w:ascii="黑体" w:eastAsia="黑体" w:hAnsi="黑体" w:hint="eastAsia"/>
        </w:rPr>
        <w:t>一、</w:t>
      </w:r>
      <w:r w:rsidRPr="00065F8F">
        <w:rPr>
          <w:rStyle w:val="2Char"/>
          <w:rFonts w:ascii="黑体" w:eastAsia="黑体" w:hAnsi="黑体" w:hint="eastAsia"/>
          <w:b w:val="0"/>
        </w:rPr>
        <w:t>其他重要事项的情况说明</w:t>
      </w:r>
      <w:bookmarkEnd w:id="51"/>
      <w:bookmarkEnd w:id="52"/>
    </w:p>
    <w:p w:rsidR="000D1D50" w:rsidRPr="00065F8F" w:rsidRDefault="00A268C4">
      <w:pPr>
        <w:spacing w:line="600" w:lineRule="exact"/>
        <w:ind w:firstLineChars="200" w:firstLine="643"/>
        <w:outlineLvl w:val="2"/>
        <w:rPr>
          <w:rFonts w:ascii="仿宋" w:eastAsia="仿宋" w:hAnsi="仿宋"/>
          <w:color w:val="000000"/>
          <w:sz w:val="32"/>
          <w:szCs w:val="32"/>
        </w:rPr>
      </w:pPr>
      <w:bookmarkStart w:id="53" w:name="_Toc15377222"/>
      <w:r w:rsidRPr="00065F8F">
        <w:rPr>
          <w:rFonts w:ascii="仿宋" w:eastAsia="仿宋" w:hAnsi="仿宋" w:hint="eastAsia"/>
          <w:b/>
          <w:color w:val="000000"/>
          <w:sz w:val="32"/>
          <w:szCs w:val="32"/>
        </w:rPr>
        <w:t>（一）机关运行经费支出情况</w:t>
      </w:r>
      <w:bookmarkEnd w:id="53"/>
    </w:p>
    <w:p w:rsidR="000D1D50" w:rsidRPr="00175F75" w:rsidRDefault="00A268C4" w:rsidP="00175F75">
      <w:pPr>
        <w:spacing w:line="58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201</w:t>
      </w:r>
      <w:r w:rsidRPr="00175F75">
        <w:rPr>
          <w:rFonts w:ascii="仿宋" w:eastAsia="仿宋" w:hAnsi="仿宋" w:hint="eastAsia"/>
          <w:color w:val="000000"/>
          <w:sz w:val="32"/>
          <w:szCs w:val="32"/>
        </w:rPr>
        <w:t>8年，</w:t>
      </w:r>
      <w:r w:rsidR="00C81BE7" w:rsidRPr="00175F75">
        <w:rPr>
          <w:rFonts w:ascii="仿宋" w:eastAsia="仿宋" w:hAnsi="仿宋" w:hint="eastAsia"/>
          <w:color w:val="000000"/>
          <w:sz w:val="32"/>
          <w:szCs w:val="32"/>
        </w:rPr>
        <w:t>县机关事务管理局</w:t>
      </w:r>
      <w:r w:rsidRPr="00175F75">
        <w:rPr>
          <w:rFonts w:ascii="仿宋" w:eastAsia="仿宋" w:hAnsi="仿宋" w:hint="eastAsia"/>
          <w:color w:val="000000"/>
          <w:sz w:val="32"/>
          <w:szCs w:val="32"/>
        </w:rPr>
        <w:t>机关运行经费支出</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w:t>
      </w:r>
      <w:r w:rsidR="00C81BE7" w:rsidRPr="00175F75">
        <w:rPr>
          <w:rFonts w:ascii="仿宋" w:eastAsia="仿宋" w:hAnsi="仿宋"/>
          <w:color w:val="000000"/>
          <w:sz w:val="32"/>
          <w:szCs w:val="32"/>
        </w:rPr>
        <w:t xml:space="preserve"> </w:t>
      </w:r>
      <w:r w:rsidRPr="00175F75">
        <w:rPr>
          <w:rFonts w:ascii="仿宋" w:eastAsia="仿宋" w:hAnsi="仿宋"/>
          <w:color w:val="000000"/>
          <w:sz w:val="32"/>
          <w:szCs w:val="32"/>
        </w:rPr>
        <w:t>201</w:t>
      </w:r>
      <w:r w:rsidRPr="00175F75">
        <w:rPr>
          <w:rFonts w:ascii="仿宋" w:eastAsia="仿宋" w:hAnsi="仿宋" w:hint="eastAsia"/>
          <w:color w:val="000000"/>
          <w:sz w:val="32"/>
          <w:szCs w:val="32"/>
        </w:rPr>
        <w:t>7年决算数持平</w:t>
      </w:r>
      <w:r w:rsidR="00C81BE7" w:rsidRPr="00175F75">
        <w:rPr>
          <w:rFonts w:ascii="仿宋" w:eastAsia="仿宋" w:hAnsi="仿宋" w:hint="eastAsia"/>
          <w:color w:val="000000"/>
          <w:sz w:val="32"/>
          <w:szCs w:val="32"/>
        </w:rPr>
        <w:t>。</w:t>
      </w:r>
    </w:p>
    <w:p w:rsidR="000D1D50" w:rsidRPr="00065F8F" w:rsidRDefault="00A268C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4" w:name="_Toc15377223"/>
      <w:r w:rsidRPr="00065F8F">
        <w:rPr>
          <w:rFonts w:ascii="仿宋" w:eastAsia="仿宋" w:hAnsi="仿宋" w:hint="eastAsia"/>
          <w:b/>
          <w:color w:val="000000"/>
          <w:sz w:val="32"/>
          <w:szCs w:val="32"/>
        </w:rPr>
        <w:t>（二）政府采购支出情况</w:t>
      </w:r>
      <w:bookmarkEnd w:id="54"/>
    </w:p>
    <w:p w:rsidR="000D1D50" w:rsidRPr="00175F75" w:rsidRDefault="00A268C4">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201</w:t>
      </w:r>
      <w:r w:rsidRPr="00175F75">
        <w:rPr>
          <w:rFonts w:ascii="仿宋" w:eastAsia="仿宋" w:hAnsi="仿宋" w:hint="eastAsia"/>
          <w:color w:val="000000"/>
          <w:sz w:val="32"/>
          <w:szCs w:val="32"/>
        </w:rPr>
        <w:t>8年，</w:t>
      </w:r>
      <w:r w:rsidR="00C81BE7" w:rsidRPr="00175F75">
        <w:rPr>
          <w:rFonts w:ascii="仿宋" w:eastAsia="仿宋" w:hAnsi="仿宋" w:hint="eastAsia"/>
          <w:color w:val="000000"/>
          <w:sz w:val="32"/>
          <w:szCs w:val="32"/>
        </w:rPr>
        <w:t>县机关事务管理局</w:t>
      </w:r>
      <w:r w:rsidRPr="00175F75">
        <w:rPr>
          <w:rFonts w:ascii="仿宋" w:eastAsia="仿宋" w:hAnsi="仿宋" w:hint="eastAsia"/>
          <w:color w:val="000000"/>
          <w:sz w:val="32"/>
          <w:szCs w:val="32"/>
        </w:rPr>
        <w:t>政府采购支出总额</w:t>
      </w:r>
      <w:r w:rsidR="00C81BE7" w:rsidRPr="00175F75">
        <w:rPr>
          <w:rFonts w:ascii="仿宋" w:eastAsia="仿宋" w:hAnsi="仿宋" w:hint="eastAsia"/>
          <w:color w:val="000000"/>
          <w:sz w:val="32"/>
          <w:szCs w:val="32"/>
        </w:rPr>
        <w:t>21.65</w:t>
      </w:r>
      <w:r w:rsidRPr="00175F75">
        <w:rPr>
          <w:rFonts w:ascii="仿宋" w:eastAsia="仿宋" w:hAnsi="仿宋" w:hint="eastAsia"/>
          <w:color w:val="000000"/>
          <w:sz w:val="32"/>
          <w:szCs w:val="32"/>
        </w:rPr>
        <w:t>万元，其中：政府采购货物支出</w:t>
      </w:r>
      <w:r w:rsidR="00C81BE7" w:rsidRPr="00175F75">
        <w:rPr>
          <w:rFonts w:ascii="仿宋" w:eastAsia="仿宋" w:hAnsi="仿宋" w:hint="eastAsia"/>
          <w:color w:val="000000"/>
          <w:sz w:val="32"/>
          <w:szCs w:val="32"/>
        </w:rPr>
        <w:t>21.65</w:t>
      </w:r>
      <w:r w:rsidRPr="00175F75">
        <w:rPr>
          <w:rFonts w:ascii="仿宋" w:eastAsia="仿宋" w:hAnsi="仿宋" w:hint="eastAsia"/>
          <w:color w:val="000000"/>
          <w:sz w:val="32"/>
          <w:szCs w:val="32"/>
        </w:rPr>
        <w:t>万元、政府采购工程支出</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万元、政府采购服务支出</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万元。主要用于</w:t>
      </w:r>
      <w:r w:rsidRPr="00175F75">
        <w:rPr>
          <w:rFonts w:ascii="仿宋" w:eastAsia="仿宋" w:hAnsi="仿宋"/>
          <w:color w:val="000000"/>
          <w:sz w:val="32"/>
          <w:szCs w:val="32"/>
        </w:rPr>
        <w:t>…</w:t>
      </w:r>
      <w:r w:rsidRPr="00175F75">
        <w:rPr>
          <w:rFonts w:ascii="仿宋" w:eastAsia="仿宋" w:hAnsi="仿宋" w:hint="eastAsia"/>
          <w:color w:val="000000"/>
          <w:sz w:val="32"/>
          <w:szCs w:val="32"/>
        </w:rPr>
        <w:t>（具体工作）。授予中小企业合同金额</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万元，占政府采购支出总额的</w:t>
      </w:r>
      <w:r w:rsidR="00C81BE7" w:rsidRPr="00175F75">
        <w:rPr>
          <w:rFonts w:ascii="仿宋" w:eastAsia="仿宋" w:hAnsi="仿宋" w:hint="eastAsia"/>
          <w:color w:val="000000"/>
          <w:sz w:val="32"/>
          <w:szCs w:val="32"/>
        </w:rPr>
        <w:t>0</w:t>
      </w:r>
      <w:r w:rsidRPr="00175F75">
        <w:rPr>
          <w:rFonts w:ascii="仿宋" w:eastAsia="仿宋" w:hAnsi="仿宋"/>
          <w:color w:val="000000"/>
          <w:sz w:val="32"/>
          <w:szCs w:val="32"/>
        </w:rPr>
        <w:t>%</w:t>
      </w:r>
      <w:r w:rsidRPr="00175F75">
        <w:rPr>
          <w:rFonts w:ascii="仿宋" w:eastAsia="仿宋" w:hAnsi="仿宋" w:hint="eastAsia"/>
          <w:color w:val="000000"/>
          <w:sz w:val="32"/>
          <w:szCs w:val="32"/>
        </w:rPr>
        <w:t>，其中：授予小</w:t>
      </w:r>
      <w:proofErr w:type="gramStart"/>
      <w:r w:rsidRPr="00175F75">
        <w:rPr>
          <w:rFonts w:ascii="仿宋" w:eastAsia="仿宋" w:hAnsi="仿宋" w:hint="eastAsia"/>
          <w:color w:val="000000"/>
          <w:sz w:val="32"/>
          <w:szCs w:val="32"/>
        </w:rPr>
        <w:t>微企业</w:t>
      </w:r>
      <w:proofErr w:type="gramEnd"/>
      <w:r w:rsidRPr="00175F75">
        <w:rPr>
          <w:rFonts w:ascii="仿宋" w:eastAsia="仿宋" w:hAnsi="仿宋" w:hint="eastAsia"/>
          <w:color w:val="000000"/>
          <w:sz w:val="32"/>
          <w:szCs w:val="32"/>
        </w:rPr>
        <w:t>合同金额</w:t>
      </w:r>
      <w:r w:rsidR="00C81BE7" w:rsidRPr="00175F75">
        <w:rPr>
          <w:rFonts w:ascii="仿宋" w:eastAsia="仿宋" w:hAnsi="仿宋" w:hint="eastAsia"/>
          <w:color w:val="000000"/>
          <w:sz w:val="32"/>
          <w:szCs w:val="32"/>
        </w:rPr>
        <w:t>0</w:t>
      </w:r>
      <w:r w:rsidRPr="00175F75">
        <w:rPr>
          <w:rFonts w:ascii="仿宋" w:eastAsia="仿宋" w:hAnsi="仿宋"/>
          <w:color w:val="000000"/>
          <w:sz w:val="32"/>
          <w:szCs w:val="32"/>
        </w:rPr>
        <w:t>*</w:t>
      </w:r>
      <w:r w:rsidRPr="00175F75">
        <w:rPr>
          <w:rFonts w:ascii="仿宋" w:eastAsia="仿宋" w:hAnsi="仿宋" w:hint="eastAsia"/>
          <w:color w:val="000000"/>
          <w:sz w:val="32"/>
          <w:szCs w:val="32"/>
        </w:rPr>
        <w:t>万元，占政府采购支出总额的</w:t>
      </w:r>
      <w:r w:rsidR="00C81BE7" w:rsidRPr="00175F75">
        <w:rPr>
          <w:rFonts w:ascii="仿宋" w:eastAsia="仿宋" w:hAnsi="仿宋" w:hint="eastAsia"/>
          <w:color w:val="000000"/>
          <w:sz w:val="32"/>
          <w:szCs w:val="32"/>
        </w:rPr>
        <w:t>0</w:t>
      </w:r>
      <w:r w:rsidRPr="00175F75">
        <w:rPr>
          <w:rFonts w:ascii="仿宋" w:eastAsia="仿宋" w:hAnsi="仿宋"/>
          <w:color w:val="000000"/>
          <w:sz w:val="32"/>
          <w:szCs w:val="32"/>
        </w:rPr>
        <w:t>%</w:t>
      </w:r>
      <w:r w:rsidRPr="00175F75">
        <w:rPr>
          <w:rFonts w:ascii="仿宋" w:eastAsia="仿宋" w:hAnsi="仿宋" w:hint="eastAsia"/>
          <w:color w:val="000000"/>
          <w:sz w:val="32"/>
          <w:szCs w:val="32"/>
        </w:rPr>
        <w:t>。</w:t>
      </w:r>
    </w:p>
    <w:p w:rsidR="000D1D50" w:rsidRPr="00065F8F" w:rsidRDefault="00A268C4">
      <w:pPr>
        <w:autoSpaceDE w:val="0"/>
        <w:autoSpaceDN w:val="0"/>
        <w:adjustRightInd w:val="0"/>
        <w:spacing w:line="600" w:lineRule="exact"/>
        <w:ind w:firstLineChars="200" w:firstLine="643"/>
        <w:jc w:val="left"/>
        <w:outlineLvl w:val="2"/>
        <w:rPr>
          <w:rFonts w:ascii="仿宋" w:eastAsia="仿宋" w:hAnsi="仿宋"/>
          <w:b/>
          <w:color w:val="000000"/>
          <w:sz w:val="32"/>
          <w:szCs w:val="32"/>
        </w:rPr>
      </w:pPr>
      <w:bookmarkStart w:id="55" w:name="_Toc15377224"/>
      <w:r w:rsidRPr="00065F8F">
        <w:rPr>
          <w:rFonts w:ascii="仿宋" w:eastAsia="仿宋" w:hAnsi="仿宋" w:hint="eastAsia"/>
          <w:b/>
          <w:color w:val="000000"/>
          <w:sz w:val="32"/>
          <w:szCs w:val="32"/>
        </w:rPr>
        <w:t>（三）国有资产占有使用情况</w:t>
      </w:r>
      <w:bookmarkEnd w:id="55"/>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截至</w:t>
      </w:r>
      <w:r w:rsidRPr="00175F75">
        <w:rPr>
          <w:rFonts w:ascii="仿宋" w:eastAsia="仿宋" w:hAnsi="仿宋"/>
          <w:color w:val="000000"/>
          <w:sz w:val="32"/>
          <w:szCs w:val="32"/>
        </w:rPr>
        <w:t>201</w:t>
      </w:r>
      <w:r w:rsidRPr="00175F75">
        <w:rPr>
          <w:rFonts w:ascii="仿宋" w:eastAsia="仿宋" w:hAnsi="仿宋" w:hint="eastAsia"/>
          <w:color w:val="000000"/>
          <w:sz w:val="32"/>
          <w:szCs w:val="32"/>
        </w:rPr>
        <w:t>8年</w:t>
      </w:r>
      <w:r w:rsidRPr="00175F75">
        <w:rPr>
          <w:rFonts w:ascii="仿宋" w:eastAsia="仿宋" w:hAnsi="仿宋"/>
          <w:color w:val="000000"/>
          <w:sz w:val="32"/>
          <w:szCs w:val="32"/>
        </w:rPr>
        <w:t>12</w:t>
      </w:r>
      <w:r w:rsidRPr="00175F75">
        <w:rPr>
          <w:rFonts w:ascii="仿宋" w:eastAsia="仿宋" w:hAnsi="仿宋" w:hint="eastAsia"/>
          <w:color w:val="000000"/>
          <w:sz w:val="32"/>
          <w:szCs w:val="32"/>
        </w:rPr>
        <w:t>月</w:t>
      </w:r>
      <w:r w:rsidRPr="00175F75">
        <w:rPr>
          <w:rFonts w:ascii="仿宋" w:eastAsia="仿宋" w:hAnsi="仿宋"/>
          <w:color w:val="000000"/>
          <w:sz w:val="32"/>
          <w:szCs w:val="32"/>
        </w:rPr>
        <w:t>31</w:t>
      </w:r>
      <w:r w:rsidRPr="00175F75">
        <w:rPr>
          <w:rFonts w:ascii="仿宋" w:eastAsia="仿宋" w:hAnsi="仿宋" w:hint="eastAsia"/>
          <w:color w:val="000000"/>
          <w:sz w:val="32"/>
          <w:szCs w:val="32"/>
        </w:rPr>
        <w:t>日，</w:t>
      </w:r>
      <w:r w:rsidR="00C81BE7" w:rsidRPr="00175F75">
        <w:rPr>
          <w:rFonts w:ascii="仿宋" w:eastAsia="仿宋" w:hAnsi="仿宋" w:hint="eastAsia"/>
          <w:color w:val="000000"/>
          <w:sz w:val="32"/>
          <w:szCs w:val="32"/>
        </w:rPr>
        <w:t>县机关事务管理局</w:t>
      </w:r>
      <w:r w:rsidRPr="00175F75">
        <w:rPr>
          <w:rFonts w:ascii="仿宋" w:eastAsia="仿宋" w:hAnsi="仿宋" w:hint="eastAsia"/>
          <w:color w:val="000000"/>
          <w:sz w:val="32"/>
          <w:szCs w:val="32"/>
        </w:rPr>
        <w:t>共有车辆</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辆，其中：部级领导干部用车</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辆、一般公务用车</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辆、一般执法执勤用车</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辆、特种专业技术用车</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辆、其他用车</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辆，</w:t>
      </w:r>
      <w:r w:rsidR="00C81BE7" w:rsidRPr="00175F75">
        <w:rPr>
          <w:rFonts w:ascii="仿宋" w:eastAsia="仿宋" w:hAnsi="仿宋" w:hint="eastAsia"/>
          <w:color w:val="000000"/>
          <w:sz w:val="32"/>
          <w:szCs w:val="32"/>
        </w:rPr>
        <w:t>,</w:t>
      </w:r>
      <w:r w:rsidRPr="00175F75">
        <w:rPr>
          <w:rFonts w:ascii="仿宋" w:eastAsia="仿宋" w:hAnsi="仿宋" w:hint="eastAsia"/>
          <w:color w:val="000000"/>
          <w:sz w:val="32"/>
          <w:szCs w:val="32"/>
        </w:rPr>
        <w:t>单价</w:t>
      </w:r>
      <w:r w:rsidRPr="00175F75">
        <w:rPr>
          <w:rFonts w:ascii="仿宋" w:eastAsia="仿宋" w:hAnsi="仿宋"/>
          <w:color w:val="000000"/>
          <w:sz w:val="32"/>
          <w:szCs w:val="32"/>
        </w:rPr>
        <w:t>50</w:t>
      </w:r>
      <w:r w:rsidRPr="00175F75">
        <w:rPr>
          <w:rFonts w:ascii="仿宋" w:eastAsia="仿宋" w:hAnsi="仿宋" w:hint="eastAsia"/>
          <w:color w:val="000000"/>
          <w:sz w:val="32"/>
          <w:szCs w:val="32"/>
        </w:rPr>
        <w:t>万元以上通用设备</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台（套），单价</w:t>
      </w:r>
      <w:r w:rsidRPr="00175F75">
        <w:rPr>
          <w:rFonts w:ascii="仿宋" w:eastAsia="仿宋" w:hAnsi="仿宋"/>
          <w:color w:val="000000"/>
          <w:sz w:val="32"/>
          <w:szCs w:val="32"/>
        </w:rPr>
        <w:t>100</w:t>
      </w:r>
      <w:r w:rsidRPr="00175F75">
        <w:rPr>
          <w:rFonts w:ascii="仿宋" w:eastAsia="仿宋" w:hAnsi="仿宋" w:hint="eastAsia"/>
          <w:color w:val="000000"/>
          <w:sz w:val="32"/>
          <w:szCs w:val="32"/>
        </w:rPr>
        <w:t>万元以上专用设备</w:t>
      </w:r>
      <w:r w:rsidR="00C81BE7" w:rsidRPr="00175F75">
        <w:rPr>
          <w:rFonts w:ascii="仿宋" w:eastAsia="仿宋" w:hAnsi="仿宋" w:hint="eastAsia"/>
          <w:color w:val="000000"/>
          <w:sz w:val="32"/>
          <w:szCs w:val="32"/>
        </w:rPr>
        <w:t>0</w:t>
      </w:r>
      <w:r w:rsidRPr="00175F75">
        <w:rPr>
          <w:rFonts w:ascii="仿宋" w:eastAsia="仿宋" w:hAnsi="仿宋" w:hint="eastAsia"/>
          <w:color w:val="000000"/>
          <w:sz w:val="32"/>
          <w:szCs w:val="32"/>
        </w:rPr>
        <w:t>台（套）。</w:t>
      </w:r>
    </w:p>
    <w:p w:rsidR="000D1D50" w:rsidRPr="00CE49DA" w:rsidRDefault="000D1D50" w:rsidP="00314A4F">
      <w:pPr>
        <w:spacing w:line="600" w:lineRule="atLeast"/>
        <w:ind w:firstLineChars="200" w:firstLine="643"/>
        <w:rPr>
          <w:rFonts w:ascii="仿宋_GB2312" w:eastAsia="仿宋_GB2312"/>
          <w:b/>
          <w:color w:val="000000"/>
          <w:sz w:val="32"/>
          <w:szCs w:val="32"/>
        </w:rPr>
      </w:pPr>
    </w:p>
    <w:p w:rsidR="009315F9" w:rsidRDefault="009315F9">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0D1D50" w:rsidRPr="004B199D" w:rsidRDefault="00A268C4" w:rsidP="004B199D">
      <w:pPr>
        <w:numPr>
          <w:ilvl w:val="0"/>
          <w:numId w:val="5"/>
        </w:numPr>
        <w:spacing w:line="600" w:lineRule="exact"/>
        <w:ind w:firstLineChars="150" w:firstLine="663"/>
        <w:jc w:val="center"/>
        <w:outlineLvl w:val="0"/>
        <w:rPr>
          <w:rStyle w:val="1Char"/>
          <w:rFonts w:ascii="黑体" w:eastAsia="黑体" w:hAnsi="黑体"/>
          <w:b w:val="0"/>
        </w:rPr>
      </w:pPr>
      <w:bookmarkStart w:id="56" w:name="_Toc15377225"/>
      <w:bookmarkStart w:id="57" w:name="_Toc15396613"/>
      <w:r w:rsidRPr="004B199D">
        <w:rPr>
          <w:rFonts w:ascii="黑体" w:eastAsia="黑体" w:hAnsi="黑体" w:hint="eastAsia"/>
          <w:b/>
          <w:color w:val="000000"/>
          <w:sz w:val="44"/>
          <w:szCs w:val="44"/>
        </w:rPr>
        <w:lastRenderedPageBreak/>
        <w:t>名</w:t>
      </w:r>
      <w:r w:rsidRPr="004B199D">
        <w:rPr>
          <w:rStyle w:val="1Char"/>
          <w:rFonts w:ascii="黑体" w:eastAsia="黑体" w:hAnsi="黑体" w:hint="eastAsia"/>
          <w:b w:val="0"/>
        </w:rPr>
        <w:t>词解释</w:t>
      </w:r>
      <w:bookmarkEnd w:id="56"/>
      <w:bookmarkEnd w:id="57"/>
    </w:p>
    <w:p w:rsidR="000D1D50" w:rsidRPr="00CE49DA" w:rsidRDefault="000D1D50">
      <w:pPr>
        <w:spacing w:line="600" w:lineRule="exact"/>
        <w:jc w:val="left"/>
        <w:rPr>
          <w:rFonts w:ascii="宋体"/>
          <w:b/>
          <w:color w:val="000000"/>
          <w:sz w:val="44"/>
          <w:szCs w:val="44"/>
        </w:rPr>
      </w:pP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1.</w:t>
      </w:r>
      <w:r w:rsidRPr="00175F75">
        <w:rPr>
          <w:rFonts w:ascii="仿宋" w:eastAsia="仿宋" w:hAnsi="仿宋" w:hint="eastAsia"/>
          <w:color w:val="000000"/>
          <w:sz w:val="32"/>
          <w:szCs w:val="32"/>
        </w:rPr>
        <w:t>财政拨款收入：指单位从同级财政部门取得的财政预算资金。</w:t>
      </w: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2.</w:t>
      </w:r>
      <w:r w:rsidRPr="00175F75">
        <w:rPr>
          <w:rFonts w:ascii="仿宋" w:eastAsia="仿宋" w:hAnsi="仿宋" w:hint="eastAsia"/>
          <w:color w:val="000000"/>
          <w:sz w:val="32"/>
          <w:szCs w:val="32"/>
        </w:rPr>
        <w:t>事业收入：指事业单位开展专业业务活动及辅助活动取得的收入。如…（二级预算单位事业收入情况）等。</w:t>
      </w: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3.</w:t>
      </w:r>
      <w:r w:rsidRPr="00175F75">
        <w:rPr>
          <w:rFonts w:ascii="仿宋" w:eastAsia="仿宋" w:hAnsi="仿宋" w:hint="eastAsia"/>
          <w:color w:val="000000"/>
          <w:sz w:val="32"/>
          <w:szCs w:val="32"/>
        </w:rPr>
        <w:t>经营收入：指事业单位在专业业务活动及其辅助活动之外开展非独立核算经营活动取得的收入。如…（二级预算单位经营收入情况）等。</w:t>
      </w: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4.</w:t>
      </w:r>
      <w:r w:rsidRPr="00175F75">
        <w:rPr>
          <w:rFonts w:ascii="仿宋" w:eastAsia="仿宋" w:hAnsi="仿宋" w:hint="eastAsia"/>
          <w:color w:val="000000"/>
          <w:sz w:val="32"/>
          <w:szCs w:val="32"/>
        </w:rPr>
        <w:t>其他收入：指单位取得的除上述收入以外的各项收入。主要是…（收入类型）等。</w:t>
      </w:r>
      <w:r w:rsidRPr="00175F75">
        <w:rPr>
          <w:rFonts w:ascii="仿宋" w:eastAsia="仿宋" w:hAnsi="仿宋"/>
          <w:color w:val="000000"/>
          <w:sz w:val="32"/>
          <w:szCs w:val="32"/>
        </w:rPr>
        <w:t xml:space="preserve"> </w:t>
      </w: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5.</w:t>
      </w:r>
      <w:r w:rsidRPr="00175F75">
        <w:rPr>
          <w:rFonts w:ascii="仿宋" w:eastAsia="仿宋" w:hAnsi="仿宋" w:hint="eastAsia"/>
          <w:color w:val="000000"/>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sidRPr="00175F75">
        <w:rPr>
          <w:rFonts w:ascii="仿宋" w:eastAsia="仿宋" w:hAnsi="仿宋"/>
          <w:color w:val="000000"/>
          <w:sz w:val="32"/>
          <w:szCs w:val="32"/>
        </w:rPr>
        <w:t xml:space="preserve"> </w:t>
      </w: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6.</w:t>
      </w:r>
      <w:r w:rsidRPr="00175F75">
        <w:rPr>
          <w:rFonts w:ascii="仿宋" w:eastAsia="仿宋" w:hAnsi="仿宋" w:hint="eastAsia"/>
          <w:color w:val="000000"/>
          <w:sz w:val="32"/>
          <w:szCs w:val="32"/>
        </w:rPr>
        <w:t>年初结转和结余：指以前年度尚未完成、结转到本年按有关规定继续使用的资金。</w:t>
      </w:r>
      <w:r w:rsidRPr="00175F75">
        <w:rPr>
          <w:rFonts w:ascii="仿宋" w:eastAsia="仿宋" w:hAnsi="仿宋"/>
          <w:color w:val="000000"/>
          <w:sz w:val="32"/>
          <w:szCs w:val="32"/>
        </w:rPr>
        <w:t xml:space="preserve"> </w:t>
      </w: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7.</w:t>
      </w:r>
      <w:r w:rsidRPr="00175F75">
        <w:rPr>
          <w:rFonts w:ascii="仿宋" w:eastAsia="仿宋" w:hAnsi="仿宋" w:hint="eastAsia"/>
          <w:color w:val="000000"/>
          <w:sz w:val="32"/>
          <w:szCs w:val="32"/>
        </w:rPr>
        <w:t>结余分配：指事业单位按照事业单位会计制度的规定从非财政补助结余中分配的事业基金和职工福利基金等。</w:t>
      </w: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8</w:t>
      </w:r>
      <w:r w:rsidRPr="00175F75">
        <w:rPr>
          <w:rFonts w:ascii="仿宋" w:eastAsia="仿宋" w:hAnsi="仿宋" w:hint="eastAsia"/>
          <w:color w:val="000000"/>
          <w:sz w:val="32"/>
          <w:szCs w:val="32"/>
        </w:rPr>
        <w:t>、年末结转和结余：指单位按有关规定结转到下年或以后年度继续使用的资金。</w:t>
      </w:r>
    </w:p>
    <w:p w:rsidR="000D1D50" w:rsidRPr="00175F75" w:rsidRDefault="00A268C4" w:rsidP="00175F75">
      <w:pPr>
        <w:spacing w:line="600" w:lineRule="exact"/>
        <w:ind w:firstLineChars="200" w:firstLine="640"/>
        <w:rPr>
          <w:rFonts w:ascii="仿宋" w:eastAsia="仿宋" w:hAnsi="仿宋"/>
          <w:color w:val="000000"/>
          <w:sz w:val="32"/>
          <w:szCs w:val="32"/>
        </w:rPr>
      </w:pPr>
      <w:r w:rsidRPr="00175F75">
        <w:rPr>
          <w:rFonts w:ascii="仿宋" w:eastAsia="仿宋" w:hAnsi="仿宋"/>
          <w:color w:val="000000"/>
          <w:sz w:val="32"/>
          <w:szCs w:val="32"/>
        </w:rPr>
        <w:t>9.</w:t>
      </w:r>
      <w:r w:rsidRPr="00175F75">
        <w:rPr>
          <w:rFonts w:ascii="仿宋" w:eastAsia="仿宋" w:hAnsi="仿宋" w:hint="eastAsia"/>
          <w:color w:val="000000"/>
          <w:sz w:val="32"/>
          <w:szCs w:val="32"/>
        </w:rPr>
        <w:t>一般公共服务</w:t>
      </w:r>
      <w:r w:rsidR="00076F7E" w:rsidRPr="00175F75">
        <w:rPr>
          <w:rFonts w:ascii="仿宋" w:eastAsia="仿宋" w:hAnsi="仿宋" w:hint="eastAsia"/>
          <w:color w:val="000000"/>
          <w:sz w:val="32"/>
          <w:szCs w:val="32"/>
        </w:rPr>
        <w:t>201</w:t>
      </w:r>
      <w:r w:rsidRPr="00175F75">
        <w:rPr>
          <w:rFonts w:ascii="仿宋" w:eastAsia="仿宋" w:hAnsi="仿宋" w:hint="eastAsia"/>
          <w:color w:val="000000"/>
          <w:sz w:val="32"/>
          <w:szCs w:val="32"/>
        </w:rPr>
        <w:t>（类）</w:t>
      </w:r>
      <w:r w:rsidR="004970D5" w:rsidRPr="00175F75">
        <w:rPr>
          <w:rFonts w:ascii="仿宋" w:eastAsia="仿宋" w:hAnsi="仿宋" w:hint="eastAsia"/>
          <w:color w:val="000000"/>
          <w:sz w:val="32"/>
          <w:szCs w:val="32"/>
        </w:rPr>
        <w:t>政府办公厅（室）及相关机</w:t>
      </w:r>
      <w:r w:rsidR="004970D5" w:rsidRPr="00175F75">
        <w:rPr>
          <w:rFonts w:ascii="仿宋" w:eastAsia="仿宋" w:hAnsi="仿宋" w:hint="eastAsia"/>
          <w:color w:val="000000"/>
          <w:sz w:val="32"/>
          <w:szCs w:val="32"/>
        </w:rPr>
        <w:lastRenderedPageBreak/>
        <w:t>构事务</w:t>
      </w:r>
      <w:r w:rsidR="00076F7E" w:rsidRPr="00175F75">
        <w:rPr>
          <w:rFonts w:ascii="仿宋" w:eastAsia="仿宋" w:hAnsi="仿宋" w:hint="eastAsia"/>
          <w:color w:val="000000"/>
          <w:sz w:val="32"/>
          <w:szCs w:val="32"/>
        </w:rPr>
        <w:t>03</w:t>
      </w:r>
      <w:r w:rsidRPr="00175F75">
        <w:rPr>
          <w:rFonts w:ascii="仿宋" w:eastAsia="仿宋" w:hAnsi="仿宋" w:hint="eastAsia"/>
          <w:color w:val="000000"/>
          <w:sz w:val="32"/>
          <w:szCs w:val="32"/>
        </w:rPr>
        <w:t>（款）</w:t>
      </w:r>
      <w:r w:rsidR="004970D5" w:rsidRPr="00175F75">
        <w:rPr>
          <w:rFonts w:ascii="仿宋" w:eastAsia="仿宋" w:hAnsi="仿宋" w:hint="eastAsia"/>
          <w:color w:val="000000"/>
          <w:sz w:val="32"/>
          <w:szCs w:val="32"/>
        </w:rPr>
        <w:t>事业运行</w:t>
      </w:r>
      <w:r w:rsidR="00076F7E" w:rsidRPr="00175F75">
        <w:rPr>
          <w:rFonts w:ascii="仿宋" w:eastAsia="仿宋" w:hAnsi="仿宋" w:hint="eastAsia"/>
          <w:color w:val="000000"/>
          <w:sz w:val="32"/>
          <w:szCs w:val="32"/>
        </w:rPr>
        <w:t>50</w:t>
      </w:r>
      <w:r w:rsidRPr="00175F75">
        <w:rPr>
          <w:rFonts w:ascii="仿宋" w:eastAsia="仿宋" w:hAnsi="仿宋" w:hint="eastAsia"/>
          <w:color w:val="000000"/>
          <w:sz w:val="32"/>
          <w:szCs w:val="32"/>
        </w:rPr>
        <w:t>（项）：指</w:t>
      </w:r>
      <w:r w:rsidR="00076F7E" w:rsidRPr="00175F75">
        <w:rPr>
          <w:rFonts w:ascii="仿宋" w:eastAsia="仿宋" w:hAnsi="仿宋" w:hint="eastAsia"/>
          <w:color w:val="000000"/>
          <w:sz w:val="32"/>
          <w:szCs w:val="32"/>
        </w:rPr>
        <w:t>政府办公厅（室）及相关机构事务，事业运行</w:t>
      </w:r>
      <w:r w:rsidRPr="00175F75">
        <w:rPr>
          <w:rFonts w:ascii="仿宋" w:eastAsia="仿宋" w:hAnsi="仿宋" w:hint="eastAsia"/>
          <w:color w:val="000000"/>
          <w:sz w:val="32"/>
          <w:szCs w:val="32"/>
        </w:rPr>
        <w:t>。</w:t>
      </w:r>
    </w:p>
    <w:p w:rsidR="000D1D50" w:rsidRPr="00175F75" w:rsidRDefault="00076F7E"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10</w:t>
      </w:r>
      <w:r w:rsidR="00A268C4" w:rsidRPr="00175F75">
        <w:rPr>
          <w:rFonts w:ascii="仿宋" w:eastAsia="仿宋" w:hAnsi="仿宋"/>
          <w:color w:val="000000"/>
          <w:sz w:val="32"/>
          <w:szCs w:val="32"/>
        </w:rPr>
        <w:t>.</w:t>
      </w:r>
      <w:r w:rsidR="00A268C4" w:rsidRPr="00175F75">
        <w:rPr>
          <w:rFonts w:ascii="仿宋" w:eastAsia="仿宋" w:hAnsi="仿宋" w:hint="eastAsia"/>
          <w:color w:val="000000"/>
          <w:sz w:val="32"/>
          <w:szCs w:val="32"/>
        </w:rPr>
        <w:t>社会保障和就业</w:t>
      </w:r>
      <w:r w:rsidRPr="00175F75">
        <w:rPr>
          <w:rFonts w:ascii="仿宋" w:eastAsia="仿宋" w:hAnsi="仿宋" w:hint="eastAsia"/>
          <w:color w:val="000000"/>
          <w:sz w:val="32"/>
          <w:szCs w:val="32"/>
        </w:rPr>
        <w:t>208</w:t>
      </w:r>
      <w:r w:rsidR="00A268C4" w:rsidRPr="00175F75">
        <w:rPr>
          <w:rFonts w:ascii="仿宋" w:eastAsia="仿宋" w:hAnsi="仿宋" w:hint="eastAsia"/>
          <w:color w:val="000000"/>
          <w:sz w:val="32"/>
          <w:szCs w:val="32"/>
        </w:rPr>
        <w:t>（类）</w:t>
      </w:r>
      <w:r w:rsidR="002F1A3F" w:rsidRPr="00175F75">
        <w:rPr>
          <w:rFonts w:ascii="仿宋" w:eastAsia="仿宋" w:hAnsi="仿宋" w:hint="eastAsia"/>
          <w:color w:val="000000"/>
          <w:sz w:val="32"/>
          <w:szCs w:val="32"/>
        </w:rPr>
        <w:t>行政事业单位离退休</w:t>
      </w:r>
      <w:r w:rsidRPr="00175F75">
        <w:rPr>
          <w:rFonts w:ascii="仿宋" w:eastAsia="仿宋" w:hAnsi="仿宋" w:hint="eastAsia"/>
          <w:color w:val="000000"/>
          <w:sz w:val="32"/>
          <w:szCs w:val="32"/>
        </w:rPr>
        <w:t>05</w:t>
      </w:r>
      <w:r w:rsidR="00A268C4" w:rsidRPr="00175F75">
        <w:rPr>
          <w:rFonts w:ascii="仿宋" w:eastAsia="仿宋" w:hAnsi="仿宋" w:hint="eastAsia"/>
          <w:color w:val="000000"/>
          <w:sz w:val="32"/>
          <w:szCs w:val="32"/>
        </w:rPr>
        <w:t>（款）</w:t>
      </w:r>
      <w:r w:rsidR="002F1A3F" w:rsidRPr="00175F75">
        <w:rPr>
          <w:rFonts w:ascii="仿宋" w:eastAsia="仿宋" w:hAnsi="仿宋" w:hint="eastAsia"/>
          <w:color w:val="000000"/>
          <w:sz w:val="32"/>
          <w:szCs w:val="32"/>
        </w:rPr>
        <w:t>机关事业单位基本养老保险费支出</w:t>
      </w:r>
      <w:r w:rsidRPr="00175F75">
        <w:rPr>
          <w:rFonts w:ascii="仿宋" w:eastAsia="仿宋" w:hAnsi="仿宋" w:hint="eastAsia"/>
          <w:color w:val="000000"/>
          <w:sz w:val="32"/>
          <w:szCs w:val="32"/>
        </w:rPr>
        <w:t>05</w:t>
      </w:r>
      <w:r w:rsidR="00A268C4" w:rsidRPr="00175F75">
        <w:rPr>
          <w:rFonts w:ascii="仿宋" w:eastAsia="仿宋" w:hAnsi="仿宋" w:hint="eastAsia"/>
          <w:color w:val="000000"/>
          <w:sz w:val="32"/>
          <w:szCs w:val="32"/>
        </w:rPr>
        <w:t>（项）：指</w:t>
      </w:r>
      <w:r w:rsidRPr="00175F75">
        <w:rPr>
          <w:rFonts w:ascii="仿宋" w:eastAsia="仿宋" w:hAnsi="仿宋" w:hint="eastAsia"/>
          <w:color w:val="000000"/>
          <w:sz w:val="32"/>
          <w:szCs w:val="32"/>
        </w:rPr>
        <w:t>行政事业单位离退休、机关事业单位基本养老保险费支出</w:t>
      </w:r>
      <w:r w:rsidR="00A268C4" w:rsidRPr="00175F75">
        <w:rPr>
          <w:rFonts w:ascii="仿宋" w:eastAsia="仿宋" w:hAnsi="仿宋" w:hint="eastAsia"/>
          <w:color w:val="000000"/>
          <w:sz w:val="32"/>
          <w:szCs w:val="32"/>
        </w:rPr>
        <w:t>。</w:t>
      </w:r>
    </w:p>
    <w:p w:rsidR="000D1D50" w:rsidRPr="00175F75" w:rsidRDefault="00076F7E"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11</w:t>
      </w:r>
      <w:r w:rsidR="00A268C4" w:rsidRPr="00175F75">
        <w:rPr>
          <w:rFonts w:ascii="仿宋" w:eastAsia="仿宋" w:hAnsi="仿宋"/>
          <w:color w:val="000000"/>
          <w:sz w:val="32"/>
          <w:szCs w:val="32"/>
        </w:rPr>
        <w:t>.</w:t>
      </w:r>
      <w:r w:rsidR="00A268C4" w:rsidRPr="00175F75">
        <w:rPr>
          <w:rFonts w:ascii="仿宋" w:eastAsia="仿宋" w:hAnsi="仿宋" w:hint="eastAsia"/>
          <w:color w:val="000000"/>
          <w:sz w:val="32"/>
          <w:szCs w:val="32"/>
        </w:rPr>
        <w:t>医疗卫生与计划生育</w:t>
      </w:r>
      <w:r w:rsidRPr="00175F75">
        <w:rPr>
          <w:rFonts w:ascii="仿宋" w:eastAsia="仿宋" w:hAnsi="仿宋" w:hint="eastAsia"/>
          <w:color w:val="000000"/>
          <w:sz w:val="32"/>
          <w:szCs w:val="32"/>
        </w:rPr>
        <w:t>210</w:t>
      </w:r>
      <w:r w:rsidR="00A268C4" w:rsidRPr="00175F75">
        <w:rPr>
          <w:rFonts w:ascii="仿宋" w:eastAsia="仿宋" w:hAnsi="仿宋" w:hint="eastAsia"/>
          <w:color w:val="000000"/>
          <w:sz w:val="32"/>
          <w:szCs w:val="32"/>
        </w:rPr>
        <w:t>（类）</w:t>
      </w:r>
      <w:r w:rsidR="002F1A3F">
        <w:rPr>
          <w:rFonts w:ascii="仿宋" w:eastAsia="仿宋" w:hAnsi="仿宋" w:hint="eastAsia"/>
          <w:color w:val="000000"/>
          <w:sz w:val="32"/>
          <w:szCs w:val="32"/>
        </w:rPr>
        <w:t>行政</w:t>
      </w:r>
      <w:r w:rsidR="002F1A3F" w:rsidRPr="00175F75">
        <w:rPr>
          <w:rFonts w:ascii="仿宋" w:eastAsia="仿宋" w:hAnsi="仿宋" w:hint="eastAsia"/>
          <w:color w:val="000000"/>
          <w:sz w:val="32"/>
          <w:szCs w:val="32"/>
        </w:rPr>
        <w:t>事业单位医疗</w:t>
      </w:r>
      <w:r w:rsidRPr="00175F75">
        <w:rPr>
          <w:rFonts w:ascii="仿宋" w:eastAsia="仿宋" w:hAnsi="仿宋" w:hint="eastAsia"/>
          <w:color w:val="000000"/>
          <w:sz w:val="32"/>
          <w:szCs w:val="32"/>
        </w:rPr>
        <w:t>11</w:t>
      </w:r>
      <w:r w:rsidR="00A268C4" w:rsidRPr="00175F75">
        <w:rPr>
          <w:rFonts w:ascii="仿宋" w:eastAsia="仿宋" w:hAnsi="仿宋" w:hint="eastAsia"/>
          <w:color w:val="000000"/>
          <w:sz w:val="32"/>
          <w:szCs w:val="32"/>
        </w:rPr>
        <w:t>（款）</w:t>
      </w:r>
      <w:r w:rsidR="002F1A3F" w:rsidRPr="00175F75">
        <w:rPr>
          <w:rFonts w:ascii="仿宋" w:eastAsia="仿宋" w:hAnsi="仿宋" w:hint="eastAsia"/>
          <w:color w:val="000000"/>
          <w:sz w:val="32"/>
          <w:szCs w:val="32"/>
        </w:rPr>
        <w:t>事业单位医疗</w:t>
      </w:r>
      <w:r w:rsidRPr="00175F75">
        <w:rPr>
          <w:rFonts w:ascii="仿宋" w:eastAsia="仿宋" w:hAnsi="仿宋" w:hint="eastAsia"/>
          <w:color w:val="000000"/>
          <w:sz w:val="32"/>
          <w:szCs w:val="32"/>
        </w:rPr>
        <w:t>02</w:t>
      </w:r>
      <w:r w:rsidR="00A268C4" w:rsidRPr="00175F75">
        <w:rPr>
          <w:rFonts w:ascii="仿宋" w:eastAsia="仿宋" w:hAnsi="仿宋" w:hint="eastAsia"/>
          <w:color w:val="000000"/>
          <w:sz w:val="32"/>
          <w:szCs w:val="32"/>
        </w:rPr>
        <w:t>（项）</w:t>
      </w:r>
      <w:r w:rsidR="002F1A3F" w:rsidRPr="00175F75">
        <w:rPr>
          <w:rFonts w:ascii="仿宋" w:eastAsia="仿宋" w:hAnsi="仿宋" w:hint="eastAsia"/>
          <w:color w:val="000000"/>
          <w:sz w:val="32"/>
          <w:szCs w:val="32"/>
        </w:rPr>
        <w:t>公务员医疗补助</w:t>
      </w:r>
      <w:r w:rsidR="002F1A3F">
        <w:rPr>
          <w:rFonts w:ascii="仿宋" w:eastAsia="仿宋" w:hAnsi="仿宋" w:hint="eastAsia"/>
          <w:color w:val="000000"/>
          <w:sz w:val="32"/>
          <w:szCs w:val="32"/>
        </w:rPr>
        <w:t>03</w:t>
      </w:r>
      <w:r w:rsidR="002F1A3F" w:rsidRPr="00175F75">
        <w:rPr>
          <w:rFonts w:ascii="仿宋" w:eastAsia="仿宋" w:hAnsi="仿宋" w:hint="eastAsia"/>
          <w:color w:val="000000"/>
          <w:sz w:val="32"/>
          <w:szCs w:val="32"/>
        </w:rPr>
        <w:t>（项）其他行政事业单位医疗支出</w:t>
      </w:r>
      <w:r w:rsidR="002F1A3F">
        <w:rPr>
          <w:rFonts w:ascii="仿宋" w:eastAsia="仿宋" w:hAnsi="仿宋" w:hint="eastAsia"/>
          <w:color w:val="000000"/>
          <w:sz w:val="32"/>
          <w:szCs w:val="32"/>
        </w:rPr>
        <w:t>99</w:t>
      </w:r>
      <w:r w:rsidR="002F1A3F" w:rsidRPr="00175F75">
        <w:rPr>
          <w:rFonts w:ascii="仿宋" w:eastAsia="仿宋" w:hAnsi="仿宋" w:hint="eastAsia"/>
          <w:color w:val="000000"/>
          <w:sz w:val="32"/>
          <w:szCs w:val="32"/>
        </w:rPr>
        <w:t>（项）</w:t>
      </w:r>
      <w:r w:rsidR="002F1A3F">
        <w:rPr>
          <w:rFonts w:ascii="仿宋" w:eastAsia="仿宋" w:hAnsi="仿宋" w:hint="eastAsia"/>
          <w:color w:val="000000"/>
          <w:sz w:val="32"/>
          <w:szCs w:val="32"/>
        </w:rPr>
        <w:t>；</w:t>
      </w:r>
      <w:r w:rsidR="00A268C4" w:rsidRPr="00175F75">
        <w:rPr>
          <w:rFonts w:ascii="仿宋" w:eastAsia="仿宋" w:hAnsi="仿宋" w:hint="eastAsia"/>
          <w:color w:val="000000"/>
          <w:sz w:val="32"/>
          <w:szCs w:val="32"/>
        </w:rPr>
        <w:t>指</w:t>
      </w:r>
      <w:r w:rsidRPr="00175F75">
        <w:rPr>
          <w:rFonts w:ascii="仿宋" w:eastAsia="仿宋" w:hAnsi="仿宋" w:hint="eastAsia"/>
          <w:color w:val="000000"/>
          <w:sz w:val="32"/>
          <w:szCs w:val="32"/>
        </w:rPr>
        <w:t>事业单位医疗、公务员医疗补助、其他行政事业单位医疗支出</w:t>
      </w:r>
      <w:r w:rsidR="00A268C4" w:rsidRPr="00175F75">
        <w:rPr>
          <w:rFonts w:ascii="仿宋" w:eastAsia="仿宋" w:hAnsi="仿宋" w:hint="eastAsia"/>
          <w:color w:val="000000"/>
          <w:sz w:val="32"/>
          <w:szCs w:val="32"/>
        </w:rPr>
        <w:t>。</w:t>
      </w:r>
    </w:p>
    <w:p w:rsidR="000D1D50" w:rsidRPr="00175F75" w:rsidRDefault="00076F7E"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12</w:t>
      </w:r>
      <w:r w:rsidR="00A268C4" w:rsidRPr="00175F75">
        <w:rPr>
          <w:rFonts w:ascii="仿宋" w:eastAsia="仿宋" w:hAnsi="仿宋"/>
          <w:color w:val="000000"/>
          <w:sz w:val="32"/>
          <w:szCs w:val="32"/>
        </w:rPr>
        <w:t>.</w:t>
      </w:r>
      <w:r w:rsidR="00A268C4" w:rsidRPr="00175F75">
        <w:rPr>
          <w:rFonts w:ascii="仿宋" w:eastAsia="仿宋" w:hAnsi="仿宋" w:hint="eastAsia"/>
          <w:color w:val="000000"/>
          <w:sz w:val="32"/>
          <w:szCs w:val="32"/>
        </w:rPr>
        <w:t>住房保障</w:t>
      </w:r>
      <w:r w:rsidRPr="00175F75">
        <w:rPr>
          <w:rFonts w:ascii="仿宋" w:eastAsia="仿宋" w:hAnsi="仿宋" w:hint="eastAsia"/>
          <w:color w:val="000000"/>
          <w:sz w:val="32"/>
          <w:szCs w:val="32"/>
        </w:rPr>
        <w:t>221</w:t>
      </w:r>
      <w:r w:rsidR="00A268C4" w:rsidRPr="00175F75">
        <w:rPr>
          <w:rFonts w:ascii="仿宋" w:eastAsia="仿宋" w:hAnsi="仿宋" w:hint="eastAsia"/>
          <w:color w:val="000000"/>
          <w:sz w:val="32"/>
          <w:szCs w:val="32"/>
        </w:rPr>
        <w:t>（类）</w:t>
      </w:r>
      <w:r w:rsidR="002F1A3F">
        <w:rPr>
          <w:rFonts w:ascii="仿宋" w:eastAsia="仿宋" w:hAnsi="仿宋" w:hint="eastAsia"/>
          <w:color w:val="000000"/>
          <w:sz w:val="32"/>
          <w:szCs w:val="32"/>
        </w:rPr>
        <w:t>住房改革支出</w:t>
      </w:r>
      <w:r w:rsidRPr="00175F75">
        <w:rPr>
          <w:rFonts w:ascii="仿宋" w:eastAsia="仿宋" w:hAnsi="仿宋" w:hint="eastAsia"/>
          <w:color w:val="000000"/>
          <w:sz w:val="32"/>
          <w:szCs w:val="32"/>
        </w:rPr>
        <w:t>02</w:t>
      </w:r>
      <w:r w:rsidR="00A268C4" w:rsidRPr="00175F75">
        <w:rPr>
          <w:rFonts w:ascii="仿宋" w:eastAsia="仿宋" w:hAnsi="仿宋" w:hint="eastAsia"/>
          <w:color w:val="000000"/>
          <w:sz w:val="32"/>
          <w:szCs w:val="32"/>
        </w:rPr>
        <w:t>（款）</w:t>
      </w:r>
      <w:r w:rsidR="002F1A3F">
        <w:rPr>
          <w:rFonts w:ascii="仿宋" w:eastAsia="仿宋" w:hAnsi="仿宋" w:hint="eastAsia"/>
          <w:color w:val="000000"/>
          <w:sz w:val="32"/>
          <w:szCs w:val="32"/>
        </w:rPr>
        <w:t>住房公积金</w:t>
      </w:r>
      <w:r w:rsidRPr="00175F75">
        <w:rPr>
          <w:rFonts w:ascii="仿宋" w:eastAsia="仿宋" w:hAnsi="仿宋" w:hint="eastAsia"/>
          <w:color w:val="000000"/>
          <w:sz w:val="32"/>
          <w:szCs w:val="32"/>
        </w:rPr>
        <w:t>01</w:t>
      </w:r>
      <w:r w:rsidR="00A268C4" w:rsidRPr="00175F75">
        <w:rPr>
          <w:rFonts w:ascii="仿宋" w:eastAsia="仿宋" w:hAnsi="仿宋" w:hint="eastAsia"/>
          <w:color w:val="000000"/>
          <w:sz w:val="32"/>
          <w:szCs w:val="32"/>
        </w:rPr>
        <w:t>项）：指</w:t>
      </w:r>
      <w:r w:rsidRPr="00175F75">
        <w:rPr>
          <w:rFonts w:ascii="仿宋" w:eastAsia="仿宋" w:hAnsi="仿宋" w:hint="eastAsia"/>
          <w:color w:val="000000"/>
          <w:sz w:val="32"/>
          <w:szCs w:val="32"/>
        </w:rPr>
        <w:t>住房公积金</w:t>
      </w:r>
      <w:r w:rsidR="00A268C4" w:rsidRPr="00175F75">
        <w:rPr>
          <w:rFonts w:ascii="仿宋" w:eastAsia="仿宋" w:hAnsi="仿宋" w:hint="eastAsia"/>
          <w:color w:val="000000"/>
          <w:sz w:val="32"/>
          <w:szCs w:val="32"/>
        </w:rPr>
        <w:t>。</w:t>
      </w:r>
    </w:p>
    <w:p w:rsidR="000D1D50" w:rsidRPr="00175F75" w:rsidRDefault="00314A4F"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13</w:t>
      </w:r>
      <w:r w:rsidR="00A268C4" w:rsidRPr="00175F75">
        <w:rPr>
          <w:rFonts w:ascii="仿宋" w:eastAsia="仿宋" w:hAnsi="仿宋"/>
          <w:color w:val="000000"/>
          <w:sz w:val="32"/>
          <w:szCs w:val="32"/>
        </w:rPr>
        <w:t>.</w:t>
      </w:r>
      <w:r w:rsidR="00A268C4" w:rsidRPr="00175F75">
        <w:rPr>
          <w:rFonts w:ascii="仿宋" w:eastAsia="仿宋" w:hAnsi="仿宋" w:hint="eastAsia"/>
          <w:color w:val="000000"/>
          <w:sz w:val="32"/>
          <w:szCs w:val="32"/>
        </w:rPr>
        <w:t>基本支出：指为保障机构正常运转、完成日常工作任务而发生的人员支出和公用支出。</w:t>
      </w:r>
    </w:p>
    <w:p w:rsidR="000D1D50" w:rsidRPr="00175F75" w:rsidRDefault="00314A4F"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14</w:t>
      </w:r>
      <w:r w:rsidR="00A268C4" w:rsidRPr="00175F75">
        <w:rPr>
          <w:rFonts w:ascii="仿宋" w:eastAsia="仿宋" w:hAnsi="仿宋"/>
          <w:color w:val="000000"/>
          <w:sz w:val="32"/>
          <w:szCs w:val="32"/>
        </w:rPr>
        <w:t>.</w:t>
      </w:r>
      <w:r w:rsidR="00A268C4" w:rsidRPr="00175F75">
        <w:rPr>
          <w:rFonts w:ascii="仿宋" w:eastAsia="仿宋" w:hAnsi="仿宋" w:hint="eastAsia"/>
          <w:color w:val="000000"/>
          <w:sz w:val="32"/>
          <w:szCs w:val="32"/>
        </w:rPr>
        <w:t>项目支出：指在基本支出之外为完成特定行政任务和事业发展目标所发生的支出。</w:t>
      </w:r>
      <w:r w:rsidR="00A268C4" w:rsidRPr="00175F75">
        <w:rPr>
          <w:rFonts w:ascii="仿宋" w:eastAsia="仿宋" w:hAnsi="仿宋"/>
          <w:color w:val="000000"/>
          <w:sz w:val="32"/>
          <w:szCs w:val="32"/>
        </w:rPr>
        <w:t xml:space="preserve"> </w:t>
      </w:r>
    </w:p>
    <w:p w:rsidR="000D1D50" w:rsidRPr="00175F75" w:rsidRDefault="00314A4F"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15</w:t>
      </w:r>
      <w:r w:rsidR="00A268C4" w:rsidRPr="00175F75">
        <w:rPr>
          <w:rFonts w:ascii="仿宋" w:eastAsia="仿宋" w:hAnsi="仿宋"/>
          <w:color w:val="000000"/>
          <w:sz w:val="32"/>
          <w:szCs w:val="32"/>
        </w:rPr>
        <w:t>.</w:t>
      </w:r>
      <w:r w:rsidR="00A268C4" w:rsidRPr="00175F75">
        <w:rPr>
          <w:rFonts w:ascii="仿宋" w:eastAsia="仿宋" w:hAnsi="仿宋" w:hint="eastAsia"/>
          <w:color w:val="000000"/>
          <w:sz w:val="32"/>
          <w:szCs w:val="32"/>
        </w:rPr>
        <w:t>经营支出：指事业单位在专业业务活动及其辅助活动之外开展非独立核算经营活动发生的支出。</w:t>
      </w:r>
    </w:p>
    <w:p w:rsidR="000D1D50" w:rsidRPr="00175F75" w:rsidRDefault="00314A4F"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16</w:t>
      </w:r>
      <w:r w:rsidR="00A268C4" w:rsidRPr="00175F75">
        <w:rPr>
          <w:rFonts w:ascii="仿宋" w:eastAsia="仿宋" w:hAnsi="仿宋"/>
          <w:color w:val="000000"/>
          <w:sz w:val="32"/>
          <w:szCs w:val="32"/>
        </w:rPr>
        <w:t>.</w:t>
      </w:r>
      <w:r w:rsidR="00A268C4" w:rsidRPr="00175F75">
        <w:rPr>
          <w:rFonts w:ascii="仿宋" w:eastAsia="仿宋" w:hAnsi="仿宋" w:hint="eastAsia"/>
          <w:color w:val="000000"/>
          <w:sz w:val="32"/>
          <w:szCs w:val="32"/>
        </w:rPr>
        <w:t>“三公”经费：指部门用财政拨款安排的因公出国（境）费、公务用车购置及运行费和公务接待费。其中，因公出国（境）</w:t>
      </w:r>
      <w:proofErr w:type="gramStart"/>
      <w:r w:rsidR="00A268C4" w:rsidRPr="00175F75">
        <w:rPr>
          <w:rFonts w:ascii="仿宋" w:eastAsia="仿宋" w:hAnsi="仿宋" w:hint="eastAsia"/>
          <w:color w:val="000000"/>
          <w:sz w:val="32"/>
          <w:szCs w:val="32"/>
        </w:rPr>
        <w:t>费反映</w:t>
      </w:r>
      <w:proofErr w:type="gramEnd"/>
      <w:r w:rsidR="00A268C4" w:rsidRPr="00175F75">
        <w:rPr>
          <w:rFonts w:ascii="仿宋" w:eastAsia="仿宋" w:hAnsi="仿宋" w:hint="eastAsia"/>
          <w:color w:val="000000"/>
          <w:sz w:val="32"/>
          <w:szCs w:val="32"/>
        </w:rPr>
        <w:t>单位公务出国（境）的国际旅费、国外城市间交通费、住宿费、伙食费、培训费、公杂费等支出；公务用车购置及运行</w:t>
      </w:r>
      <w:proofErr w:type="gramStart"/>
      <w:r w:rsidR="00A268C4" w:rsidRPr="00175F75">
        <w:rPr>
          <w:rFonts w:ascii="仿宋" w:eastAsia="仿宋" w:hAnsi="仿宋" w:hint="eastAsia"/>
          <w:color w:val="000000"/>
          <w:sz w:val="32"/>
          <w:szCs w:val="32"/>
        </w:rPr>
        <w:t>费反映</w:t>
      </w:r>
      <w:proofErr w:type="gramEnd"/>
      <w:r w:rsidR="00A268C4" w:rsidRPr="00175F75">
        <w:rPr>
          <w:rFonts w:ascii="仿宋" w:eastAsia="仿宋" w:hAnsi="仿宋" w:hint="eastAsia"/>
          <w:color w:val="000000"/>
          <w:sz w:val="32"/>
          <w:szCs w:val="32"/>
        </w:rPr>
        <w:t>单位公务用车车辆购置支出（</w:t>
      </w:r>
      <w:proofErr w:type="gramStart"/>
      <w:r w:rsidR="00A268C4" w:rsidRPr="00175F75">
        <w:rPr>
          <w:rFonts w:ascii="仿宋" w:eastAsia="仿宋" w:hAnsi="仿宋" w:hint="eastAsia"/>
          <w:color w:val="000000"/>
          <w:sz w:val="32"/>
          <w:szCs w:val="32"/>
        </w:rPr>
        <w:t>含车辆</w:t>
      </w:r>
      <w:proofErr w:type="gramEnd"/>
      <w:r w:rsidR="00A268C4" w:rsidRPr="00175F75">
        <w:rPr>
          <w:rFonts w:ascii="仿宋" w:eastAsia="仿宋" w:hAnsi="仿宋" w:hint="eastAsia"/>
          <w:color w:val="000000"/>
          <w:sz w:val="32"/>
          <w:szCs w:val="32"/>
        </w:rPr>
        <w:t>购置税）及租用费、燃料费、维修费、过路过桥费、保</w:t>
      </w:r>
      <w:r w:rsidR="00A268C4" w:rsidRPr="00175F75">
        <w:rPr>
          <w:rFonts w:ascii="仿宋" w:eastAsia="仿宋" w:hAnsi="仿宋" w:hint="eastAsia"/>
          <w:color w:val="000000"/>
          <w:sz w:val="32"/>
          <w:szCs w:val="32"/>
        </w:rPr>
        <w:lastRenderedPageBreak/>
        <w:t>险费等支出；公务接待</w:t>
      </w:r>
      <w:proofErr w:type="gramStart"/>
      <w:r w:rsidR="00A268C4" w:rsidRPr="00175F75">
        <w:rPr>
          <w:rFonts w:ascii="仿宋" w:eastAsia="仿宋" w:hAnsi="仿宋" w:hint="eastAsia"/>
          <w:color w:val="000000"/>
          <w:sz w:val="32"/>
          <w:szCs w:val="32"/>
        </w:rPr>
        <w:t>费反映</w:t>
      </w:r>
      <w:proofErr w:type="gramEnd"/>
      <w:r w:rsidR="00A268C4" w:rsidRPr="00175F75">
        <w:rPr>
          <w:rFonts w:ascii="仿宋" w:eastAsia="仿宋" w:hAnsi="仿宋" w:hint="eastAsia"/>
          <w:color w:val="000000"/>
          <w:sz w:val="32"/>
          <w:szCs w:val="32"/>
        </w:rPr>
        <w:t>单位按规定开支的各类公务接待（含外宾接待）支出。</w:t>
      </w:r>
    </w:p>
    <w:p w:rsidR="000D1D50" w:rsidRPr="00175F75" w:rsidRDefault="00314A4F" w:rsidP="00175F75">
      <w:pPr>
        <w:spacing w:line="600" w:lineRule="exact"/>
        <w:ind w:firstLineChars="200" w:firstLine="640"/>
        <w:rPr>
          <w:rFonts w:ascii="仿宋" w:eastAsia="仿宋" w:hAnsi="仿宋"/>
          <w:color w:val="000000"/>
          <w:sz w:val="32"/>
          <w:szCs w:val="32"/>
        </w:rPr>
      </w:pPr>
      <w:r w:rsidRPr="00175F75">
        <w:rPr>
          <w:rFonts w:ascii="仿宋" w:eastAsia="仿宋" w:hAnsi="仿宋" w:hint="eastAsia"/>
          <w:color w:val="000000"/>
          <w:sz w:val="32"/>
          <w:szCs w:val="32"/>
        </w:rPr>
        <w:t>17</w:t>
      </w:r>
      <w:r w:rsidR="00A268C4" w:rsidRPr="00175F75">
        <w:rPr>
          <w:rFonts w:ascii="仿宋" w:eastAsia="仿宋" w:hAnsi="仿宋"/>
          <w:color w:val="000000"/>
          <w:sz w:val="32"/>
          <w:szCs w:val="32"/>
        </w:rPr>
        <w:t>.</w:t>
      </w:r>
      <w:r w:rsidR="00A268C4" w:rsidRPr="00175F75">
        <w:rPr>
          <w:rFonts w:ascii="仿宋" w:eastAsia="仿宋" w:hAnsi="仿宋" w:hint="eastAsia"/>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E49DA" w:rsidRPr="004B199D" w:rsidRDefault="00CE49DA" w:rsidP="00CE49DA">
      <w:pPr>
        <w:spacing w:line="600" w:lineRule="exact"/>
        <w:jc w:val="center"/>
        <w:outlineLvl w:val="0"/>
        <w:rPr>
          <w:rStyle w:val="1Char"/>
          <w:rFonts w:ascii="黑体" w:eastAsia="黑体" w:hAnsi="黑体"/>
          <w:b w:val="0"/>
        </w:rPr>
      </w:pPr>
      <w:bookmarkStart w:id="58" w:name="_Toc15396614"/>
      <w:bookmarkStart w:id="59" w:name="_Toc15377226"/>
      <w:r w:rsidRPr="007127B7">
        <w:rPr>
          <w:rFonts w:ascii="黑体" w:eastAsia="黑体" w:hAnsi="黑体" w:hint="eastAsia"/>
          <w:color w:val="000000"/>
          <w:sz w:val="44"/>
          <w:szCs w:val="44"/>
        </w:rPr>
        <w:t>第</w:t>
      </w:r>
      <w:r w:rsidRPr="004B199D">
        <w:rPr>
          <w:rStyle w:val="1Char"/>
          <w:rFonts w:ascii="黑体" w:eastAsia="黑体" w:hAnsi="黑体" w:hint="eastAsia"/>
          <w:b w:val="0"/>
        </w:rPr>
        <w:t>四部分 附件</w:t>
      </w:r>
      <w:bookmarkEnd w:id="58"/>
    </w:p>
    <w:p w:rsidR="00CE49DA" w:rsidRDefault="00CE49DA" w:rsidP="00CE49DA">
      <w:pPr>
        <w:spacing w:line="600" w:lineRule="exact"/>
        <w:jc w:val="center"/>
        <w:outlineLvl w:val="0"/>
        <w:rPr>
          <w:rStyle w:val="1Char"/>
        </w:rPr>
      </w:pPr>
    </w:p>
    <w:p w:rsidR="00CE49DA" w:rsidRDefault="00CE49DA" w:rsidP="00622830">
      <w:pPr>
        <w:pStyle w:val="2"/>
        <w:rPr>
          <w:rStyle w:val="1Char"/>
          <w:rFonts w:ascii="仿宋" w:eastAsia="仿宋" w:hAnsi="仿宋"/>
          <w:sz w:val="32"/>
          <w:szCs w:val="32"/>
        </w:rPr>
      </w:pPr>
      <w:bookmarkStart w:id="60" w:name="_Toc15396615"/>
      <w:r w:rsidRPr="00CE49DA">
        <w:rPr>
          <w:rStyle w:val="1Char"/>
          <w:rFonts w:ascii="仿宋" w:eastAsia="仿宋" w:hAnsi="仿宋" w:hint="eastAsia"/>
          <w:sz w:val="32"/>
          <w:szCs w:val="32"/>
        </w:rPr>
        <w:t>附件1</w:t>
      </w:r>
      <w:bookmarkEnd w:id="60"/>
    </w:p>
    <w:p w:rsidR="00CE49DA" w:rsidRPr="00065F8F" w:rsidRDefault="00076F7E" w:rsidP="00CE49DA">
      <w:pPr>
        <w:spacing w:line="600" w:lineRule="exact"/>
        <w:jc w:val="center"/>
        <w:outlineLvl w:val="0"/>
        <w:rPr>
          <w:rFonts w:ascii="黑体" w:eastAsia="黑体" w:hAnsi="黑体" w:cs="方正小标宋简体"/>
          <w:sz w:val="36"/>
          <w:szCs w:val="36"/>
        </w:rPr>
      </w:pPr>
      <w:bookmarkStart w:id="61" w:name="_Toc15396616"/>
      <w:r>
        <w:rPr>
          <w:rFonts w:ascii="黑体" w:eastAsia="黑体" w:hAnsi="黑体" w:cs="方正小标宋简体" w:hint="eastAsia"/>
          <w:sz w:val="36"/>
          <w:szCs w:val="36"/>
        </w:rPr>
        <w:t>九寨沟县机关事务管理局</w:t>
      </w:r>
      <w:r w:rsidR="00CE49DA" w:rsidRPr="00065F8F">
        <w:rPr>
          <w:rFonts w:ascii="黑体" w:eastAsia="黑体" w:hAnsi="黑体" w:cs="方正小标宋简体" w:hint="eastAsia"/>
          <w:sz w:val="36"/>
          <w:szCs w:val="36"/>
        </w:rPr>
        <w:t>部门2018年部门整体支出绩效评价报告</w:t>
      </w:r>
      <w:bookmarkEnd w:id="61"/>
    </w:p>
    <w:p w:rsidR="00CE49DA" w:rsidRPr="00CE49DA" w:rsidRDefault="00CE49DA" w:rsidP="00CE49DA">
      <w:pPr>
        <w:spacing w:line="580" w:lineRule="exact"/>
        <w:ind w:firstLineChars="200" w:firstLine="640"/>
        <w:rPr>
          <w:rFonts w:ascii="黑体" w:eastAsia="黑体" w:hAnsi="黑体" w:cs="黑体"/>
          <w:sz w:val="32"/>
          <w:szCs w:val="32"/>
        </w:rPr>
      </w:pP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hint="eastAsia"/>
          <w:sz w:val="32"/>
          <w:szCs w:val="32"/>
        </w:rPr>
        <w:t>一、部门（单位）概况</w:t>
      </w:r>
    </w:p>
    <w:p w:rsidR="00CE49DA"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（一）机构组成。</w:t>
      </w:r>
    </w:p>
    <w:p w:rsidR="00A51104" w:rsidRDefault="00A51104" w:rsidP="00A51104">
      <w:pPr>
        <w:spacing w:line="580" w:lineRule="exact"/>
        <w:ind w:firstLineChars="300" w:firstLine="960"/>
        <w:rPr>
          <w:rFonts w:ascii="仿宋" w:eastAsia="仿宋" w:hAnsi="仿宋" w:cs="仿宋_GB2312"/>
          <w:sz w:val="32"/>
          <w:szCs w:val="32"/>
        </w:rPr>
      </w:pPr>
      <w:r w:rsidRPr="00A51104">
        <w:rPr>
          <w:rFonts w:ascii="仿宋" w:eastAsia="仿宋" w:hAnsi="仿宋" w:cs="仿宋_GB2312"/>
          <w:sz w:val="32"/>
          <w:szCs w:val="32"/>
        </w:rPr>
        <w:t>单位机构数为1个。局内设2个职能股室：综合股、管理股。 核定事业编制9名，科级领导职数3名。其中：局长1名，副局长2名</w:t>
      </w:r>
    </w:p>
    <w:p w:rsidR="00A51104"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（二）机构职能。</w:t>
      </w:r>
    </w:p>
    <w:p w:rsidR="00CE49DA" w:rsidRPr="00BC5361" w:rsidRDefault="00A51104" w:rsidP="00CE49DA">
      <w:pPr>
        <w:spacing w:line="58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九</w:t>
      </w:r>
      <w:r w:rsidRPr="00A51104">
        <w:rPr>
          <w:rFonts w:ascii="仿宋" w:eastAsia="仿宋" w:hAnsi="仿宋" w:cs="仿宋_GB2312"/>
          <w:sz w:val="32"/>
          <w:szCs w:val="32"/>
        </w:rPr>
        <w:t>寨沟县于2007年8月22日开始筹备，2008年1月正式成立，2009年7月8日，根据《中共九寨沟县委 九寨沟</w:t>
      </w:r>
      <w:r w:rsidRPr="00A51104">
        <w:rPr>
          <w:rFonts w:ascii="仿宋" w:eastAsia="仿宋" w:hAnsi="仿宋" w:cs="仿宋_GB2312"/>
          <w:sz w:val="32"/>
          <w:szCs w:val="32"/>
        </w:rPr>
        <w:lastRenderedPageBreak/>
        <w:t>县人民政府关于印发﹤九寨沟县机构改革方案﹥的通知》（九寨沟委发【2019】6号）文件精神，由九寨沟县机关事务管理局更名为九寨沟县公务服务中心，行政职责划入县政府办公室。职能职责主要为：贯彻执行国家、省、州有关机关事务管理和后勤体制改革的政策、法规、规章，研究</w:t>
      </w:r>
      <w:proofErr w:type="gramStart"/>
      <w:r w:rsidRPr="00A51104">
        <w:rPr>
          <w:rFonts w:ascii="仿宋" w:eastAsia="仿宋" w:hAnsi="仿宋" w:cs="仿宋_GB2312"/>
          <w:sz w:val="32"/>
          <w:szCs w:val="32"/>
        </w:rPr>
        <w:t>制定县</w:t>
      </w:r>
      <w:proofErr w:type="gramEnd"/>
      <w:r w:rsidRPr="00A51104">
        <w:rPr>
          <w:rFonts w:ascii="仿宋" w:eastAsia="仿宋" w:hAnsi="仿宋" w:cs="仿宋_GB2312"/>
          <w:sz w:val="32"/>
          <w:szCs w:val="32"/>
        </w:rPr>
        <w:t>机关事务管理和后勤管理体制改革的地方性政策和规章制度，并监督实施；负责全县行政事业单位的机关事务管理工作；负责行政办公中心办公用房、周转房的调配、调整及物业管理和后勤服务工作；负责行政办公中心的安全保卫、消防、环境卫生、绿化、水、电、气、空调设施、电梯、高清会议室等的维护管理工作;负责职工餐厅的经营管理；负责全县大型会议的后勤会务工作;负责后勤管理和服务人员的岗位培训等工作；承担机关委托的部分行政管理的事务性工作;承办县委、县政府交办的其他有关事项。</w:t>
      </w:r>
    </w:p>
    <w:p w:rsidR="00CE49DA"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（三）人员概况。</w:t>
      </w:r>
    </w:p>
    <w:p w:rsidR="00A51104" w:rsidRPr="00BC5361" w:rsidRDefault="00A51104" w:rsidP="00CE49DA">
      <w:pPr>
        <w:spacing w:line="580" w:lineRule="exact"/>
        <w:ind w:firstLineChars="200" w:firstLine="640"/>
        <w:rPr>
          <w:rFonts w:ascii="仿宋" w:eastAsia="仿宋" w:hAnsi="仿宋" w:cs="仿宋_GB2312"/>
          <w:sz w:val="32"/>
          <w:szCs w:val="32"/>
        </w:rPr>
      </w:pPr>
      <w:r w:rsidRPr="00175F75">
        <w:rPr>
          <w:rFonts w:ascii="仿宋" w:eastAsia="仿宋" w:hAnsi="仿宋" w:cs="仿宋_GB2312" w:hint="eastAsia"/>
          <w:sz w:val="32"/>
          <w:szCs w:val="32"/>
        </w:rPr>
        <w:t>2018年财政供养人员6人，全额供给人员和公用经费6个，全额供给基本工资6个，定额定向补助经费6个</w:t>
      </w: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二、部门财政资金收支情况</w:t>
      </w:r>
    </w:p>
    <w:p w:rsidR="00CE49DA"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（一）部门财政资金收入情况。</w:t>
      </w:r>
    </w:p>
    <w:p w:rsidR="00A51104" w:rsidRPr="00175F75" w:rsidRDefault="00A51104" w:rsidP="00A51104">
      <w:pPr>
        <w:spacing w:line="580" w:lineRule="exact"/>
        <w:ind w:firstLineChars="250" w:firstLine="800"/>
        <w:rPr>
          <w:rFonts w:ascii="仿宋" w:eastAsia="仿宋" w:hAnsi="仿宋" w:cs="仿宋_GB2312"/>
          <w:sz w:val="32"/>
          <w:szCs w:val="32"/>
        </w:rPr>
      </w:pPr>
      <w:r w:rsidRPr="00175F75">
        <w:rPr>
          <w:rFonts w:ascii="仿宋" w:eastAsia="仿宋" w:hAnsi="仿宋" w:cs="仿宋_GB2312"/>
          <w:sz w:val="32"/>
          <w:szCs w:val="32"/>
        </w:rPr>
        <w:t>县</w:t>
      </w:r>
      <w:r w:rsidRPr="00175F75">
        <w:rPr>
          <w:rFonts w:ascii="仿宋" w:eastAsia="仿宋" w:hAnsi="仿宋" w:cs="仿宋_GB2312" w:hint="eastAsia"/>
          <w:sz w:val="32"/>
          <w:szCs w:val="32"/>
        </w:rPr>
        <w:t>机关事务管理局</w:t>
      </w:r>
      <w:r w:rsidRPr="00175F75">
        <w:rPr>
          <w:rFonts w:ascii="仿宋" w:eastAsia="仿宋" w:hAnsi="仿宋" w:cs="仿宋_GB2312"/>
          <w:sz w:val="32"/>
          <w:szCs w:val="32"/>
        </w:rPr>
        <w:t>201</w:t>
      </w:r>
      <w:r w:rsidRPr="00175F75">
        <w:rPr>
          <w:rFonts w:ascii="仿宋" w:eastAsia="仿宋" w:hAnsi="仿宋" w:cs="仿宋_GB2312" w:hint="eastAsia"/>
          <w:sz w:val="32"/>
          <w:szCs w:val="32"/>
        </w:rPr>
        <w:t>8</w:t>
      </w:r>
      <w:r w:rsidRPr="00175F75">
        <w:rPr>
          <w:rFonts w:ascii="仿宋" w:eastAsia="仿宋" w:hAnsi="仿宋" w:cs="仿宋_GB2312"/>
          <w:sz w:val="32"/>
          <w:szCs w:val="32"/>
        </w:rPr>
        <w:t>年收入预算722.4</w:t>
      </w:r>
      <w:r w:rsidRPr="00175F75">
        <w:rPr>
          <w:rFonts w:ascii="仿宋" w:eastAsia="仿宋" w:hAnsi="仿宋" w:cs="仿宋_GB2312" w:hint="eastAsia"/>
          <w:sz w:val="32"/>
          <w:szCs w:val="32"/>
        </w:rPr>
        <w:t>2</w:t>
      </w:r>
      <w:r w:rsidRPr="00175F75">
        <w:rPr>
          <w:rFonts w:ascii="仿宋" w:eastAsia="仿宋" w:hAnsi="仿宋" w:cs="仿宋_GB2312"/>
          <w:sz w:val="32"/>
          <w:szCs w:val="32"/>
        </w:rPr>
        <w:t>万元，其中：上年结转</w:t>
      </w:r>
      <w:r w:rsidRPr="00175F75">
        <w:rPr>
          <w:rFonts w:ascii="仿宋" w:eastAsia="仿宋" w:hAnsi="仿宋" w:cs="仿宋_GB2312" w:hint="eastAsia"/>
          <w:sz w:val="32"/>
          <w:szCs w:val="32"/>
        </w:rPr>
        <w:t>459.54</w:t>
      </w:r>
      <w:r w:rsidRPr="00175F75">
        <w:rPr>
          <w:rFonts w:ascii="仿宋" w:eastAsia="仿宋" w:hAnsi="仿宋" w:cs="仿宋_GB2312"/>
          <w:sz w:val="32"/>
          <w:szCs w:val="32"/>
        </w:rPr>
        <w:t>万元，占</w:t>
      </w:r>
      <w:r w:rsidRPr="00175F75">
        <w:rPr>
          <w:rFonts w:ascii="仿宋" w:eastAsia="仿宋" w:hAnsi="仿宋" w:cs="仿宋_GB2312" w:hint="eastAsia"/>
          <w:sz w:val="32"/>
          <w:szCs w:val="32"/>
        </w:rPr>
        <w:t>64</w:t>
      </w:r>
      <w:r w:rsidRPr="00175F75">
        <w:rPr>
          <w:rFonts w:ascii="仿宋" w:eastAsia="仿宋" w:hAnsi="仿宋" w:cs="仿宋_GB2312"/>
          <w:sz w:val="32"/>
          <w:szCs w:val="32"/>
        </w:rPr>
        <w:t>%；一般公共预算拨款收入</w:t>
      </w:r>
      <w:r w:rsidRPr="00175F75">
        <w:rPr>
          <w:rFonts w:ascii="仿宋" w:eastAsia="仿宋" w:hAnsi="仿宋" w:cs="仿宋_GB2312" w:hint="eastAsia"/>
          <w:sz w:val="32"/>
          <w:szCs w:val="32"/>
        </w:rPr>
        <w:t>262.88</w:t>
      </w:r>
      <w:r w:rsidRPr="00175F75">
        <w:rPr>
          <w:rFonts w:ascii="仿宋" w:eastAsia="仿宋" w:hAnsi="仿宋" w:cs="仿宋_GB2312"/>
          <w:sz w:val="32"/>
          <w:szCs w:val="32"/>
        </w:rPr>
        <w:t>万元，占</w:t>
      </w:r>
      <w:r w:rsidRPr="00175F75">
        <w:rPr>
          <w:rFonts w:ascii="仿宋" w:eastAsia="仿宋" w:hAnsi="仿宋" w:cs="仿宋_GB2312" w:hint="eastAsia"/>
          <w:sz w:val="32"/>
          <w:szCs w:val="32"/>
        </w:rPr>
        <w:t>36</w:t>
      </w:r>
      <w:r w:rsidRPr="00175F75">
        <w:rPr>
          <w:rFonts w:ascii="仿宋" w:eastAsia="仿宋" w:hAnsi="仿宋" w:cs="仿宋_GB2312"/>
          <w:sz w:val="32"/>
          <w:szCs w:val="32"/>
        </w:rPr>
        <w:t>%。</w:t>
      </w:r>
    </w:p>
    <w:p w:rsidR="00CE49DA"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（二）部门财政资金支出情况。</w:t>
      </w:r>
    </w:p>
    <w:p w:rsidR="00A51104" w:rsidRPr="00BC5361" w:rsidRDefault="00A51104" w:rsidP="00A51104">
      <w:pPr>
        <w:spacing w:line="580" w:lineRule="exact"/>
        <w:ind w:firstLineChars="300" w:firstLine="960"/>
        <w:rPr>
          <w:rFonts w:ascii="仿宋" w:eastAsia="仿宋" w:hAnsi="仿宋" w:cs="仿宋_GB2312"/>
          <w:sz w:val="32"/>
          <w:szCs w:val="32"/>
        </w:rPr>
      </w:pPr>
      <w:r w:rsidRPr="00CE49DA">
        <w:rPr>
          <w:rFonts w:ascii="仿宋" w:eastAsia="仿宋" w:hAnsi="仿宋"/>
          <w:color w:val="000000"/>
          <w:sz w:val="32"/>
          <w:szCs w:val="32"/>
        </w:rPr>
        <w:t>201</w:t>
      </w:r>
      <w:r w:rsidRPr="00CE49DA">
        <w:rPr>
          <w:rFonts w:ascii="仿宋" w:eastAsia="仿宋" w:hAnsi="仿宋" w:hint="eastAsia"/>
          <w:color w:val="000000"/>
          <w:sz w:val="32"/>
          <w:szCs w:val="32"/>
        </w:rPr>
        <w:t>8年本年支出合计</w:t>
      </w:r>
      <w:r>
        <w:rPr>
          <w:rFonts w:ascii="仿宋" w:eastAsia="仿宋" w:hAnsi="仿宋" w:hint="eastAsia"/>
          <w:color w:val="000000"/>
          <w:sz w:val="32"/>
          <w:szCs w:val="32"/>
        </w:rPr>
        <w:t>722.42</w:t>
      </w:r>
      <w:r w:rsidRPr="00CE49DA">
        <w:rPr>
          <w:rFonts w:ascii="仿宋" w:eastAsia="仿宋" w:hAnsi="仿宋" w:hint="eastAsia"/>
          <w:color w:val="000000"/>
          <w:sz w:val="32"/>
          <w:szCs w:val="32"/>
        </w:rPr>
        <w:t>万元，其中：基本支出</w:t>
      </w:r>
      <w:r>
        <w:rPr>
          <w:rFonts w:ascii="仿宋" w:eastAsia="仿宋" w:hAnsi="仿宋" w:hint="eastAsia"/>
          <w:color w:val="000000"/>
          <w:sz w:val="32"/>
          <w:szCs w:val="32"/>
        </w:rPr>
        <w:lastRenderedPageBreak/>
        <w:t>722.42</w:t>
      </w:r>
      <w:r w:rsidRPr="00CE49DA">
        <w:rPr>
          <w:rFonts w:ascii="仿宋" w:eastAsia="仿宋" w:hAnsi="仿宋" w:hint="eastAsia"/>
          <w:color w:val="000000"/>
          <w:sz w:val="32"/>
          <w:szCs w:val="32"/>
        </w:rPr>
        <w:t>万元，占</w:t>
      </w:r>
      <w:r>
        <w:rPr>
          <w:rFonts w:ascii="仿宋" w:eastAsia="仿宋" w:hAnsi="仿宋" w:hint="eastAsia"/>
          <w:color w:val="000000"/>
          <w:sz w:val="32"/>
          <w:szCs w:val="32"/>
        </w:rPr>
        <w:t>100</w:t>
      </w:r>
      <w:r w:rsidRPr="00CE49DA">
        <w:rPr>
          <w:rFonts w:ascii="仿宋" w:eastAsia="仿宋" w:hAnsi="仿宋"/>
          <w:color w:val="000000"/>
          <w:sz w:val="32"/>
          <w:szCs w:val="32"/>
        </w:rPr>
        <w:t>%</w:t>
      </w:r>
      <w:r w:rsidRPr="00CE49DA">
        <w:rPr>
          <w:rFonts w:ascii="仿宋" w:eastAsia="仿宋" w:hAnsi="仿宋" w:hint="eastAsia"/>
          <w:color w:val="000000"/>
          <w:sz w:val="32"/>
          <w:szCs w:val="32"/>
        </w:rPr>
        <w:t>；项目支出</w:t>
      </w:r>
      <w:r>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；上缴上级支出</w:t>
      </w:r>
      <w:r>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；经营支出</w:t>
      </w:r>
      <w:r>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；对附属单位补助支出</w:t>
      </w:r>
      <w:r>
        <w:rPr>
          <w:rFonts w:ascii="仿宋" w:eastAsia="仿宋" w:hAnsi="仿宋" w:hint="eastAsia"/>
          <w:color w:val="000000"/>
          <w:sz w:val="32"/>
          <w:szCs w:val="32"/>
        </w:rPr>
        <w:t>0</w:t>
      </w:r>
      <w:r w:rsidRPr="00CE49DA">
        <w:rPr>
          <w:rFonts w:ascii="仿宋" w:eastAsia="仿宋" w:hAnsi="仿宋" w:hint="eastAsia"/>
          <w:color w:val="000000"/>
          <w:sz w:val="32"/>
          <w:szCs w:val="32"/>
        </w:rPr>
        <w:t>万元，占</w:t>
      </w:r>
      <w:r>
        <w:rPr>
          <w:rFonts w:ascii="仿宋" w:eastAsia="仿宋" w:hAnsi="仿宋" w:hint="eastAsia"/>
          <w:color w:val="000000"/>
          <w:sz w:val="32"/>
          <w:szCs w:val="32"/>
        </w:rPr>
        <w:t>0</w:t>
      </w:r>
      <w:r w:rsidRPr="00CE49DA">
        <w:rPr>
          <w:rFonts w:ascii="仿宋" w:eastAsia="仿宋" w:hAnsi="仿宋"/>
          <w:color w:val="000000"/>
          <w:sz w:val="32"/>
          <w:szCs w:val="32"/>
        </w:rPr>
        <w:t>%</w:t>
      </w:r>
      <w:r w:rsidRPr="00CE49DA">
        <w:rPr>
          <w:rFonts w:ascii="仿宋" w:eastAsia="仿宋" w:hAnsi="仿宋" w:hint="eastAsia"/>
          <w:color w:val="000000"/>
          <w:sz w:val="32"/>
          <w:szCs w:val="32"/>
        </w:rPr>
        <w:t>。</w:t>
      </w:r>
    </w:p>
    <w:p w:rsidR="00CE49DA" w:rsidRPr="00CE49DA" w:rsidRDefault="00CE49DA" w:rsidP="00CE49DA">
      <w:pPr>
        <w:spacing w:line="580" w:lineRule="exact"/>
        <w:ind w:firstLineChars="200" w:firstLine="640"/>
        <w:rPr>
          <w:rFonts w:ascii="黑体" w:eastAsia="黑体" w:hAnsi="黑体" w:cs="黑体"/>
          <w:sz w:val="32"/>
          <w:szCs w:val="32"/>
        </w:rPr>
      </w:pPr>
      <w:r w:rsidRPr="00CE49DA">
        <w:rPr>
          <w:rFonts w:ascii="黑体" w:eastAsia="黑体" w:hAnsi="黑体" w:cs="黑体"/>
          <w:sz w:val="32"/>
          <w:szCs w:val="32"/>
        </w:rPr>
        <w:t>三、部门整体预算绩效管理情况（根据适用指标体系进行调整）</w:t>
      </w:r>
    </w:p>
    <w:p w:rsidR="00CE49DA" w:rsidRPr="00BC5361"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（一）部门预算管理。</w:t>
      </w:r>
    </w:p>
    <w:p w:rsidR="00A51104" w:rsidRPr="00A51104" w:rsidRDefault="00A51104" w:rsidP="00A51104">
      <w:pPr>
        <w:widowControl/>
        <w:spacing w:line="220" w:lineRule="atLeast"/>
        <w:ind w:rightChars="-94" w:right="-197" w:firstLineChars="202" w:firstLine="646"/>
        <w:jc w:val="left"/>
        <w:rPr>
          <w:rFonts w:ascii="仿宋" w:eastAsia="仿宋" w:hAnsi="仿宋" w:cs="仿宋_GB2312"/>
          <w:sz w:val="32"/>
          <w:szCs w:val="32"/>
        </w:rPr>
      </w:pPr>
      <w:r w:rsidRPr="00A51104">
        <w:rPr>
          <w:rFonts w:ascii="仿宋" w:eastAsia="仿宋" w:hAnsi="仿宋" w:cs="仿宋_GB2312" w:hint="eastAsia"/>
          <w:sz w:val="32"/>
          <w:szCs w:val="32"/>
        </w:rPr>
        <w:t>本单位履职效益情况良好，对各项支出严格按照预算额度进行控制，本年预算配置方面，财政供养人员控制在预算编制以内，编制内在职人员控制率小于100%， “三公经费”控制较好。</w:t>
      </w:r>
    </w:p>
    <w:p w:rsidR="00A51104" w:rsidRPr="00A51104" w:rsidRDefault="00A51104" w:rsidP="00A51104">
      <w:pPr>
        <w:widowControl/>
        <w:spacing w:line="220" w:lineRule="atLeast"/>
        <w:ind w:rightChars="-94" w:right="-197" w:firstLineChars="200" w:firstLine="640"/>
        <w:jc w:val="left"/>
        <w:rPr>
          <w:rFonts w:ascii="仿宋" w:eastAsia="仿宋" w:hAnsi="仿宋" w:cs="仿宋_GB2312"/>
          <w:sz w:val="32"/>
          <w:szCs w:val="32"/>
        </w:rPr>
      </w:pPr>
      <w:r w:rsidRPr="00A51104">
        <w:rPr>
          <w:rFonts w:ascii="仿宋" w:eastAsia="仿宋" w:hAnsi="仿宋" w:cs="仿宋_GB2312" w:hint="eastAsia"/>
          <w:sz w:val="32"/>
          <w:szCs w:val="32"/>
        </w:rPr>
        <w:t>预算管理方面较好，本着厉行节俭、只减不增的原则，严格执行“三公”经费标准和审批制度与程序，公用经费、三</w:t>
      </w:r>
      <w:proofErr w:type="gramStart"/>
      <w:r w:rsidRPr="00A51104">
        <w:rPr>
          <w:rFonts w:ascii="仿宋" w:eastAsia="仿宋" w:hAnsi="仿宋" w:cs="仿宋_GB2312" w:hint="eastAsia"/>
          <w:sz w:val="32"/>
          <w:szCs w:val="32"/>
        </w:rPr>
        <w:t>公经费</w:t>
      </w:r>
      <w:proofErr w:type="gramEnd"/>
      <w:r w:rsidRPr="00A51104">
        <w:rPr>
          <w:rFonts w:ascii="仿宋" w:eastAsia="仿宋" w:hAnsi="仿宋" w:cs="仿宋_GB2312" w:hint="eastAsia"/>
          <w:sz w:val="32"/>
          <w:szCs w:val="32"/>
        </w:rPr>
        <w:t>都得到了有效控制。</w:t>
      </w:r>
    </w:p>
    <w:p w:rsidR="00CE49DA" w:rsidRPr="00BC5361" w:rsidRDefault="00A51104" w:rsidP="00A51104">
      <w:pPr>
        <w:widowControl/>
        <w:shd w:val="clear" w:color="auto" w:fill="FFFFFF"/>
        <w:spacing w:line="220" w:lineRule="atLeast"/>
        <w:ind w:firstLineChars="200" w:firstLine="640"/>
        <w:jc w:val="left"/>
        <w:rPr>
          <w:rFonts w:ascii="仿宋" w:eastAsia="仿宋" w:hAnsi="仿宋" w:cs="仿宋_GB2312"/>
          <w:sz w:val="32"/>
          <w:szCs w:val="32"/>
        </w:rPr>
      </w:pPr>
      <w:r w:rsidRPr="00A51104">
        <w:rPr>
          <w:rFonts w:ascii="仿宋" w:eastAsia="仿宋" w:hAnsi="仿宋" w:cs="仿宋_GB2312" w:hint="eastAsia"/>
          <w:sz w:val="32"/>
          <w:szCs w:val="32"/>
        </w:rPr>
        <w:t>我单位建立健全了财政收支管理、预算管理、资产管理制度等一系列内部控制制度，制度执行总体有效。</w:t>
      </w:r>
    </w:p>
    <w:p w:rsidR="00CE49DA" w:rsidRPr="0021101A" w:rsidRDefault="00CE49DA" w:rsidP="0021101A">
      <w:pPr>
        <w:spacing w:line="580" w:lineRule="exact"/>
        <w:ind w:firstLineChars="200" w:firstLine="640"/>
        <w:rPr>
          <w:rFonts w:ascii="黑体" w:eastAsia="黑体" w:hAnsi="黑体" w:cs="黑体"/>
          <w:sz w:val="32"/>
          <w:szCs w:val="32"/>
        </w:rPr>
      </w:pPr>
      <w:r w:rsidRPr="0021101A">
        <w:rPr>
          <w:rFonts w:ascii="黑体" w:eastAsia="黑体" w:hAnsi="黑体" w:cs="黑体"/>
          <w:sz w:val="32"/>
          <w:szCs w:val="32"/>
        </w:rPr>
        <w:t>四、评价结论及建议</w:t>
      </w:r>
    </w:p>
    <w:p w:rsidR="00CE49DA"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（一）评价结论。</w:t>
      </w:r>
    </w:p>
    <w:p w:rsidR="00A51104" w:rsidRPr="00BC5361" w:rsidRDefault="00A51104" w:rsidP="00A51104">
      <w:pPr>
        <w:spacing w:line="580" w:lineRule="exact"/>
        <w:ind w:firstLineChars="200" w:firstLine="640"/>
        <w:rPr>
          <w:rFonts w:ascii="仿宋" w:eastAsia="仿宋" w:hAnsi="仿宋" w:cs="仿宋_GB2312"/>
          <w:sz w:val="32"/>
          <w:szCs w:val="32"/>
        </w:rPr>
      </w:pPr>
      <w:r w:rsidRPr="00A51104">
        <w:rPr>
          <w:rFonts w:ascii="仿宋" w:eastAsia="仿宋" w:hAnsi="仿宋" w:cs="仿宋_GB2312" w:hint="eastAsia"/>
          <w:sz w:val="32"/>
          <w:szCs w:val="32"/>
        </w:rPr>
        <w:t>根据部门整体支出绩效评价指标体系，我单位2018年度评分为99分</w:t>
      </w:r>
    </w:p>
    <w:p w:rsidR="00CE49DA" w:rsidRDefault="00CE49DA" w:rsidP="00CE49DA">
      <w:pPr>
        <w:spacing w:line="580" w:lineRule="exact"/>
        <w:ind w:firstLineChars="200" w:firstLine="640"/>
        <w:rPr>
          <w:rFonts w:ascii="仿宋" w:eastAsia="仿宋" w:hAnsi="仿宋" w:cs="仿宋_GB2312"/>
          <w:sz w:val="32"/>
          <w:szCs w:val="32"/>
        </w:rPr>
      </w:pPr>
      <w:r w:rsidRPr="00BC5361">
        <w:rPr>
          <w:rFonts w:ascii="仿宋" w:eastAsia="仿宋" w:hAnsi="仿宋" w:cs="仿宋_GB2312"/>
          <w:sz w:val="32"/>
          <w:szCs w:val="32"/>
        </w:rPr>
        <w:t>（二）存在问题。</w:t>
      </w:r>
    </w:p>
    <w:p w:rsidR="00A51104" w:rsidRPr="00A51104" w:rsidRDefault="00A51104" w:rsidP="00A51104">
      <w:pPr>
        <w:widowControl/>
        <w:spacing w:line="220" w:lineRule="atLeast"/>
        <w:ind w:firstLineChars="196" w:firstLine="627"/>
        <w:jc w:val="left"/>
        <w:outlineLvl w:val="0"/>
        <w:rPr>
          <w:rFonts w:ascii="仿宋" w:eastAsia="仿宋" w:hAnsi="仿宋" w:cs="仿宋_GB2312"/>
          <w:sz w:val="32"/>
          <w:szCs w:val="32"/>
        </w:rPr>
      </w:pPr>
      <w:r w:rsidRPr="00A51104">
        <w:rPr>
          <w:rFonts w:ascii="仿宋" w:eastAsia="仿宋" w:hAnsi="仿宋" w:cs="仿宋_GB2312" w:hint="eastAsia"/>
          <w:sz w:val="32"/>
          <w:szCs w:val="32"/>
        </w:rPr>
        <w:t>通过前述对我单位整体支出情况的分析，反映出目前在整体支出的预算编制、执行和管理过程中，依然存在一些问题和不足：</w:t>
      </w:r>
    </w:p>
    <w:p w:rsidR="00A51104" w:rsidRPr="00A51104" w:rsidRDefault="00A51104" w:rsidP="00A51104">
      <w:pPr>
        <w:widowControl/>
        <w:numPr>
          <w:ilvl w:val="0"/>
          <w:numId w:val="11"/>
        </w:numPr>
        <w:spacing w:line="220" w:lineRule="atLeast"/>
        <w:ind w:firstLineChars="196" w:firstLine="627"/>
        <w:jc w:val="left"/>
        <w:outlineLvl w:val="0"/>
        <w:rPr>
          <w:rFonts w:ascii="仿宋" w:eastAsia="仿宋" w:hAnsi="仿宋" w:cs="仿宋_GB2312"/>
          <w:sz w:val="32"/>
          <w:szCs w:val="32"/>
        </w:rPr>
      </w:pPr>
      <w:r w:rsidRPr="00A51104">
        <w:rPr>
          <w:rFonts w:ascii="仿宋" w:eastAsia="仿宋" w:hAnsi="仿宋" w:cs="仿宋_GB2312" w:hint="eastAsia"/>
          <w:sz w:val="32"/>
          <w:szCs w:val="32"/>
        </w:rPr>
        <w:lastRenderedPageBreak/>
        <w:t>公务卡执行力度不够好，印刷费和维修费直接转账给商户。</w:t>
      </w:r>
    </w:p>
    <w:p w:rsidR="00A51104" w:rsidRDefault="00CE49DA" w:rsidP="00A51104">
      <w:pPr>
        <w:widowControl/>
        <w:spacing w:line="220" w:lineRule="atLeast"/>
        <w:ind w:firstLineChars="200" w:firstLine="640"/>
        <w:jc w:val="left"/>
        <w:rPr>
          <w:rFonts w:ascii="仿宋" w:eastAsia="仿宋" w:hAnsi="仿宋" w:cs="仿宋_GB2312"/>
          <w:sz w:val="32"/>
          <w:szCs w:val="32"/>
        </w:rPr>
      </w:pPr>
      <w:r w:rsidRPr="00BC5361">
        <w:rPr>
          <w:rFonts w:ascii="仿宋" w:eastAsia="仿宋" w:hAnsi="仿宋" w:cs="仿宋_GB2312"/>
          <w:sz w:val="32"/>
          <w:szCs w:val="32"/>
        </w:rPr>
        <w:t>（三）改进建议。</w:t>
      </w:r>
    </w:p>
    <w:p w:rsidR="00A51104" w:rsidRPr="00A51104" w:rsidRDefault="00A51104" w:rsidP="00A51104">
      <w:pPr>
        <w:widowControl/>
        <w:spacing w:line="220" w:lineRule="atLeast"/>
        <w:ind w:firstLineChars="200" w:firstLine="640"/>
        <w:jc w:val="left"/>
        <w:rPr>
          <w:rFonts w:ascii="仿宋" w:eastAsia="仿宋" w:hAnsi="仿宋" w:cs="仿宋_GB2312"/>
          <w:sz w:val="32"/>
          <w:szCs w:val="32"/>
        </w:rPr>
      </w:pPr>
      <w:r w:rsidRPr="00A51104">
        <w:rPr>
          <w:rFonts w:ascii="仿宋" w:eastAsia="仿宋" w:hAnsi="仿宋" w:cs="仿宋_GB2312" w:hint="eastAsia"/>
          <w:sz w:val="32"/>
          <w:szCs w:val="32"/>
        </w:rPr>
        <w:t xml:space="preserve">1、遵循预算管理办法，对于年度无法预计的临时追加的相关工作所需费用和结余资金确保资金严格按照预算专项资金使用程序申报及使用，按照预算项目和使用用途执行。 </w:t>
      </w:r>
    </w:p>
    <w:p w:rsidR="00A51104" w:rsidRPr="00A51104" w:rsidRDefault="00A51104" w:rsidP="00A51104">
      <w:pPr>
        <w:widowControl/>
        <w:spacing w:line="220" w:lineRule="atLeast"/>
        <w:ind w:firstLineChars="200" w:firstLine="640"/>
        <w:jc w:val="left"/>
        <w:rPr>
          <w:rFonts w:ascii="仿宋" w:eastAsia="仿宋" w:hAnsi="仿宋" w:cs="仿宋_GB2312"/>
          <w:sz w:val="32"/>
          <w:szCs w:val="32"/>
        </w:rPr>
      </w:pPr>
      <w:r w:rsidRPr="00A51104">
        <w:rPr>
          <w:rFonts w:ascii="仿宋" w:eastAsia="仿宋" w:hAnsi="仿宋" w:cs="仿宋_GB2312" w:hint="eastAsia"/>
          <w:sz w:val="32"/>
          <w:szCs w:val="32"/>
        </w:rPr>
        <w:t>2、预算财务分析常态化。定期做好支出预算财务分析，及时对费用预算执行情况进行通报和预警，定期对执行情况进行检查，做好部门整体支出预算评价工作。</w:t>
      </w:r>
    </w:p>
    <w:p w:rsidR="00A51104" w:rsidRPr="00A51104" w:rsidRDefault="00A51104" w:rsidP="00A51104">
      <w:pPr>
        <w:widowControl/>
        <w:spacing w:line="220" w:lineRule="atLeast"/>
        <w:ind w:firstLineChars="200" w:firstLine="640"/>
        <w:jc w:val="left"/>
        <w:rPr>
          <w:rFonts w:ascii="仿宋" w:eastAsia="仿宋" w:hAnsi="仿宋" w:cs="仿宋_GB2312"/>
          <w:sz w:val="32"/>
          <w:szCs w:val="32"/>
        </w:rPr>
      </w:pPr>
      <w:r w:rsidRPr="00A51104">
        <w:rPr>
          <w:rFonts w:ascii="仿宋" w:eastAsia="仿宋" w:hAnsi="仿宋" w:cs="仿宋_GB2312" w:hint="eastAsia"/>
          <w:sz w:val="32"/>
          <w:szCs w:val="32"/>
        </w:rPr>
        <w:t>3、加强公务卡管理，及时结算费用，提高公务卡使用率。</w:t>
      </w:r>
    </w:p>
    <w:p w:rsidR="00A51104" w:rsidRPr="00A51104" w:rsidRDefault="00A51104" w:rsidP="00A51104">
      <w:pPr>
        <w:widowControl/>
        <w:spacing w:line="220" w:lineRule="atLeast"/>
        <w:ind w:firstLineChars="200" w:firstLine="640"/>
        <w:jc w:val="left"/>
        <w:rPr>
          <w:rFonts w:ascii="仿宋" w:eastAsia="仿宋" w:hAnsi="仿宋" w:cs="仿宋_GB2312"/>
          <w:sz w:val="32"/>
          <w:szCs w:val="32"/>
        </w:rPr>
      </w:pPr>
      <w:r w:rsidRPr="00A51104">
        <w:rPr>
          <w:rFonts w:ascii="仿宋" w:eastAsia="仿宋" w:hAnsi="仿宋" w:cs="仿宋_GB2312" w:hint="eastAsia"/>
          <w:sz w:val="32"/>
          <w:szCs w:val="32"/>
        </w:rPr>
        <w:t>4、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rsidR="00A51104" w:rsidRPr="00A51104" w:rsidRDefault="00A51104" w:rsidP="00A51104">
      <w:pPr>
        <w:widowControl/>
        <w:spacing w:line="220" w:lineRule="atLeast"/>
        <w:ind w:firstLineChars="200" w:firstLine="640"/>
        <w:jc w:val="left"/>
        <w:rPr>
          <w:rFonts w:ascii="仿宋" w:eastAsia="仿宋" w:hAnsi="仿宋" w:cs="仿宋_GB2312"/>
          <w:sz w:val="32"/>
          <w:szCs w:val="32"/>
        </w:rPr>
      </w:pPr>
      <w:r w:rsidRPr="00A51104">
        <w:rPr>
          <w:rFonts w:ascii="仿宋" w:eastAsia="仿宋" w:hAnsi="仿宋" w:cs="仿宋_GB2312" w:hint="eastAsia"/>
          <w:sz w:val="32"/>
          <w:szCs w:val="32"/>
        </w:rPr>
        <w:t>5、针对指标文下达工作，尽早计划和开展年度专项的申报，加强报批工作的沟通和跟踪，及时落实项目专项的报批进度和指标文的下达，尽早取得资金的拨付，保障项目资金的投入进度，发挥资金的使用效益。</w:t>
      </w:r>
    </w:p>
    <w:p w:rsidR="00A51104" w:rsidRPr="00A51104" w:rsidRDefault="00A51104" w:rsidP="00A51104">
      <w:pPr>
        <w:widowControl/>
        <w:spacing w:line="220" w:lineRule="atLeast"/>
        <w:ind w:firstLineChars="200" w:firstLine="640"/>
        <w:jc w:val="left"/>
        <w:rPr>
          <w:rFonts w:ascii="仿宋" w:eastAsia="仿宋" w:hAnsi="仿宋" w:cs="仿宋_GB2312"/>
          <w:sz w:val="32"/>
          <w:szCs w:val="32"/>
        </w:rPr>
      </w:pPr>
      <w:r w:rsidRPr="00A51104">
        <w:rPr>
          <w:rFonts w:ascii="仿宋" w:eastAsia="仿宋" w:hAnsi="仿宋" w:cs="仿宋_GB2312" w:hint="eastAsia"/>
          <w:sz w:val="32"/>
          <w:szCs w:val="32"/>
        </w:rPr>
        <w:lastRenderedPageBreak/>
        <w:t>6、在项目资金及时到位的前提下，加快项目实施进度的推进，加强项目开展进度的跟踪，开展项目绩效评价，确保项目绩效目标的完成。</w:t>
      </w:r>
    </w:p>
    <w:p w:rsidR="00A51104" w:rsidRPr="00A51104" w:rsidRDefault="00A51104" w:rsidP="00A51104">
      <w:pPr>
        <w:widowControl/>
        <w:spacing w:line="220" w:lineRule="atLeast"/>
        <w:ind w:firstLine="482"/>
        <w:jc w:val="left"/>
        <w:rPr>
          <w:rFonts w:ascii="仿宋" w:eastAsia="仿宋" w:hAnsi="仿宋" w:cs="仿宋_GB2312"/>
          <w:sz w:val="32"/>
          <w:szCs w:val="32"/>
        </w:rPr>
      </w:pPr>
      <w:r w:rsidRPr="00A51104">
        <w:rPr>
          <w:rFonts w:ascii="仿宋" w:eastAsia="仿宋" w:hAnsi="仿宋" w:cs="仿宋_GB2312" w:hint="eastAsia"/>
          <w:sz w:val="32"/>
          <w:szCs w:val="32"/>
        </w:rPr>
        <w:t> </w:t>
      </w:r>
    </w:p>
    <w:p w:rsidR="00CE49DA" w:rsidRPr="00A51104" w:rsidRDefault="00CE49DA">
      <w:pPr>
        <w:widowControl/>
        <w:jc w:val="left"/>
        <w:rPr>
          <w:rFonts w:ascii="仿宋" w:eastAsia="仿宋" w:hAnsi="仿宋" w:cs="仿宋_GB2312"/>
          <w:sz w:val="32"/>
          <w:szCs w:val="32"/>
        </w:rPr>
      </w:pPr>
      <w:r w:rsidRPr="00A51104">
        <w:rPr>
          <w:rFonts w:ascii="仿宋" w:eastAsia="仿宋" w:hAnsi="仿宋" w:cs="仿宋_GB2312"/>
          <w:sz w:val="32"/>
          <w:szCs w:val="32"/>
        </w:rPr>
        <w:br w:type="page"/>
      </w:r>
    </w:p>
    <w:p w:rsidR="000D1D50" w:rsidRPr="00622830" w:rsidRDefault="00A268C4" w:rsidP="002F1818">
      <w:pPr>
        <w:spacing w:line="600" w:lineRule="exact"/>
        <w:jc w:val="center"/>
        <w:outlineLvl w:val="0"/>
        <w:rPr>
          <w:rStyle w:val="1Char"/>
          <w:rFonts w:ascii="黑体" w:eastAsia="黑体" w:hAnsi="黑体"/>
          <w:b w:val="0"/>
        </w:rPr>
      </w:pPr>
      <w:bookmarkStart w:id="62" w:name="_Toc15396618"/>
      <w:r w:rsidRPr="00622830">
        <w:rPr>
          <w:rFonts w:ascii="黑体" w:eastAsia="黑体" w:hAnsi="黑体" w:hint="eastAsia"/>
          <w:color w:val="000000"/>
          <w:sz w:val="44"/>
          <w:szCs w:val="44"/>
        </w:rPr>
        <w:lastRenderedPageBreak/>
        <w:t>第</w:t>
      </w:r>
      <w:r w:rsidR="00CE49DA" w:rsidRPr="00622830">
        <w:rPr>
          <w:rStyle w:val="1Char"/>
          <w:rFonts w:ascii="黑体" w:eastAsia="黑体" w:hAnsi="黑体" w:hint="eastAsia"/>
          <w:b w:val="0"/>
        </w:rPr>
        <w:t>五</w:t>
      </w:r>
      <w:r w:rsidRPr="00622830">
        <w:rPr>
          <w:rStyle w:val="1Char"/>
          <w:rFonts w:ascii="黑体" w:eastAsia="黑体" w:hAnsi="黑体" w:hint="eastAsia"/>
          <w:b w:val="0"/>
        </w:rPr>
        <w:t>部分 附</w:t>
      </w:r>
      <w:r w:rsidR="000768F2" w:rsidRPr="00622830">
        <w:rPr>
          <w:rStyle w:val="1Char"/>
          <w:rFonts w:ascii="黑体" w:eastAsia="黑体" w:hAnsi="黑体" w:hint="eastAsia"/>
          <w:b w:val="0"/>
        </w:rPr>
        <w:t>表</w:t>
      </w:r>
      <w:bookmarkEnd w:id="59"/>
      <w:bookmarkEnd w:id="62"/>
    </w:p>
    <w:p w:rsidR="00DC7CBA" w:rsidRPr="00CE49DA" w:rsidRDefault="00DC7CBA" w:rsidP="002F1818">
      <w:pPr>
        <w:spacing w:line="600" w:lineRule="exact"/>
        <w:jc w:val="center"/>
        <w:outlineLvl w:val="0"/>
        <w:rPr>
          <w:rFonts w:ascii="仿宋" w:eastAsia="仿宋" w:hAnsi="仿宋"/>
          <w:b/>
          <w:color w:val="000000"/>
          <w:sz w:val="44"/>
          <w:szCs w:val="44"/>
        </w:rPr>
      </w:pPr>
    </w:p>
    <w:p w:rsidR="000D1D50" w:rsidRPr="00BC5361" w:rsidRDefault="0097099F" w:rsidP="0079426B">
      <w:pPr>
        <w:pStyle w:val="2"/>
        <w:rPr>
          <w:rFonts w:ascii="仿宋" w:eastAsia="仿宋" w:hAnsi="仿宋"/>
          <w:color w:val="000000"/>
        </w:rPr>
      </w:pPr>
      <w:bookmarkStart w:id="63" w:name="_Toc15396619"/>
      <w:r>
        <w:rPr>
          <w:rFonts w:ascii="仿宋" w:eastAsia="仿宋" w:hAnsi="仿宋" w:hint="eastAsia"/>
          <w:b w:val="0"/>
          <w:color w:val="000000"/>
        </w:rPr>
        <w:t>一、</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入支出决算总表</w:t>
      </w:r>
      <w:bookmarkEnd w:id="63"/>
    </w:p>
    <w:p w:rsidR="002F1818" w:rsidRPr="00BC5361" w:rsidRDefault="0097099F" w:rsidP="0079426B">
      <w:pPr>
        <w:pStyle w:val="2"/>
        <w:rPr>
          <w:rFonts w:ascii="仿宋" w:eastAsia="仿宋" w:hAnsi="仿宋"/>
          <w:color w:val="000000"/>
        </w:rPr>
      </w:pPr>
      <w:bookmarkStart w:id="64" w:name="_Toc15396620"/>
      <w:r w:rsidRPr="00BC5361">
        <w:rPr>
          <w:rFonts w:ascii="仿宋" w:eastAsia="仿宋" w:hAnsi="仿宋" w:hint="eastAsia"/>
          <w:b w:val="0"/>
          <w:color w:val="000000"/>
        </w:rPr>
        <w:t>二、</w:t>
      </w:r>
      <w:r w:rsidR="002F1818" w:rsidRPr="00BC5361">
        <w:rPr>
          <w:rFonts w:ascii="仿宋" w:eastAsia="仿宋" w:hAnsi="仿宋" w:hint="eastAsia"/>
          <w:b w:val="0"/>
          <w:color w:val="000000"/>
        </w:rPr>
        <w:t>收</w:t>
      </w:r>
      <w:r w:rsidR="002F1818" w:rsidRPr="00BC5361">
        <w:rPr>
          <w:rStyle w:val="2Char"/>
          <w:rFonts w:ascii="仿宋" w:eastAsia="仿宋" w:hAnsi="仿宋" w:hint="eastAsia"/>
        </w:rPr>
        <w:t>入总表</w:t>
      </w:r>
      <w:bookmarkEnd w:id="64"/>
    </w:p>
    <w:p w:rsidR="002F1818" w:rsidRPr="00BC5361" w:rsidRDefault="0097099F" w:rsidP="0079426B">
      <w:pPr>
        <w:pStyle w:val="2"/>
        <w:rPr>
          <w:rFonts w:ascii="仿宋" w:eastAsia="仿宋" w:hAnsi="仿宋"/>
          <w:color w:val="000000"/>
        </w:rPr>
      </w:pPr>
      <w:bookmarkStart w:id="65" w:name="_Toc15396621"/>
      <w:r w:rsidRPr="00BC5361">
        <w:rPr>
          <w:rStyle w:val="2Char"/>
          <w:rFonts w:ascii="仿宋" w:eastAsia="仿宋" w:hAnsi="仿宋" w:hint="eastAsia"/>
        </w:rPr>
        <w:t>三、</w:t>
      </w:r>
      <w:r w:rsidR="002F1818" w:rsidRPr="00BC5361">
        <w:rPr>
          <w:rFonts w:ascii="仿宋" w:eastAsia="仿宋" w:hAnsi="仿宋" w:hint="eastAsia"/>
          <w:b w:val="0"/>
          <w:color w:val="000000"/>
        </w:rPr>
        <w:t>支</w:t>
      </w:r>
      <w:r w:rsidR="002F1818" w:rsidRPr="00BC5361">
        <w:rPr>
          <w:rStyle w:val="2Char"/>
          <w:rFonts w:ascii="仿宋" w:eastAsia="仿宋" w:hAnsi="仿宋" w:hint="eastAsia"/>
        </w:rPr>
        <w:t>出总表</w:t>
      </w:r>
      <w:bookmarkEnd w:id="65"/>
    </w:p>
    <w:p w:rsidR="002F1818" w:rsidRPr="00BC5361" w:rsidRDefault="0097099F" w:rsidP="0079426B">
      <w:pPr>
        <w:pStyle w:val="2"/>
        <w:rPr>
          <w:rFonts w:ascii="仿宋" w:eastAsia="仿宋" w:hAnsi="仿宋"/>
          <w:b w:val="0"/>
          <w:color w:val="000000"/>
        </w:rPr>
      </w:pPr>
      <w:bookmarkStart w:id="66" w:name="_Toc15396622"/>
      <w:r w:rsidRPr="00BC5361">
        <w:rPr>
          <w:rStyle w:val="2Char"/>
          <w:rFonts w:ascii="仿宋" w:eastAsia="仿宋" w:hAnsi="仿宋" w:hint="eastAsia"/>
        </w:rPr>
        <w:t>四、</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政拨款收入支出决算总表</w:t>
      </w:r>
      <w:bookmarkEnd w:id="66"/>
    </w:p>
    <w:p w:rsidR="002F1818" w:rsidRPr="00BC5361" w:rsidRDefault="0097099F" w:rsidP="0079426B">
      <w:pPr>
        <w:pStyle w:val="2"/>
        <w:rPr>
          <w:rFonts w:ascii="仿宋" w:eastAsia="仿宋" w:hAnsi="仿宋"/>
          <w:color w:val="000000"/>
        </w:rPr>
      </w:pPr>
      <w:bookmarkStart w:id="67" w:name="_Toc15396623"/>
      <w:r w:rsidRPr="00BC5361">
        <w:rPr>
          <w:rStyle w:val="2Char"/>
          <w:rFonts w:ascii="仿宋" w:eastAsia="仿宋" w:hAnsi="仿宋" w:hint="eastAsia"/>
        </w:rPr>
        <w:t>五、</w:t>
      </w:r>
      <w:r w:rsidR="002F1818" w:rsidRPr="00BC5361">
        <w:rPr>
          <w:rFonts w:ascii="仿宋" w:eastAsia="仿宋" w:hAnsi="仿宋" w:hint="eastAsia"/>
          <w:b w:val="0"/>
          <w:color w:val="000000"/>
        </w:rPr>
        <w:t>财</w:t>
      </w:r>
      <w:r w:rsidR="002F1818" w:rsidRPr="00BC5361">
        <w:rPr>
          <w:rStyle w:val="2Char"/>
          <w:rFonts w:ascii="仿宋" w:eastAsia="仿宋" w:hAnsi="仿宋" w:hint="eastAsia"/>
        </w:rPr>
        <w:t>政拨款支出决算明细表（政府经济分类科目）</w:t>
      </w:r>
      <w:bookmarkEnd w:id="67"/>
    </w:p>
    <w:p w:rsidR="002F1818" w:rsidRPr="00BC5361" w:rsidRDefault="0097099F" w:rsidP="0079426B">
      <w:pPr>
        <w:pStyle w:val="2"/>
        <w:rPr>
          <w:rFonts w:ascii="仿宋" w:eastAsia="仿宋" w:hAnsi="仿宋"/>
          <w:color w:val="000000"/>
        </w:rPr>
      </w:pPr>
      <w:bookmarkStart w:id="68" w:name="_Toc15396624"/>
      <w:r w:rsidRPr="00BC5361">
        <w:rPr>
          <w:rStyle w:val="2Char"/>
          <w:rFonts w:ascii="仿宋" w:eastAsia="仿宋" w:hAnsi="仿宋" w:hint="eastAsia"/>
        </w:rPr>
        <w:t>六、</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般公共预算财政拨款支出决算表</w:t>
      </w:r>
      <w:bookmarkEnd w:id="68"/>
    </w:p>
    <w:p w:rsidR="002F1818" w:rsidRPr="00BC5361" w:rsidRDefault="0097099F" w:rsidP="0079426B">
      <w:pPr>
        <w:pStyle w:val="2"/>
        <w:rPr>
          <w:rFonts w:ascii="仿宋" w:eastAsia="仿宋" w:hAnsi="仿宋"/>
          <w:color w:val="000000"/>
        </w:rPr>
      </w:pPr>
      <w:bookmarkStart w:id="69" w:name="_Toc15396625"/>
      <w:r w:rsidRPr="00BC5361">
        <w:rPr>
          <w:rStyle w:val="2Char"/>
          <w:rFonts w:ascii="仿宋" w:eastAsia="仿宋" w:hAnsi="仿宋" w:hint="eastAsia"/>
        </w:rPr>
        <w:t>七、</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般公共预算财政拨款支出决算明细表</w:t>
      </w:r>
      <w:bookmarkEnd w:id="69"/>
    </w:p>
    <w:p w:rsidR="002F1818" w:rsidRPr="00BC5361" w:rsidRDefault="0097099F" w:rsidP="0079426B">
      <w:pPr>
        <w:pStyle w:val="2"/>
        <w:rPr>
          <w:rFonts w:ascii="仿宋" w:eastAsia="仿宋" w:hAnsi="仿宋"/>
          <w:color w:val="000000"/>
        </w:rPr>
      </w:pPr>
      <w:bookmarkStart w:id="70" w:name="_Toc15396626"/>
      <w:r w:rsidRPr="00BC5361">
        <w:rPr>
          <w:rStyle w:val="2Char"/>
          <w:rFonts w:ascii="仿宋" w:eastAsia="仿宋" w:hAnsi="仿宋" w:hint="eastAsia"/>
        </w:rPr>
        <w:t>八、</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般公共预算财政拨款基本支出决算表</w:t>
      </w:r>
      <w:bookmarkEnd w:id="70"/>
    </w:p>
    <w:p w:rsidR="002F1818" w:rsidRPr="00BC5361" w:rsidRDefault="0097099F" w:rsidP="0079426B">
      <w:pPr>
        <w:pStyle w:val="2"/>
        <w:rPr>
          <w:rFonts w:ascii="仿宋" w:eastAsia="仿宋" w:hAnsi="仿宋"/>
          <w:color w:val="000000"/>
        </w:rPr>
      </w:pPr>
      <w:bookmarkStart w:id="71" w:name="_Toc15396627"/>
      <w:r w:rsidRPr="00BC5361">
        <w:rPr>
          <w:rStyle w:val="2Char"/>
          <w:rFonts w:ascii="仿宋" w:eastAsia="仿宋" w:hAnsi="仿宋" w:hint="eastAsia"/>
        </w:rPr>
        <w:t>九、</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般公共预算财政拨款项目支出决算表</w:t>
      </w:r>
      <w:bookmarkEnd w:id="71"/>
    </w:p>
    <w:p w:rsidR="002F1818" w:rsidRPr="00BC5361" w:rsidRDefault="0097099F" w:rsidP="0079426B">
      <w:pPr>
        <w:pStyle w:val="2"/>
        <w:rPr>
          <w:rFonts w:ascii="仿宋" w:eastAsia="仿宋" w:hAnsi="仿宋"/>
          <w:color w:val="000000"/>
        </w:rPr>
      </w:pPr>
      <w:bookmarkStart w:id="72" w:name="_Toc15396628"/>
      <w:r w:rsidRPr="00BC5361">
        <w:rPr>
          <w:rStyle w:val="2Char"/>
          <w:rFonts w:ascii="仿宋" w:eastAsia="仿宋" w:hAnsi="仿宋" w:hint="eastAsia"/>
        </w:rPr>
        <w:t>十、</w:t>
      </w:r>
      <w:r w:rsidR="002F1818" w:rsidRPr="00BC5361">
        <w:rPr>
          <w:rFonts w:ascii="仿宋" w:eastAsia="仿宋" w:hAnsi="仿宋" w:hint="eastAsia"/>
          <w:b w:val="0"/>
          <w:color w:val="000000"/>
        </w:rPr>
        <w:t>一</w:t>
      </w:r>
      <w:r w:rsidR="002F1818" w:rsidRPr="00BC5361">
        <w:rPr>
          <w:rStyle w:val="2Char"/>
          <w:rFonts w:ascii="仿宋" w:eastAsia="仿宋" w:hAnsi="仿宋" w:hint="eastAsia"/>
        </w:rPr>
        <w:t>般公共预算财政拨款“三公”经费支出决算表</w:t>
      </w:r>
      <w:bookmarkEnd w:id="72"/>
    </w:p>
    <w:p w:rsidR="002F1818" w:rsidRPr="00BC5361" w:rsidRDefault="0097099F" w:rsidP="0079426B">
      <w:pPr>
        <w:pStyle w:val="2"/>
        <w:rPr>
          <w:rFonts w:ascii="仿宋" w:eastAsia="仿宋" w:hAnsi="仿宋"/>
          <w:color w:val="000000"/>
        </w:rPr>
      </w:pPr>
      <w:bookmarkStart w:id="73" w:name="_Toc15396629"/>
      <w:r w:rsidRPr="00BC5361">
        <w:rPr>
          <w:rStyle w:val="2Char"/>
          <w:rFonts w:ascii="仿宋" w:eastAsia="仿宋" w:hAnsi="仿宋" w:hint="eastAsia"/>
        </w:rPr>
        <w:t>十一、</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府性基金预算财政拨款收入支出决算表</w:t>
      </w:r>
      <w:bookmarkEnd w:id="73"/>
    </w:p>
    <w:p w:rsidR="002F1818" w:rsidRPr="00BC5361" w:rsidRDefault="0097099F" w:rsidP="0079426B">
      <w:pPr>
        <w:pStyle w:val="2"/>
        <w:rPr>
          <w:rFonts w:ascii="仿宋" w:eastAsia="仿宋" w:hAnsi="仿宋"/>
          <w:color w:val="000000"/>
        </w:rPr>
      </w:pPr>
      <w:bookmarkStart w:id="74" w:name="_Toc15396630"/>
      <w:r w:rsidRPr="00BC5361">
        <w:rPr>
          <w:rStyle w:val="2Char"/>
          <w:rFonts w:ascii="仿宋" w:eastAsia="仿宋" w:hAnsi="仿宋" w:hint="eastAsia"/>
        </w:rPr>
        <w:t>十二、</w:t>
      </w:r>
      <w:r w:rsidR="002F1818" w:rsidRPr="00BC5361">
        <w:rPr>
          <w:rFonts w:ascii="仿宋" w:eastAsia="仿宋" w:hAnsi="仿宋" w:hint="eastAsia"/>
          <w:b w:val="0"/>
          <w:color w:val="000000"/>
        </w:rPr>
        <w:t>政</w:t>
      </w:r>
      <w:r w:rsidR="002F1818" w:rsidRPr="00BC5361">
        <w:rPr>
          <w:rStyle w:val="2Char"/>
          <w:rFonts w:ascii="仿宋" w:eastAsia="仿宋" w:hAnsi="仿宋" w:hint="eastAsia"/>
        </w:rPr>
        <w:t>府性基金预算财政拨款“三公”经费支出决算表</w:t>
      </w:r>
      <w:bookmarkEnd w:id="74"/>
    </w:p>
    <w:p w:rsidR="002F1818" w:rsidRPr="00BC5361" w:rsidRDefault="0097099F" w:rsidP="0079426B">
      <w:pPr>
        <w:pStyle w:val="2"/>
        <w:rPr>
          <w:rFonts w:ascii="仿宋" w:eastAsia="仿宋" w:hAnsi="仿宋"/>
          <w:color w:val="000000" w:themeColor="text1"/>
        </w:rPr>
      </w:pPr>
      <w:bookmarkStart w:id="75" w:name="_Toc15396631"/>
      <w:r w:rsidRPr="00BC5361">
        <w:rPr>
          <w:rStyle w:val="2Char"/>
          <w:rFonts w:ascii="仿宋" w:eastAsia="仿宋" w:hAnsi="仿宋" w:hint="eastAsia"/>
        </w:rPr>
        <w:t>十三、</w:t>
      </w:r>
      <w:r w:rsidR="002F1818" w:rsidRPr="00BC5361">
        <w:rPr>
          <w:rFonts w:ascii="仿宋" w:eastAsia="仿宋" w:hAnsi="仿宋" w:hint="eastAsia"/>
          <w:b w:val="0"/>
          <w:color w:val="000000"/>
        </w:rPr>
        <w:t>国</w:t>
      </w:r>
      <w:r w:rsidR="002F1818" w:rsidRPr="00BC5361">
        <w:rPr>
          <w:rStyle w:val="2Char"/>
          <w:rFonts w:ascii="仿宋" w:eastAsia="仿宋" w:hAnsi="仿宋" w:hint="eastAsia"/>
        </w:rPr>
        <w:t>有资本经营预算支出决算表</w:t>
      </w:r>
      <w:bookmarkEnd w:id="75"/>
    </w:p>
    <w:sectPr w:rsidR="002F1818" w:rsidRPr="00BC5361" w:rsidSect="007127B7">
      <w:headerReference w:type="default" r:id="rId9"/>
      <w:footerReference w:type="defaul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BD8" w:rsidRDefault="002D7BD8">
      <w:r>
        <w:separator/>
      </w:r>
    </w:p>
  </w:endnote>
  <w:endnote w:type="continuationSeparator" w:id="0">
    <w:p w:rsidR="002D7BD8" w:rsidRDefault="002D7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1" w:usb1="080E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781956"/>
      <w:docPartObj>
        <w:docPartGallery w:val="Page Numbers (Bottom of Page)"/>
        <w:docPartUnique/>
      </w:docPartObj>
    </w:sdtPr>
    <w:sdtEndPr/>
    <w:sdtContent>
      <w:p w:rsidR="00BE57A0" w:rsidRDefault="00646E54">
        <w:pPr>
          <w:pStyle w:val="a4"/>
          <w:jc w:val="center"/>
        </w:pPr>
        <w:r>
          <w:fldChar w:fldCharType="begin"/>
        </w:r>
        <w:r w:rsidR="00827A34">
          <w:instrText>PAGE   \* MERGEFORMAT</w:instrText>
        </w:r>
        <w:r>
          <w:fldChar w:fldCharType="separate"/>
        </w:r>
        <w:r w:rsidR="00B532B1" w:rsidRPr="00B532B1">
          <w:rPr>
            <w:noProof/>
            <w:lang w:val="zh-CN"/>
          </w:rPr>
          <w:t>7</w:t>
        </w:r>
        <w:r>
          <w:rPr>
            <w:noProof/>
            <w:lang w:val="zh-CN"/>
          </w:rPr>
          <w:fldChar w:fldCharType="end"/>
        </w:r>
      </w:p>
    </w:sdtContent>
  </w:sdt>
  <w:p w:rsidR="00BE57A0" w:rsidRDefault="00BE57A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BD8" w:rsidRDefault="002D7BD8">
      <w:r>
        <w:separator/>
      </w:r>
    </w:p>
  </w:footnote>
  <w:footnote w:type="continuationSeparator" w:id="0">
    <w:p w:rsidR="002D7BD8" w:rsidRDefault="002D7B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57A0" w:rsidRDefault="00BE57A0">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BB6959"/>
    <w:multiLevelType w:val="singleLevel"/>
    <w:tmpl w:val="8DBB6959"/>
    <w:lvl w:ilvl="0">
      <w:start w:val="1"/>
      <w:numFmt w:val="decimal"/>
      <w:suff w:val="nothing"/>
      <w:lvlText w:val="%1、"/>
      <w:lvlJc w:val="left"/>
    </w:lvl>
  </w:abstractNum>
  <w:abstractNum w:abstractNumId="1">
    <w:nsid w:val="B026C66B"/>
    <w:multiLevelType w:val="singleLevel"/>
    <w:tmpl w:val="B026C66B"/>
    <w:lvl w:ilvl="0">
      <w:start w:val="1"/>
      <w:numFmt w:val="decimal"/>
      <w:lvlText w:val="%1."/>
      <w:lvlJc w:val="left"/>
      <w:pPr>
        <w:tabs>
          <w:tab w:val="left" w:pos="312"/>
        </w:tabs>
      </w:pPr>
    </w:lvl>
  </w:abstractNum>
  <w:abstractNum w:abstractNumId="2">
    <w:nsid w:val="CF652CEC"/>
    <w:multiLevelType w:val="singleLevel"/>
    <w:tmpl w:val="CF652CEC"/>
    <w:lvl w:ilvl="0">
      <w:start w:val="9"/>
      <w:numFmt w:val="chineseCounting"/>
      <w:suff w:val="nothing"/>
      <w:lvlText w:val="%1、"/>
      <w:lvlJc w:val="left"/>
      <w:rPr>
        <w:rFonts w:hint="eastAsia"/>
      </w:rPr>
    </w:lvl>
  </w:abstractNum>
  <w:abstractNum w:abstractNumId="3">
    <w:nsid w:val="E2FA047D"/>
    <w:multiLevelType w:val="singleLevel"/>
    <w:tmpl w:val="E2FA047D"/>
    <w:lvl w:ilvl="0">
      <w:start w:val="3"/>
      <w:numFmt w:val="chineseCounting"/>
      <w:suff w:val="space"/>
      <w:lvlText w:val="第%1部分"/>
      <w:lvlJc w:val="left"/>
      <w:rPr>
        <w:rFonts w:hint="eastAsia"/>
      </w:rPr>
    </w:lvl>
  </w:abstractNum>
  <w:abstractNum w:abstractNumId="4">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5">
    <w:nsid w:val="1272550B"/>
    <w:multiLevelType w:val="multilevel"/>
    <w:tmpl w:val="612C61FC"/>
    <w:lvl w:ilvl="0">
      <w:start w:val="1"/>
      <w:numFmt w:val="japaneseCounting"/>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6">
    <w:nsid w:val="17F426B7"/>
    <w:multiLevelType w:val="hybridMultilevel"/>
    <w:tmpl w:val="5B3A2D48"/>
    <w:lvl w:ilvl="0" w:tplc="8E7CC4FA">
      <w:start w:val="10"/>
      <w:numFmt w:val="japaneseCounting"/>
      <w:lvlText w:val="%1、"/>
      <w:lvlJc w:val="left"/>
      <w:pPr>
        <w:ind w:left="1429" w:hanging="720"/>
      </w:pPr>
      <w:rPr>
        <w:rFonts w:hint="default"/>
      </w:r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7">
    <w:nsid w:val="39A777F2"/>
    <w:multiLevelType w:val="hybridMultilevel"/>
    <w:tmpl w:val="B4E2CD46"/>
    <w:lvl w:ilvl="0" w:tplc="40E85A24">
      <w:start w:val="1"/>
      <w:numFmt w:val="japaneseCounting"/>
      <w:lvlText w:val="%1、"/>
      <w:lvlJc w:val="left"/>
      <w:pPr>
        <w:ind w:left="720"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8">
    <w:nsid w:val="5B5733A1"/>
    <w:multiLevelType w:val="singleLevel"/>
    <w:tmpl w:val="5B5733A1"/>
    <w:lvl w:ilvl="0">
      <w:start w:val="3"/>
      <w:numFmt w:val="chineseCounting"/>
      <w:suff w:val="nothing"/>
      <w:lvlText w:val="（%1）"/>
      <w:lvlJc w:val="left"/>
      <w:rPr>
        <w:rFonts w:hint="eastAsia"/>
      </w:rPr>
    </w:lvl>
  </w:abstractNum>
  <w:abstractNum w:abstractNumId="9">
    <w:nsid w:val="5CA53276"/>
    <w:multiLevelType w:val="singleLevel"/>
    <w:tmpl w:val="5CA53276"/>
    <w:lvl w:ilvl="0">
      <w:start w:val="8"/>
      <w:numFmt w:val="chineseCounting"/>
      <w:suff w:val="nothing"/>
      <w:lvlText w:val="%1、"/>
      <w:lvlJc w:val="left"/>
      <w:rPr>
        <w:rFonts w:hint="eastAsia"/>
      </w:rPr>
    </w:lvl>
  </w:abstractNum>
  <w:abstractNum w:abstractNumId="10">
    <w:nsid w:val="62621CDC"/>
    <w:multiLevelType w:val="multilevel"/>
    <w:tmpl w:val="62621CDC"/>
    <w:lvl w:ilvl="0">
      <w:start w:val="1"/>
      <w:numFmt w:val="decimal"/>
      <w:lvlText w:val="%1."/>
      <w:lvlJc w:val="left"/>
      <w:pPr>
        <w:ind w:left="1152" w:hanging="480"/>
      </w:pPr>
      <w:rPr>
        <w:rFonts w:hint="default"/>
      </w:rPr>
    </w:lvl>
    <w:lvl w:ilvl="1">
      <w:start w:val="1"/>
      <w:numFmt w:val="lowerLetter"/>
      <w:lvlText w:val="%2)"/>
      <w:lvlJc w:val="left"/>
      <w:pPr>
        <w:ind w:left="1512" w:hanging="420"/>
      </w:pPr>
    </w:lvl>
    <w:lvl w:ilvl="2">
      <w:start w:val="1"/>
      <w:numFmt w:val="lowerRoman"/>
      <w:lvlText w:val="%3."/>
      <w:lvlJc w:val="right"/>
      <w:pPr>
        <w:ind w:left="1932" w:hanging="420"/>
      </w:pPr>
    </w:lvl>
    <w:lvl w:ilvl="3">
      <w:start w:val="1"/>
      <w:numFmt w:val="decimal"/>
      <w:lvlText w:val="%4."/>
      <w:lvlJc w:val="left"/>
      <w:pPr>
        <w:ind w:left="2352" w:hanging="420"/>
      </w:pPr>
    </w:lvl>
    <w:lvl w:ilvl="4">
      <w:start w:val="1"/>
      <w:numFmt w:val="lowerLetter"/>
      <w:lvlText w:val="%5)"/>
      <w:lvlJc w:val="left"/>
      <w:pPr>
        <w:ind w:left="2772" w:hanging="420"/>
      </w:pPr>
    </w:lvl>
    <w:lvl w:ilvl="5">
      <w:start w:val="1"/>
      <w:numFmt w:val="lowerRoman"/>
      <w:lvlText w:val="%6."/>
      <w:lvlJc w:val="right"/>
      <w:pPr>
        <w:ind w:left="3192" w:hanging="420"/>
      </w:pPr>
    </w:lvl>
    <w:lvl w:ilvl="6">
      <w:start w:val="1"/>
      <w:numFmt w:val="decimal"/>
      <w:lvlText w:val="%7."/>
      <w:lvlJc w:val="left"/>
      <w:pPr>
        <w:ind w:left="3612" w:hanging="420"/>
      </w:pPr>
    </w:lvl>
    <w:lvl w:ilvl="7">
      <w:start w:val="1"/>
      <w:numFmt w:val="lowerLetter"/>
      <w:lvlText w:val="%8)"/>
      <w:lvlJc w:val="left"/>
      <w:pPr>
        <w:ind w:left="4032" w:hanging="420"/>
      </w:pPr>
    </w:lvl>
    <w:lvl w:ilvl="8">
      <w:start w:val="1"/>
      <w:numFmt w:val="lowerRoman"/>
      <w:lvlText w:val="%9."/>
      <w:lvlJc w:val="right"/>
      <w:pPr>
        <w:ind w:left="4452" w:hanging="420"/>
      </w:pPr>
    </w:lvl>
  </w:abstractNum>
  <w:num w:numId="1">
    <w:abstractNumId w:val="10"/>
  </w:num>
  <w:num w:numId="2">
    <w:abstractNumId w:val="5"/>
  </w:num>
  <w:num w:numId="3">
    <w:abstractNumId w:val="2"/>
  </w:num>
  <w:num w:numId="4">
    <w:abstractNumId w:val="8"/>
  </w:num>
  <w:num w:numId="5">
    <w:abstractNumId w:val="3"/>
  </w:num>
  <w:num w:numId="6">
    <w:abstractNumId w:val="4"/>
  </w:num>
  <w:num w:numId="7">
    <w:abstractNumId w:val="7"/>
  </w:num>
  <w:num w:numId="8">
    <w:abstractNumId w:val="9"/>
  </w:num>
  <w:num w:numId="9">
    <w:abstractNumId w:val="1"/>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6487A"/>
    <w:rsid w:val="00065F8F"/>
    <w:rsid w:val="000768F2"/>
    <w:rsid w:val="00076F7E"/>
    <w:rsid w:val="0009184B"/>
    <w:rsid w:val="0009593C"/>
    <w:rsid w:val="00097883"/>
    <w:rsid w:val="000B047F"/>
    <w:rsid w:val="000B5923"/>
    <w:rsid w:val="000B5A48"/>
    <w:rsid w:val="000B6FF3"/>
    <w:rsid w:val="000C3467"/>
    <w:rsid w:val="000C3CA6"/>
    <w:rsid w:val="000D1267"/>
    <w:rsid w:val="000D1D50"/>
    <w:rsid w:val="000D258F"/>
    <w:rsid w:val="000D5782"/>
    <w:rsid w:val="000E6613"/>
    <w:rsid w:val="000E7119"/>
    <w:rsid w:val="00114E9B"/>
    <w:rsid w:val="0011506A"/>
    <w:rsid w:val="0014729F"/>
    <w:rsid w:val="00157BAB"/>
    <w:rsid w:val="001654D1"/>
    <w:rsid w:val="00175F75"/>
    <w:rsid w:val="0018106D"/>
    <w:rsid w:val="001877A7"/>
    <w:rsid w:val="00191536"/>
    <w:rsid w:val="00196687"/>
    <w:rsid w:val="001C0962"/>
    <w:rsid w:val="001C45DA"/>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D7BD8"/>
    <w:rsid w:val="002F1818"/>
    <w:rsid w:val="002F1A3F"/>
    <w:rsid w:val="002F567B"/>
    <w:rsid w:val="00314A4F"/>
    <w:rsid w:val="003216A9"/>
    <w:rsid w:val="00325664"/>
    <w:rsid w:val="0037013F"/>
    <w:rsid w:val="00380C92"/>
    <w:rsid w:val="003A1906"/>
    <w:rsid w:val="003A484F"/>
    <w:rsid w:val="003B0BE0"/>
    <w:rsid w:val="003B0C1B"/>
    <w:rsid w:val="003B688C"/>
    <w:rsid w:val="003C0291"/>
    <w:rsid w:val="003C39AE"/>
    <w:rsid w:val="003C7B60"/>
    <w:rsid w:val="003D1FB2"/>
    <w:rsid w:val="003D66DA"/>
    <w:rsid w:val="003E1310"/>
    <w:rsid w:val="003E6F55"/>
    <w:rsid w:val="00406254"/>
    <w:rsid w:val="00414EEF"/>
    <w:rsid w:val="004223DE"/>
    <w:rsid w:val="00434489"/>
    <w:rsid w:val="00437085"/>
    <w:rsid w:val="00443880"/>
    <w:rsid w:val="004464F4"/>
    <w:rsid w:val="00471401"/>
    <w:rsid w:val="00473F31"/>
    <w:rsid w:val="00481210"/>
    <w:rsid w:val="00481F10"/>
    <w:rsid w:val="0048263A"/>
    <w:rsid w:val="00487E5D"/>
    <w:rsid w:val="004970D5"/>
    <w:rsid w:val="004A711F"/>
    <w:rsid w:val="004B199D"/>
    <w:rsid w:val="004B4690"/>
    <w:rsid w:val="004C1D7C"/>
    <w:rsid w:val="004C3759"/>
    <w:rsid w:val="004E0A2D"/>
    <w:rsid w:val="004E206B"/>
    <w:rsid w:val="004E6DF7"/>
    <w:rsid w:val="004F0FBD"/>
    <w:rsid w:val="00505A47"/>
    <w:rsid w:val="00512FDA"/>
    <w:rsid w:val="00520DA0"/>
    <w:rsid w:val="005664BB"/>
    <w:rsid w:val="0057481D"/>
    <w:rsid w:val="0058486E"/>
    <w:rsid w:val="005B0E7E"/>
    <w:rsid w:val="005D1C8B"/>
    <w:rsid w:val="005D5CED"/>
    <w:rsid w:val="005F1A4C"/>
    <w:rsid w:val="00605688"/>
    <w:rsid w:val="006070AF"/>
    <w:rsid w:val="00607E6C"/>
    <w:rsid w:val="006101B1"/>
    <w:rsid w:val="00614E44"/>
    <w:rsid w:val="00622830"/>
    <w:rsid w:val="00630AEF"/>
    <w:rsid w:val="006325F8"/>
    <w:rsid w:val="00634C9A"/>
    <w:rsid w:val="006440E4"/>
    <w:rsid w:val="00646E54"/>
    <w:rsid w:val="00647418"/>
    <w:rsid w:val="00651F20"/>
    <w:rsid w:val="0066343B"/>
    <w:rsid w:val="00664777"/>
    <w:rsid w:val="006748A4"/>
    <w:rsid w:val="00683E73"/>
    <w:rsid w:val="006A3141"/>
    <w:rsid w:val="006A5E34"/>
    <w:rsid w:val="006B2422"/>
    <w:rsid w:val="006B2B9A"/>
    <w:rsid w:val="006C1937"/>
    <w:rsid w:val="006F020C"/>
    <w:rsid w:val="007127B7"/>
    <w:rsid w:val="007416B6"/>
    <w:rsid w:val="00741C89"/>
    <w:rsid w:val="007421FD"/>
    <w:rsid w:val="00746F48"/>
    <w:rsid w:val="00751785"/>
    <w:rsid w:val="0075404D"/>
    <w:rsid w:val="0076182A"/>
    <w:rsid w:val="00767B7E"/>
    <w:rsid w:val="0077503E"/>
    <w:rsid w:val="007770C3"/>
    <w:rsid w:val="00784D24"/>
    <w:rsid w:val="00785FBA"/>
    <w:rsid w:val="00786E4A"/>
    <w:rsid w:val="007875EB"/>
    <w:rsid w:val="0079426B"/>
    <w:rsid w:val="007A5816"/>
    <w:rsid w:val="007D312A"/>
    <w:rsid w:val="007D3F19"/>
    <w:rsid w:val="007E23B0"/>
    <w:rsid w:val="007F1991"/>
    <w:rsid w:val="007F2C2F"/>
    <w:rsid w:val="007F55FC"/>
    <w:rsid w:val="007F5665"/>
    <w:rsid w:val="00800112"/>
    <w:rsid w:val="008253BB"/>
    <w:rsid w:val="00827A34"/>
    <w:rsid w:val="0083706E"/>
    <w:rsid w:val="008423A5"/>
    <w:rsid w:val="00850625"/>
    <w:rsid w:val="00853718"/>
    <w:rsid w:val="00855221"/>
    <w:rsid w:val="00860645"/>
    <w:rsid w:val="00871F71"/>
    <w:rsid w:val="00884803"/>
    <w:rsid w:val="00885AF4"/>
    <w:rsid w:val="008939CD"/>
    <w:rsid w:val="008B768C"/>
    <w:rsid w:val="008C4DB1"/>
    <w:rsid w:val="008C4EAF"/>
    <w:rsid w:val="008C5176"/>
    <w:rsid w:val="008C7FD0"/>
    <w:rsid w:val="008E1DE7"/>
    <w:rsid w:val="008E707C"/>
    <w:rsid w:val="00900B08"/>
    <w:rsid w:val="00902155"/>
    <w:rsid w:val="00902FA3"/>
    <w:rsid w:val="00912322"/>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468"/>
    <w:rsid w:val="00A237D8"/>
    <w:rsid w:val="00A268C4"/>
    <w:rsid w:val="00A307CD"/>
    <w:rsid w:val="00A40A00"/>
    <w:rsid w:val="00A4142F"/>
    <w:rsid w:val="00A50344"/>
    <w:rsid w:val="00A51104"/>
    <w:rsid w:val="00A56DF2"/>
    <w:rsid w:val="00A67AB5"/>
    <w:rsid w:val="00A91760"/>
    <w:rsid w:val="00A93B00"/>
    <w:rsid w:val="00A93C21"/>
    <w:rsid w:val="00AC3C6A"/>
    <w:rsid w:val="00AD44DE"/>
    <w:rsid w:val="00AD5620"/>
    <w:rsid w:val="00AD7C1B"/>
    <w:rsid w:val="00AE16BA"/>
    <w:rsid w:val="00AE1EBE"/>
    <w:rsid w:val="00AF3CF8"/>
    <w:rsid w:val="00AF40E1"/>
    <w:rsid w:val="00B03C9D"/>
    <w:rsid w:val="00B060AE"/>
    <w:rsid w:val="00B10517"/>
    <w:rsid w:val="00B14E76"/>
    <w:rsid w:val="00B161B8"/>
    <w:rsid w:val="00B2048C"/>
    <w:rsid w:val="00B310B9"/>
    <w:rsid w:val="00B35F3F"/>
    <w:rsid w:val="00B36CBB"/>
    <w:rsid w:val="00B425E0"/>
    <w:rsid w:val="00B440AA"/>
    <w:rsid w:val="00B44B70"/>
    <w:rsid w:val="00B532B1"/>
    <w:rsid w:val="00B53C56"/>
    <w:rsid w:val="00B77EA6"/>
    <w:rsid w:val="00B81598"/>
    <w:rsid w:val="00B841F1"/>
    <w:rsid w:val="00B91AAC"/>
    <w:rsid w:val="00B944D6"/>
    <w:rsid w:val="00BB4DF0"/>
    <w:rsid w:val="00BC289F"/>
    <w:rsid w:val="00BC5361"/>
    <w:rsid w:val="00BC5460"/>
    <w:rsid w:val="00BC6B50"/>
    <w:rsid w:val="00BD0E25"/>
    <w:rsid w:val="00BE2302"/>
    <w:rsid w:val="00BE57A0"/>
    <w:rsid w:val="00BF5BD6"/>
    <w:rsid w:val="00C03E31"/>
    <w:rsid w:val="00C2623E"/>
    <w:rsid w:val="00C33E72"/>
    <w:rsid w:val="00C354B2"/>
    <w:rsid w:val="00C35554"/>
    <w:rsid w:val="00C42709"/>
    <w:rsid w:val="00C533CC"/>
    <w:rsid w:val="00C5751C"/>
    <w:rsid w:val="00C61BFC"/>
    <w:rsid w:val="00C62B85"/>
    <w:rsid w:val="00C65438"/>
    <w:rsid w:val="00C81BE7"/>
    <w:rsid w:val="00C91CBB"/>
    <w:rsid w:val="00CA4D5F"/>
    <w:rsid w:val="00CB692E"/>
    <w:rsid w:val="00CC09B6"/>
    <w:rsid w:val="00CC666F"/>
    <w:rsid w:val="00CD1E3F"/>
    <w:rsid w:val="00CE44F6"/>
    <w:rsid w:val="00CE49DA"/>
    <w:rsid w:val="00CE7B61"/>
    <w:rsid w:val="00D00095"/>
    <w:rsid w:val="00D20620"/>
    <w:rsid w:val="00D26091"/>
    <w:rsid w:val="00D34E7C"/>
    <w:rsid w:val="00D35489"/>
    <w:rsid w:val="00D466B7"/>
    <w:rsid w:val="00D51276"/>
    <w:rsid w:val="00D7035F"/>
    <w:rsid w:val="00D87378"/>
    <w:rsid w:val="00DA65AC"/>
    <w:rsid w:val="00DB1913"/>
    <w:rsid w:val="00DC410D"/>
    <w:rsid w:val="00DC68CA"/>
    <w:rsid w:val="00DC7CBA"/>
    <w:rsid w:val="00DD62B0"/>
    <w:rsid w:val="00DD73B7"/>
    <w:rsid w:val="00DF28BC"/>
    <w:rsid w:val="00DF34B9"/>
    <w:rsid w:val="00E01053"/>
    <w:rsid w:val="00E07ACF"/>
    <w:rsid w:val="00E331A1"/>
    <w:rsid w:val="00E33202"/>
    <w:rsid w:val="00E336A9"/>
    <w:rsid w:val="00E50624"/>
    <w:rsid w:val="00E568DF"/>
    <w:rsid w:val="00E64269"/>
    <w:rsid w:val="00E7385D"/>
    <w:rsid w:val="00E82267"/>
    <w:rsid w:val="00EA010F"/>
    <w:rsid w:val="00ED1B63"/>
    <w:rsid w:val="00ED3C1F"/>
    <w:rsid w:val="00ED4085"/>
    <w:rsid w:val="00ED420E"/>
    <w:rsid w:val="00EE2F57"/>
    <w:rsid w:val="00EF4C34"/>
    <w:rsid w:val="00EF77C6"/>
    <w:rsid w:val="00F05438"/>
    <w:rsid w:val="00F1361C"/>
    <w:rsid w:val="00F160C7"/>
    <w:rsid w:val="00F36D8F"/>
    <w:rsid w:val="00F417B1"/>
    <w:rsid w:val="00F602DF"/>
    <w:rsid w:val="00F61EF7"/>
    <w:rsid w:val="00F646B9"/>
    <w:rsid w:val="00F81FD9"/>
    <w:rsid w:val="00F841AA"/>
    <w:rsid w:val="00FA23E8"/>
    <w:rsid w:val="00FD3CC1"/>
    <w:rsid w:val="00FF1E02"/>
    <w:rsid w:val="00FF30B4"/>
    <w:rsid w:val="10C055FF"/>
    <w:rsid w:val="16BB723D"/>
    <w:rsid w:val="240371BF"/>
    <w:rsid w:val="29FD04D3"/>
    <w:rsid w:val="319F7F4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0F2D335-E32D-4815-8733-1D8C94014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1F10"/>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336A9"/>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E336A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A237D8"/>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rsid w:val="00481F10"/>
    <w:pPr>
      <w:spacing w:beforeLines="30"/>
    </w:pPr>
    <w:rPr>
      <w:rFonts w:ascii="仿宋_GB2312" w:eastAsia="仿宋_GB2312"/>
      <w:kern w:val="0"/>
      <w:sz w:val="30"/>
    </w:rPr>
  </w:style>
  <w:style w:type="paragraph" w:styleId="a4">
    <w:name w:val="footer"/>
    <w:basedOn w:val="a"/>
    <w:link w:val="Char0"/>
    <w:uiPriority w:val="99"/>
    <w:rsid w:val="00481F10"/>
    <w:pPr>
      <w:tabs>
        <w:tab w:val="center" w:pos="4153"/>
        <w:tab w:val="right" w:pos="8306"/>
      </w:tabs>
      <w:snapToGrid w:val="0"/>
      <w:jc w:val="left"/>
    </w:pPr>
    <w:rPr>
      <w:rFonts w:ascii="Calibri" w:hAnsi="Calibri"/>
      <w:kern w:val="0"/>
      <w:sz w:val="18"/>
      <w:szCs w:val="18"/>
    </w:rPr>
  </w:style>
  <w:style w:type="paragraph" w:styleId="a5">
    <w:name w:val="header"/>
    <w:basedOn w:val="a"/>
    <w:link w:val="Char1"/>
    <w:uiPriority w:val="99"/>
    <w:semiHidden/>
    <w:rsid w:val="00481F10"/>
    <w:pPr>
      <w:pBdr>
        <w:bottom w:val="single" w:sz="6" w:space="1" w:color="auto"/>
      </w:pBdr>
      <w:tabs>
        <w:tab w:val="center" w:pos="4153"/>
        <w:tab w:val="right" w:pos="8306"/>
      </w:tabs>
      <w:snapToGrid w:val="0"/>
      <w:jc w:val="center"/>
    </w:pPr>
    <w:rPr>
      <w:rFonts w:ascii="Calibri" w:hAnsi="Calibri"/>
      <w:kern w:val="0"/>
      <w:sz w:val="18"/>
      <w:szCs w:val="18"/>
    </w:rPr>
  </w:style>
  <w:style w:type="character" w:styleId="a6">
    <w:name w:val="Strong"/>
    <w:basedOn w:val="a0"/>
    <w:uiPriority w:val="22"/>
    <w:qFormat/>
    <w:rsid w:val="00481F10"/>
    <w:rPr>
      <w:b/>
    </w:rPr>
  </w:style>
  <w:style w:type="character" w:customStyle="1" w:styleId="HeaderChar">
    <w:name w:val="Header Char"/>
    <w:basedOn w:val="a0"/>
    <w:uiPriority w:val="99"/>
    <w:semiHidden/>
    <w:rsid w:val="00481F10"/>
    <w:rPr>
      <w:rFonts w:ascii="Times New Roman" w:hAnsi="Times New Roman"/>
      <w:sz w:val="18"/>
      <w:szCs w:val="18"/>
    </w:rPr>
  </w:style>
  <w:style w:type="character" w:customStyle="1" w:styleId="Char1">
    <w:name w:val="页眉 Char"/>
    <w:link w:val="a5"/>
    <w:uiPriority w:val="99"/>
    <w:semiHidden/>
    <w:locked/>
    <w:rsid w:val="00481F10"/>
    <w:rPr>
      <w:sz w:val="18"/>
    </w:rPr>
  </w:style>
  <w:style w:type="character" w:customStyle="1" w:styleId="FooterChar">
    <w:name w:val="Footer Char"/>
    <w:basedOn w:val="a0"/>
    <w:uiPriority w:val="99"/>
    <w:semiHidden/>
    <w:rsid w:val="00481F10"/>
    <w:rPr>
      <w:rFonts w:ascii="Times New Roman" w:hAnsi="Times New Roman"/>
      <w:sz w:val="18"/>
      <w:szCs w:val="18"/>
    </w:rPr>
  </w:style>
  <w:style w:type="character" w:customStyle="1" w:styleId="Char0">
    <w:name w:val="页脚 Char"/>
    <w:link w:val="a4"/>
    <w:uiPriority w:val="99"/>
    <w:locked/>
    <w:rsid w:val="00481F10"/>
    <w:rPr>
      <w:sz w:val="18"/>
    </w:rPr>
  </w:style>
  <w:style w:type="character" w:customStyle="1" w:styleId="BodyTextChar">
    <w:name w:val="Body Text Char"/>
    <w:basedOn w:val="a0"/>
    <w:uiPriority w:val="99"/>
    <w:semiHidden/>
    <w:rsid w:val="00481F10"/>
    <w:rPr>
      <w:rFonts w:ascii="Times New Roman" w:hAnsi="Times New Roman"/>
      <w:szCs w:val="24"/>
    </w:rPr>
  </w:style>
  <w:style w:type="character" w:customStyle="1" w:styleId="Char">
    <w:name w:val="正文文本 Char"/>
    <w:link w:val="a3"/>
    <w:uiPriority w:val="99"/>
    <w:locked/>
    <w:rsid w:val="00481F10"/>
    <w:rPr>
      <w:rFonts w:ascii="仿宋_GB2312" w:eastAsia="仿宋_GB2312" w:hAnsi="Times New Roman"/>
      <w:sz w:val="24"/>
    </w:rPr>
  </w:style>
  <w:style w:type="paragraph" w:customStyle="1" w:styleId="Default">
    <w:name w:val="Default"/>
    <w:uiPriority w:val="99"/>
    <w:rsid w:val="00481F10"/>
    <w:pPr>
      <w:widowControl w:val="0"/>
      <w:autoSpaceDE w:val="0"/>
      <w:autoSpaceDN w:val="0"/>
      <w:adjustRightInd w:val="0"/>
    </w:pPr>
    <w:rPr>
      <w:rFonts w:ascii="仿宋" w:eastAsia="仿宋" w:cs="仿宋"/>
      <w:color w:val="000000"/>
      <w:sz w:val="24"/>
      <w:szCs w:val="24"/>
    </w:rPr>
  </w:style>
  <w:style w:type="paragraph" w:styleId="a7">
    <w:name w:val="List Paragraph"/>
    <w:basedOn w:val="a"/>
    <w:uiPriority w:val="34"/>
    <w:qFormat/>
    <w:rsid w:val="00481F10"/>
    <w:pPr>
      <w:ind w:firstLineChars="200" w:firstLine="420"/>
    </w:pPr>
  </w:style>
  <w:style w:type="character" w:customStyle="1" w:styleId="1Char">
    <w:name w:val="标题 1 Char"/>
    <w:basedOn w:val="a0"/>
    <w:link w:val="1"/>
    <w:uiPriority w:val="9"/>
    <w:rsid w:val="00E336A9"/>
    <w:rPr>
      <w:rFonts w:ascii="Times New Roman" w:hAnsi="Times New Roman"/>
      <w:b/>
      <w:bCs/>
      <w:kern w:val="44"/>
      <w:sz w:val="44"/>
      <w:szCs w:val="44"/>
    </w:rPr>
  </w:style>
  <w:style w:type="character" w:customStyle="1" w:styleId="2Char">
    <w:name w:val="标题 2 Char"/>
    <w:basedOn w:val="a0"/>
    <w:link w:val="2"/>
    <w:uiPriority w:val="9"/>
    <w:rsid w:val="00E336A9"/>
    <w:rPr>
      <w:rFonts w:asciiTheme="majorHAnsi" w:eastAsiaTheme="majorEastAsia" w:hAnsiTheme="majorHAnsi" w:cstheme="majorBidi"/>
      <w:b/>
      <w:bCs/>
      <w:kern w:val="2"/>
      <w:sz w:val="32"/>
      <w:szCs w:val="32"/>
    </w:rPr>
  </w:style>
  <w:style w:type="paragraph" w:styleId="TOC">
    <w:name w:val="TOC Heading"/>
    <w:basedOn w:val="1"/>
    <w:next w:val="a"/>
    <w:uiPriority w:val="39"/>
    <w:unhideWhenUsed/>
    <w:qFormat/>
    <w:rsid w:val="00DA65A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qFormat/>
    <w:rsid w:val="003E1310"/>
    <w:pPr>
      <w:tabs>
        <w:tab w:val="right" w:leader="dot" w:pos="8296"/>
      </w:tabs>
      <w:spacing w:before="93"/>
      <w:jc w:val="center"/>
    </w:pPr>
    <w:rPr>
      <w:rFonts w:ascii="仿宋" w:eastAsia="仿宋" w:hAnsi="仿宋"/>
      <w:noProof/>
      <w:sz w:val="28"/>
      <w:szCs w:val="28"/>
    </w:rPr>
  </w:style>
  <w:style w:type="paragraph" w:styleId="20">
    <w:name w:val="toc 2"/>
    <w:basedOn w:val="a"/>
    <w:next w:val="a"/>
    <w:autoRedefine/>
    <w:uiPriority w:val="39"/>
    <w:unhideWhenUsed/>
    <w:qFormat/>
    <w:rsid w:val="006748A4"/>
    <w:pPr>
      <w:tabs>
        <w:tab w:val="right" w:leader="dot" w:pos="8296"/>
      </w:tabs>
      <w:ind w:leftChars="200" w:left="420"/>
    </w:pPr>
  </w:style>
  <w:style w:type="paragraph" w:styleId="30">
    <w:name w:val="toc 3"/>
    <w:basedOn w:val="a"/>
    <w:next w:val="a"/>
    <w:autoRedefine/>
    <w:uiPriority w:val="39"/>
    <w:unhideWhenUsed/>
    <w:qFormat/>
    <w:rsid w:val="007F55FC"/>
    <w:pPr>
      <w:tabs>
        <w:tab w:val="right" w:leader="dot" w:pos="8296"/>
      </w:tabs>
      <w:ind w:leftChars="400" w:left="840"/>
    </w:pPr>
  </w:style>
  <w:style w:type="character" w:styleId="a8">
    <w:name w:val="Hyperlink"/>
    <w:basedOn w:val="a0"/>
    <w:uiPriority w:val="99"/>
    <w:unhideWhenUsed/>
    <w:rsid w:val="00DA65AC"/>
    <w:rPr>
      <w:color w:val="0000FF" w:themeColor="hyperlink"/>
      <w:u w:val="single"/>
    </w:rPr>
  </w:style>
  <w:style w:type="paragraph" w:styleId="a9">
    <w:name w:val="Balloon Text"/>
    <w:basedOn w:val="a"/>
    <w:link w:val="Char2"/>
    <w:uiPriority w:val="99"/>
    <w:semiHidden/>
    <w:unhideWhenUsed/>
    <w:rsid w:val="00DA65AC"/>
    <w:rPr>
      <w:sz w:val="18"/>
      <w:szCs w:val="18"/>
    </w:rPr>
  </w:style>
  <w:style w:type="character" w:customStyle="1" w:styleId="Char2">
    <w:name w:val="批注框文本 Char"/>
    <w:basedOn w:val="a0"/>
    <w:link w:val="a9"/>
    <w:uiPriority w:val="99"/>
    <w:semiHidden/>
    <w:rsid w:val="00DA65AC"/>
    <w:rPr>
      <w:rFonts w:ascii="Times New Roman" w:hAnsi="Times New Roman"/>
      <w:kern w:val="2"/>
      <w:sz w:val="18"/>
      <w:szCs w:val="18"/>
    </w:rPr>
  </w:style>
  <w:style w:type="character" w:customStyle="1" w:styleId="3Char">
    <w:name w:val="标题 3 Char"/>
    <w:basedOn w:val="a0"/>
    <w:link w:val="3"/>
    <w:uiPriority w:val="9"/>
    <w:rsid w:val="00A237D8"/>
    <w:rPr>
      <w:rFonts w:ascii="Times New Roman" w:hAnsi="Times New Roman"/>
      <w:b/>
      <w:bCs/>
      <w:kern w:val="2"/>
      <w:sz w:val="32"/>
      <w:szCs w:val="32"/>
    </w:rPr>
  </w:style>
  <w:style w:type="character" w:styleId="aa">
    <w:name w:val="annotation reference"/>
    <w:basedOn w:val="a0"/>
    <w:uiPriority w:val="99"/>
    <w:semiHidden/>
    <w:unhideWhenUsed/>
    <w:rsid w:val="00AF3CF8"/>
    <w:rPr>
      <w:sz w:val="21"/>
      <w:szCs w:val="21"/>
    </w:rPr>
  </w:style>
  <w:style w:type="paragraph" w:styleId="ab">
    <w:name w:val="annotation text"/>
    <w:basedOn w:val="a"/>
    <w:link w:val="Char3"/>
    <w:uiPriority w:val="99"/>
    <w:semiHidden/>
    <w:unhideWhenUsed/>
    <w:rsid w:val="00AF3CF8"/>
    <w:pPr>
      <w:jc w:val="left"/>
    </w:pPr>
  </w:style>
  <w:style w:type="character" w:customStyle="1" w:styleId="Char3">
    <w:name w:val="批注文字 Char"/>
    <w:basedOn w:val="a0"/>
    <w:link w:val="ab"/>
    <w:uiPriority w:val="99"/>
    <w:semiHidden/>
    <w:rsid w:val="00AF3CF8"/>
    <w:rPr>
      <w:rFonts w:ascii="Times New Roman" w:hAnsi="Times New Roman"/>
      <w:kern w:val="2"/>
      <w:sz w:val="21"/>
      <w:szCs w:val="24"/>
    </w:rPr>
  </w:style>
  <w:style w:type="paragraph" w:styleId="ac">
    <w:name w:val="annotation subject"/>
    <w:basedOn w:val="ab"/>
    <w:next w:val="ab"/>
    <w:link w:val="Char4"/>
    <w:uiPriority w:val="99"/>
    <w:semiHidden/>
    <w:unhideWhenUsed/>
    <w:rsid w:val="00AF3CF8"/>
    <w:rPr>
      <w:b/>
      <w:bCs/>
    </w:rPr>
  </w:style>
  <w:style w:type="character" w:customStyle="1" w:styleId="Char4">
    <w:name w:val="批注主题 Char"/>
    <w:basedOn w:val="Char3"/>
    <w:link w:val="ac"/>
    <w:uiPriority w:val="99"/>
    <w:semiHidden/>
    <w:rsid w:val="00AF3CF8"/>
    <w:rPr>
      <w:rFonts w:ascii="Times New Roman" w:hAnsi="Times New Roman"/>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641673">
      <w:bodyDiv w:val="1"/>
      <w:marLeft w:val="0"/>
      <w:marRight w:val="0"/>
      <w:marTop w:val="0"/>
      <w:marBottom w:val="0"/>
      <w:divBdr>
        <w:top w:val="none" w:sz="0" w:space="0" w:color="auto"/>
        <w:left w:val="none" w:sz="0" w:space="0" w:color="auto"/>
        <w:bottom w:val="none" w:sz="0" w:space="0" w:color="auto"/>
        <w:right w:val="none" w:sz="0" w:space="0" w:color="auto"/>
      </w:divBdr>
    </w:div>
    <w:div w:id="1604074213">
      <w:bodyDiv w:val="1"/>
      <w:marLeft w:val="0"/>
      <w:marRight w:val="0"/>
      <w:marTop w:val="0"/>
      <w:marBottom w:val="0"/>
      <w:divBdr>
        <w:top w:val="none" w:sz="0" w:space="0" w:color="auto"/>
        <w:left w:val="none" w:sz="0" w:space="0" w:color="auto"/>
        <w:bottom w:val="none" w:sz="0" w:space="0" w:color="auto"/>
        <w:right w:val="none" w:sz="0" w:space="0" w:color="auto"/>
      </w:divBdr>
    </w:div>
    <w:div w:id="2063209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B2047B3-ABD3-43B2-9551-DF07EC9C4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19</Pages>
  <Words>1409</Words>
  <Characters>8034</Characters>
  <Application>Microsoft Office Word</Application>
  <DocSecurity>0</DocSecurity>
  <Lines>66</Lines>
  <Paragraphs>18</Paragraphs>
  <ScaleCrop>false</ScaleCrop>
  <Company>四川省财政厅</Company>
  <LinksUpToDate>false</LinksUpToDate>
  <CharactersWithSpaces>9425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39</cp:revision>
  <cp:lastPrinted>2019-09-25T02:22:00Z</cp:lastPrinted>
  <dcterms:created xsi:type="dcterms:W3CDTF">2019-08-01T01:14:00Z</dcterms:created>
  <dcterms:modified xsi:type="dcterms:W3CDTF">2019-09-25T03:15:00Z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