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F9A" w:rsidRDefault="00396F9A" w:rsidP="000779D0">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九寨沟县市场监督管理局</w:t>
      </w:r>
      <w:r>
        <w:rPr>
          <w:rFonts w:ascii="方正小标宋简体" w:eastAsia="方正小标宋简体"/>
          <w:sz w:val="44"/>
          <w:szCs w:val="44"/>
          <w:shd w:val="clear" w:color="auto" w:fill="FFFFFF"/>
        </w:rPr>
        <w:t>2020</w:t>
      </w:r>
      <w:r>
        <w:rPr>
          <w:rFonts w:ascii="方正小标宋简体" w:eastAsia="方正小标宋简体" w:hint="eastAsia"/>
          <w:sz w:val="44"/>
          <w:szCs w:val="44"/>
          <w:shd w:val="clear" w:color="auto" w:fill="FFFFFF"/>
        </w:rPr>
        <w:t>年</w:t>
      </w:r>
    </w:p>
    <w:p w:rsidR="00396F9A" w:rsidRPr="00FB2D01" w:rsidRDefault="00396F9A" w:rsidP="00FB2D01">
      <w:pPr>
        <w:jc w:val="center"/>
        <w:rPr>
          <w:rFonts w:ascii="方正小标宋简体" w:eastAsia="方正小标宋简体"/>
          <w:sz w:val="44"/>
          <w:szCs w:val="44"/>
          <w:shd w:val="clear" w:color="auto" w:fill="FFFFFF"/>
        </w:rPr>
      </w:pPr>
      <w:r w:rsidRPr="00084F40">
        <w:rPr>
          <w:rFonts w:ascii="方正小标宋简体" w:eastAsia="方正小标宋简体" w:hint="eastAsia"/>
          <w:sz w:val="44"/>
          <w:szCs w:val="44"/>
          <w:shd w:val="clear" w:color="auto" w:fill="FFFFFF"/>
        </w:rPr>
        <w:t>部门预算编制说明</w:t>
      </w:r>
    </w:p>
    <w:p w:rsidR="00396F9A" w:rsidRPr="00934C2C" w:rsidRDefault="00396F9A" w:rsidP="00084F40">
      <w:pPr>
        <w:rPr>
          <w:rFonts w:ascii="方正小标宋_GBK" w:eastAsia="方正小标宋_GBK"/>
          <w:sz w:val="32"/>
          <w:szCs w:val="32"/>
          <w:shd w:val="clear" w:color="auto" w:fill="FFFFFF"/>
        </w:rPr>
      </w:pPr>
      <w:r w:rsidRPr="00084F40">
        <w:rPr>
          <w:rFonts w:ascii="仿宋_GB2312" w:eastAsia="仿宋_GB2312" w:hint="eastAsia"/>
          <w:sz w:val="32"/>
          <w:szCs w:val="32"/>
          <w:shd w:val="clear" w:color="auto" w:fill="FFFFFF"/>
        </w:rPr>
        <w:t xml:space="preserve">　</w:t>
      </w:r>
      <w:r w:rsidRPr="00934C2C">
        <w:rPr>
          <w:rFonts w:ascii="方正小标宋_GBK" w:eastAsia="方正小标宋_GBK" w:hint="eastAsia"/>
          <w:sz w:val="32"/>
          <w:szCs w:val="32"/>
          <w:shd w:val="clear" w:color="auto" w:fill="FFFFFF"/>
        </w:rPr>
        <w:t xml:space="preserve">　一、基本职能及主要工作</w:t>
      </w:r>
    </w:p>
    <w:p w:rsidR="00396F9A" w:rsidRDefault="00396F9A" w:rsidP="001D2501">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（一）基本职能及主要工作</w:t>
      </w:r>
    </w:p>
    <w:p w:rsidR="00396F9A" w:rsidRPr="00F338F5" w:rsidRDefault="00396F9A" w:rsidP="006216A9">
      <w:pPr>
        <w:spacing w:line="580" w:lineRule="exact"/>
        <w:ind w:firstLineChars="200" w:firstLine="640"/>
        <w:rPr>
          <w:rFonts w:ascii="仿宋_GB2312" w:eastAsia="仿宋_GB2312"/>
          <w:position w:val="6"/>
          <w:sz w:val="32"/>
          <w:szCs w:val="32"/>
        </w:rPr>
      </w:pPr>
      <w:r w:rsidRPr="00F338F5">
        <w:rPr>
          <w:rFonts w:ascii="仿宋_GB2312" w:eastAsia="仿宋_GB2312" w:hint="eastAsia"/>
          <w:position w:val="6"/>
          <w:sz w:val="32"/>
          <w:szCs w:val="32"/>
        </w:rPr>
        <w:t>县市场监管局贯彻落实党中央关于市场监督管理工作的方针政策和省委、州委、县委的决策部署，在履行职责过</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程中坚持和加强党对市场监督管理工作的集中统一领导。主要职责是：</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一是</w:t>
      </w:r>
      <w:r w:rsidRPr="00F338F5">
        <w:rPr>
          <w:rFonts w:ascii="仿宋_GB2312" w:eastAsia="仿宋_GB2312" w:hint="eastAsia"/>
          <w:position w:val="6"/>
          <w:sz w:val="32"/>
          <w:szCs w:val="32"/>
        </w:rPr>
        <w:t>负责全县市场综合监督管理工作。起草市场监督管理</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有关规范性文件草案。组织实施质量强县、食品安全、标准化、</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知识产权和品牌战略，拟订并组织实施全县食品安全等规划，规范和维护市场秩序，营造诚实守信、公平竞争的市场环境。</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二是</w:t>
      </w:r>
      <w:r w:rsidRPr="00F338F5">
        <w:rPr>
          <w:rFonts w:ascii="仿宋_GB2312" w:eastAsia="仿宋_GB2312" w:hint="eastAsia"/>
          <w:position w:val="6"/>
          <w:sz w:val="32"/>
          <w:szCs w:val="32"/>
        </w:rPr>
        <w:t>负责全县市场主体统一监督管理。负责全县各类从事</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经营活动的市场主体单位的监督管理工作和个体工商户的登记</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注册工作。建立市场主体信息公示和共享机制，依法公示和共享有关信息，加强信用监管，推动市场主体信用体系建设。</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三是</w:t>
      </w:r>
      <w:r w:rsidRPr="00F338F5">
        <w:rPr>
          <w:rFonts w:ascii="仿宋_GB2312" w:eastAsia="仿宋_GB2312" w:hint="eastAsia"/>
          <w:position w:val="6"/>
          <w:sz w:val="32"/>
          <w:szCs w:val="32"/>
        </w:rPr>
        <w:t>负责组织和指导全县市场监督管理综合执法工作。指</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导全县市场监管综合执法队伍整合和建设，推动实行统一的市场</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监管。组织查处和督办大案要案、疑难案件、跨区域案件。规范</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市场监督管理行政执法行为。</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lastRenderedPageBreak/>
        <w:t>四是</w:t>
      </w:r>
      <w:r w:rsidRPr="00F338F5">
        <w:rPr>
          <w:rFonts w:ascii="仿宋_GB2312" w:eastAsia="仿宋_GB2312" w:hint="eastAsia"/>
          <w:position w:val="6"/>
          <w:sz w:val="32"/>
          <w:szCs w:val="32"/>
        </w:rPr>
        <w:t>负责全县反垄断统一执法。统筹推进竞争政策实施，</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按照权限指导实施公平竞争审查制度。依法依授权对经营者集中</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行为进行反垄断审查，负责垄断协议、滥用市场支配地位和滥用</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行政权力排除、限制竞争等反垄断执法工作。指导在县企业在国</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外的反垄断应诉工作。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五是</w:t>
      </w:r>
      <w:r w:rsidRPr="00F338F5">
        <w:rPr>
          <w:rFonts w:ascii="仿宋_GB2312" w:eastAsia="仿宋_GB2312" w:hint="eastAsia"/>
          <w:position w:val="6"/>
          <w:sz w:val="32"/>
          <w:szCs w:val="32"/>
        </w:rPr>
        <w:t>负责监督管理全县市场秩序。依法监督管理市场交易、</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网络商品交易及有关服务的行为。组织指导查处价格收费违法违</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规、不正当竞争、违法直销、传销、侵犯商标专利知识产权和制</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售假冒伪劣行为。指导广告业发展，监督管理广告活动。依法查</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处无照生产经营和相关无证生产经营行为。依法开展消费者权益</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保护工作。指导县保护消费者权益委员会开展工作。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六是</w:t>
      </w:r>
      <w:r w:rsidRPr="00F338F5">
        <w:rPr>
          <w:rFonts w:ascii="仿宋_GB2312" w:eastAsia="仿宋_GB2312" w:hint="eastAsia"/>
          <w:position w:val="6"/>
          <w:sz w:val="32"/>
          <w:szCs w:val="32"/>
        </w:rPr>
        <w:t>负责全县宏观质量管理。组织实施质量发展的制度措施。统筹全县质量基础设施建设与应用。会同有关部门组织实施重大工程设备质量监理制度，组织产品质量事故调查，贯彻实施</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缺陷产品召回制度，监督管理产品防伪工作。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七是</w:t>
      </w:r>
      <w:r w:rsidRPr="00F338F5">
        <w:rPr>
          <w:rFonts w:ascii="仿宋_GB2312" w:eastAsia="仿宋_GB2312" w:hint="eastAsia"/>
          <w:position w:val="6"/>
          <w:sz w:val="32"/>
          <w:szCs w:val="32"/>
        </w:rPr>
        <w:t>负责全县产品质量安全监督管理。负责产品质量监督</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抽查和风险监控工作，组织实施质量分级制度、质量安全追溯制度。负责工业产品生产许可管理。负责纤维质量监督工作。</w:t>
      </w:r>
    </w:p>
    <w:p w:rsidR="00396F9A" w:rsidRPr="00F338F5" w:rsidRDefault="00396F9A" w:rsidP="006216A9">
      <w:pPr>
        <w:spacing w:line="580" w:lineRule="exact"/>
        <w:ind w:firstLineChars="150" w:firstLine="480"/>
        <w:rPr>
          <w:rFonts w:ascii="仿宋_GB2312" w:eastAsia="仿宋_GB2312"/>
          <w:position w:val="6"/>
          <w:sz w:val="32"/>
          <w:szCs w:val="32"/>
        </w:rPr>
      </w:pPr>
      <w:r>
        <w:rPr>
          <w:rFonts w:ascii="仿宋_GB2312" w:eastAsia="仿宋_GB2312" w:hint="eastAsia"/>
          <w:position w:val="6"/>
          <w:sz w:val="32"/>
          <w:szCs w:val="32"/>
        </w:rPr>
        <w:t>八是</w:t>
      </w:r>
      <w:r w:rsidRPr="00F338F5">
        <w:rPr>
          <w:rFonts w:ascii="仿宋_GB2312" w:eastAsia="仿宋_GB2312" w:hint="eastAsia"/>
          <w:position w:val="6"/>
          <w:sz w:val="32"/>
          <w:szCs w:val="32"/>
        </w:rPr>
        <w:t>负责全县特种设备安全监督管理。综合管理特种设备</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安全监察、监督工作，监督检查高耗能特种设备节能标准和锅炉</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产品环境保护标准的执行情况。</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九是</w:t>
      </w:r>
      <w:r w:rsidRPr="00F338F5">
        <w:rPr>
          <w:rFonts w:ascii="仿宋_GB2312" w:eastAsia="仿宋_GB2312" w:hint="eastAsia"/>
          <w:position w:val="6"/>
          <w:sz w:val="32"/>
          <w:szCs w:val="32"/>
        </w:rPr>
        <w:t>负责全县食品安全监督管理综合协调。统筹指导全</w:t>
      </w:r>
      <w:r w:rsidRPr="00F338F5">
        <w:rPr>
          <w:rFonts w:ascii="仿宋_GB2312" w:eastAsia="仿宋_GB2312" w:hint="eastAsia"/>
          <w:position w:val="6"/>
          <w:sz w:val="32"/>
          <w:szCs w:val="32"/>
        </w:rPr>
        <w:lastRenderedPageBreak/>
        <w:t>县</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食品安全工作。负责食品安全应急体系建设，组织指导食品安全</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事件应急处置和调查处理工作。建立健全食品安全重要信息直报制度。承担县食品安全委员会日常工作。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十是</w:t>
      </w:r>
      <w:r w:rsidRPr="00F338F5">
        <w:rPr>
          <w:rFonts w:ascii="仿宋_GB2312" w:eastAsia="仿宋_GB2312" w:hint="eastAsia"/>
          <w:position w:val="6"/>
          <w:sz w:val="32"/>
          <w:szCs w:val="32"/>
        </w:rPr>
        <w:t>负责全县食品安全监督管理。建立覆盖食品生产、流</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通、消费全过程的监督检查制度和隐患排查治理机制并组织实</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施，防范区域性、系统性食品安全风险。推动建立食品生产经营</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者落实主体责任机制，健全食品安全追溯体系。指导督促食品生</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产经营企业的安全生产工作，组织开展食品安全监督抽检、风险</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监测、核查处置和风险预警、风险交流工作。组织实施特殊食品</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生产、流通、使用的监督管理。</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十一是</w:t>
      </w:r>
      <w:r w:rsidRPr="00F338F5">
        <w:rPr>
          <w:rFonts w:ascii="仿宋_GB2312" w:eastAsia="仿宋_GB2312" w:hint="eastAsia"/>
          <w:position w:val="6"/>
          <w:sz w:val="32"/>
          <w:szCs w:val="32"/>
        </w:rPr>
        <w:t>负责全县药品（含中药、民族药，下同）、医疗器</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械和化妆品安全监督管理。贯彻执行国家有关药品、医疗器械和</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化妆品监督管理的方针政策和法律法规。贯彻落实国家鼓励药品、医疗器械和化妆品新技术新产品的管理与服务政策。</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十二是</w:t>
      </w:r>
      <w:r w:rsidRPr="00F338F5">
        <w:rPr>
          <w:rFonts w:ascii="仿宋_GB2312" w:eastAsia="仿宋_GB2312" w:hint="eastAsia"/>
          <w:position w:val="6"/>
          <w:sz w:val="32"/>
          <w:szCs w:val="32"/>
        </w:rPr>
        <w:t>监督实施中药饮片（含民族药饮片）地方炮制规范。</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配合实施国家基本药物制度。</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十三是</w:t>
      </w:r>
      <w:r w:rsidRPr="00F338F5">
        <w:rPr>
          <w:rFonts w:ascii="仿宋_GB2312" w:eastAsia="仿宋_GB2312" w:hint="eastAsia"/>
          <w:position w:val="6"/>
          <w:sz w:val="32"/>
          <w:szCs w:val="32"/>
        </w:rPr>
        <w:t>负责全县药品、医疗器械和化妆品质量管理。依法依授权监督实施药品、医疗器械生产、经营、使用质量管理规范，依法依授权监督实施化妆品生产卫生标准和技术规范。</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十四是</w:t>
      </w:r>
      <w:r w:rsidRPr="00F338F5">
        <w:rPr>
          <w:rFonts w:ascii="仿宋_GB2312" w:eastAsia="仿宋_GB2312" w:hint="eastAsia"/>
          <w:position w:val="6"/>
          <w:sz w:val="32"/>
          <w:szCs w:val="32"/>
        </w:rPr>
        <w:t>负责全县药品、医疗器械和化妆品监督管理。负责</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药品、医疗器械、化妆品日常监督检查。依法依授权查</w:t>
      </w:r>
      <w:r w:rsidRPr="00F338F5">
        <w:rPr>
          <w:rFonts w:ascii="仿宋_GB2312" w:eastAsia="仿宋_GB2312" w:hint="eastAsia"/>
          <w:position w:val="6"/>
          <w:sz w:val="32"/>
          <w:szCs w:val="32"/>
        </w:rPr>
        <w:lastRenderedPageBreak/>
        <w:t>处药品、</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医疗器械和化妆品生产、销售、使用的违法行为。</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十五是</w:t>
      </w:r>
      <w:r w:rsidRPr="00F338F5">
        <w:rPr>
          <w:rFonts w:ascii="仿宋_GB2312" w:eastAsia="仿宋_GB2312" w:hint="eastAsia"/>
          <w:position w:val="6"/>
          <w:sz w:val="32"/>
          <w:szCs w:val="32"/>
        </w:rPr>
        <w:t>负责全县药品、医疗器械和化妆品风险管理。组织</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开展药品不良反应、医疗器械不良事件和化妆品不良反应的监</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测、评价和处置工作。依法承担药品、医疗器械和化妆品安全应</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急管理和投诉举报处置工作。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十六是</w:t>
      </w:r>
      <w:r w:rsidRPr="00F338F5">
        <w:rPr>
          <w:rFonts w:ascii="仿宋_GB2312" w:eastAsia="仿宋_GB2312" w:hint="eastAsia"/>
          <w:position w:val="6"/>
          <w:sz w:val="32"/>
          <w:szCs w:val="32"/>
        </w:rPr>
        <w:t>依法依授权承担我县执业药师注册管理工作，贯彻</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执行执业药师其他相关管理制度。</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十七是</w:t>
      </w:r>
      <w:r w:rsidRPr="00F338F5">
        <w:rPr>
          <w:rFonts w:ascii="仿宋_GB2312" w:eastAsia="仿宋_GB2312" w:hint="eastAsia"/>
          <w:position w:val="6"/>
          <w:sz w:val="32"/>
          <w:szCs w:val="32"/>
        </w:rPr>
        <w:t>负责统一管理全县计量工作。推行法定计量单位，</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执行国家计量制度，管理计量器具及量值传递和比对工作。规范、</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监督商品量和计量行为。</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十八是</w:t>
      </w:r>
      <w:r w:rsidRPr="00F338F5">
        <w:rPr>
          <w:rFonts w:ascii="仿宋_GB2312" w:eastAsia="仿宋_GB2312" w:hint="eastAsia"/>
          <w:position w:val="6"/>
          <w:sz w:val="32"/>
          <w:szCs w:val="32"/>
        </w:rPr>
        <w:t>负责统一管理全县标准化工作。依法依授权承担地</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方标准立项、编号和发布等工作，协调指导地方标准、团体标准</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制定工作，依法对标准制定和实施情况开展监督。</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十九是</w:t>
      </w:r>
      <w:r w:rsidRPr="00F338F5">
        <w:rPr>
          <w:rFonts w:ascii="仿宋_GB2312" w:eastAsia="仿宋_GB2312" w:hint="eastAsia"/>
          <w:position w:val="6"/>
          <w:sz w:val="32"/>
          <w:szCs w:val="32"/>
        </w:rPr>
        <w:t>负责统一管理全县检验检测工作。规范检验检测市</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场，完善检验检测体系，指导协调检验检测行业发展。</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二十是</w:t>
      </w:r>
      <w:r w:rsidRPr="00F338F5">
        <w:rPr>
          <w:rFonts w:ascii="仿宋_GB2312" w:eastAsia="仿宋_GB2312" w:hint="eastAsia"/>
          <w:position w:val="6"/>
          <w:sz w:val="32"/>
          <w:szCs w:val="32"/>
        </w:rPr>
        <w:t>负责统一管理全县认证认可工作。监督管理认证认</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可和合格评定工作。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二十一是</w:t>
      </w:r>
      <w:r w:rsidRPr="00F338F5">
        <w:rPr>
          <w:rFonts w:ascii="仿宋_GB2312" w:eastAsia="仿宋_GB2312" w:hint="eastAsia"/>
          <w:position w:val="6"/>
          <w:sz w:val="32"/>
          <w:szCs w:val="32"/>
        </w:rPr>
        <w:t>负责市场监督管理科技和信息化建设、新闻宣传。</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二十二是</w:t>
      </w:r>
      <w:r w:rsidRPr="00F338F5">
        <w:rPr>
          <w:rFonts w:ascii="仿宋_GB2312" w:eastAsia="仿宋_GB2312" w:hint="eastAsia"/>
          <w:position w:val="6"/>
          <w:sz w:val="32"/>
          <w:szCs w:val="32"/>
        </w:rPr>
        <w:t>负责全县知识产权监督管理。贯彻落实国家、省、州知识产权战略、法规，拟订全县知识产权规划，负责知识产权</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的保护，负责组织实施商标、专利执法工作。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二十三是</w:t>
      </w:r>
      <w:r w:rsidRPr="00F338F5">
        <w:rPr>
          <w:rFonts w:ascii="仿宋_GB2312" w:eastAsia="仿宋_GB2312" w:hint="eastAsia"/>
          <w:position w:val="6"/>
          <w:sz w:val="32"/>
          <w:szCs w:val="32"/>
        </w:rPr>
        <w:t>负责促进全县民营经济发展。负责全县民营经济</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发展工作的任务制定、调查研究、统筹协调、督促落实</w:t>
      </w:r>
      <w:r w:rsidRPr="00F338F5">
        <w:rPr>
          <w:rFonts w:ascii="仿宋_GB2312" w:eastAsia="仿宋_GB2312" w:hint="eastAsia"/>
          <w:position w:val="6"/>
          <w:sz w:val="32"/>
          <w:szCs w:val="32"/>
        </w:rPr>
        <w:lastRenderedPageBreak/>
        <w:t>及民营企</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业合法权益维护。在县委组织部指导下，配合党委组织部门开展</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小微企业、个体工商户、专业市场的党建工作。</w:t>
      </w:r>
    </w:p>
    <w:p w:rsidR="00396F9A" w:rsidRPr="00F338F5"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二十四是</w:t>
      </w:r>
      <w:r w:rsidRPr="00F338F5">
        <w:rPr>
          <w:rFonts w:ascii="仿宋_GB2312" w:eastAsia="仿宋_GB2312" w:hint="eastAsia"/>
          <w:position w:val="6"/>
          <w:sz w:val="32"/>
          <w:szCs w:val="32"/>
        </w:rPr>
        <w:t>负责职责范围内的安全生产和职业健康、生态环</w:t>
      </w:r>
      <w:r w:rsidRPr="00F338F5">
        <w:rPr>
          <w:rFonts w:ascii="仿宋_GB2312" w:eastAsia="仿宋_GB2312"/>
          <w:position w:val="6"/>
          <w:sz w:val="32"/>
          <w:szCs w:val="32"/>
        </w:rPr>
        <w:t xml:space="preserve"> </w:t>
      </w:r>
      <w:r w:rsidRPr="00F338F5">
        <w:rPr>
          <w:rFonts w:ascii="仿宋_GB2312" w:eastAsia="仿宋_GB2312" w:hint="eastAsia"/>
          <w:position w:val="6"/>
          <w:sz w:val="32"/>
          <w:szCs w:val="32"/>
        </w:rPr>
        <w:t>境保护、应急联动、公共机构节能减排、审批服务便民化等工作。</w:t>
      </w:r>
    </w:p>
    <w:p w:rsidR="00396F9A"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二十五是</w:t>
      </w:r>
      <w:r w:rsidRPr="00F338F5">
        <w:rPr>
          <w:rFonts w:ascii="仿宋_GB2312" w:eastAsia="仿宋_GB2312" w:hint="eastAsia"/>
          <w:position w:val="6"/>
          <w:sz w:val="32"/>
          <w:szCs w:val="32"/>
        </w:rPr>
        <w:t>完成县委、县政府交办的其他任务。</w:t>
      </w:r>
    </w:p>
    <w:p w:rsidR="00396F9A" w:rsidRPr="00E64B49" w:rsidRDefault="00396F9A" w:rsidP="006216A9">
      <w:pPr>
        <w:spacing w:line="580" w:lineRule="exact"/>
        <w:ind w:firstLineChars="200" w:firstLine="640"/>
        <w:rPr>
          <w:rFonts w:ascii="仿宋_GB2312" w:eastAsia="仿宋_GB2312"/>
          <w:position w:val="6"/>
          <w:sz w:val="32"/>
          <w:szCs w:val="32"/>
        </w:rPr>
      </w:pPr>
      <w:r>
        <w:rPr>
          <w:rFonts w:ascii="仿宋_GB2312" w:eastAsia="仿宋_GB2312" w:hint="eastAsia"/>
          <w:sz w:val="32"/>
          <w:szCs w:val="32"/>
          <w:shd w:val="clear" w:color="auto" w:fill="FFFFFF"/>
        </w:rPr>
        <w:t>（二）</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年重点工作</w:t>
      </w:r>
    </w:p>
    <w:p w:rsidR="00396F9A" w:rsidRPr="00361853" w:rsidRDefault="00396F9A" w:rsidP="006216A9">
      <w:pPr>
        <w:ind w:firstLineChars="200" w:firstLine="640"/>
        <w:rPr>
          <w:rFonts w:ascii="仿宋" w:eastAsia="仿宋" w:hAnsi="仿宋"/>
          <w:sz w:val="32"/>
          <w:szCs w:val="32"/>
        </w:rPr>
      </w:pPr>
      <w:r w:rsidRPr="00361853">
        <w:rPr>
          <w:rFonts w:ascii="仿宋" w:eastAsia="仿宋" w:hAnsi="仿宋" w:hint="eastAsia"/>
          <w:sz w:val="32"/>
          <w:szCs w:val="32"/>
        </w:rPr>
        <w:t>一是以优化营商环境为目标，全面深化“放管服”改革</w:t>
      </w:r>
      <w:r w:rsidRPr="00361853">
        <w:rPr>
          <w:rFonts w:ascii="Calibri" w:eastAsia="仿宋" w:hAnsi="Calibri" w:cs="Calibri"/>
          <w:sz w:val="32"/>
          <w:szCs w:val="32"/>
        </w:rPr>
        <w:t> </w:t>
      </w:r>
      <w:r w:rsidRPr="00361853">
        <w:rPr>
          <w:rFonts w:ascii="仿宋" w:eastAsia="仿宋" w:hAnsi="仿宋"/>
          <w:sz w:val="32"/>
          <w:szCs w:val="32"/>
        </w:rPr>
        <w:t xml:space="preserve"> </w:t>
      </w:r>
      <w:r w:rsidRPr="00361853">
        <w:rPr>
          <w:rFonts w:ascii="Calibri" w:eastAsia="仿宋" w:hAnsi="Calibri" w:cs="Calibri"/>
          <w:sz w:val="32"/>
          <w:szCs w:val="32"/>
        </w:rPr>
        <w:t> </w:t>
      </w:r>
      <w:r w:rsidRPr="00361853">
        <w:rPr>
          <w:rFonts w:ascii="仿宋" w:eastAsia="仿宋" w:hAnsi="仿宋"/>
          <w:sz w:val="32"/>
          <w:szCs w:val="32"/>
        </w:rPr>
        <w:t xml:space="preserve"> </w:t>
      </w:r>
    </w:p>
    <w:p w:rsidR="00396F9A" w:rsidRPr="00A12363" w:rsidRDefault="00396F9A" w:rsidP="006216A9">
      <w:pPr>
        <w:ind w:firstLineChars="200" w:firstLine="640"/>
        <w:rPr>
          <w:rFonts w:eastAsia="仿宋_GB2312"/>
          <w:color w:val="000000"/>
          <w:sz w:val="32"/>
          <w:szCs w:val="32"/>
        </w:rPr>
      </w:pPr>
      <w:r w:rsidRPr="00C372AB">
        <w:rPr>
          <w:rFonts w:eastAsia="仿宋_GB2312"/>
          <w:sz w:val="32"/>
          <w:szCs w:val="32"/>
        </w:rPr>
        <w:t>1.</w:t>
      </w:r>
      <w:r w:rsidRPr="00C372AB">
        <w:rPr>
          <w:rFonts w:eastAsia="仿宋_GB2312" w:hint="eastAsia"/>
          <w:color w:val="000000"/>
          <w:sz w:val="32"/>
          <w:szCs w:val="32"/>
        </w:rPr>
        <w:t>优化服务支持民营企业发展。</w:t>
      </w:r>
      <w:r w:rsidRPr="00C372AB">
        <w:rPr>
          <w:rFonts w:eastAsia="仿宋_GB2312" w:hint="eastAsia"/>
          <w:b/>
          <w:color w:val="000000"/>
          <w:sz w:val="32"/>
          <w:szCs w:val="32"/>
        </w:rPr>
        <w:t>一是</w:t>
      </w:r>
      <w:r w:rsidRPr="00C372AB">
        <w:rPr>
          <w:rFonts w:eastAsia="仿宋_GB2312" w:hint="eastAsia"/>
          <w:color w:val="000000"/>
          <w:sz w:val="32"/>
          <w:szCs w:val="32"/>
        </w:rPr>
        <w:t>认真落实县委县政府关于促进民营经济健康发展的实施办法和民营经济健康发展大会会议精神。充分发挥民营办议事协调工作职能，服务县域民营企业。</w:t>
      </w:r>
      <w:r w:rsidRPr="00C372AB">
        <w:rPr>
          <w:rFonts w:eastAsia="仿宋_GB2312" w:hint="eastAsia"/>
          <w:b/>
          <w:color w:val="000000"/>
          <w:sz w:val="32"/>
          <w:szCs w:val="32"/>
        </w:rPr>
        <w:t>二是</w:t>
      </w:r>
      <w:r w:rsidRPr="00A12363">
        <w:rPr>
          <w:rFonts w:eastAsia="仿宋_GB2312" w:hint="eastAsia"/>
          <w:color w:val="000000"/>
          <w:sz w:val="32"/>
          <w:szCs w:val="32"/>
        </w:rPr>
        <w:t>充分发挥协调议事职能作用，持续做好《九寨沟县促进民营经济健康发展若干政策措施》的落地落实。</w:t>
      </w:r>
    </w:p>
    <w:p w:rsidR="00396F9A" w:rsidRPr="00C372AB" w:rsidRDefault="00396F9A" w:rsidP="006216A9">
      <w:pPr>
        <w:ind w:firstLineChars="200" w:firstLine="640"/>
        <w:rPr>
          <w:rFonts w:eastAsia="仿宋_GB2312"/>
          <w:sz w:val="32"/>
          <w:szCs w:val="32"/>
        </w:rPr>
      </w:pPr>
      <w:r w:rsidRPr="00C372AB">
        <w:rPr>
          <w:rFonts w:eastAsia="仿宋_GB2312"/>
          <w:color w:val="000000"/>
          <w:sz w:val="32"/>
          <w:szCs w:val="32"/>
        </w:rPr>
        <w:t>2.</w:t>
      </w:r>
      <w:r w:rsidRPr="00C372AB">
        <w:rPr>
          <w:rFonts w:eastAsia="仿宋_GB2312" w:hint="eastAsia"/>
          <w:color w:val="000000"/>
          <w:sz w:val="32"/>
          <w:szCs w:val="32"/>
        </w:rPr>
        <w:t>强化信用监管。</w:t>
      </w:r>
      <w:r w:rsidRPr="00C372AB">
        <w:rPr>
          <w:rFonts w:eastAsia="仿宋_GB2312" w:hint="eastAsia"/>
          <w:b/>
          <w:color w:val="000000"/>
          <w:sz w:val="32"/>
          <w:szCs w:val="32"/>
        </w:rPr>
        <w:t>一是</w:t>
      </w:r>
      <w:r w:rsidRPr="00C372AB">
        <w:rPr>
          <w:rFonts w:eastAsia="仿宋_GB2312" w:hint="eastAsia"/>
          <w:sz w:val="32"/>
          <w:szCs w:val="32"/>
        </w:rPr>
        <w:t>强化事中事后监管</w:t>
      </w:r>
      <w:r w:rsidRPr="00C372AB">
        <w:rPr>
          <w:rFonts w:eastAsia="仿宋_GB2312" w:hint="eastAsia"/>
          <w:color w:val="000000"/>
          <w:sz w:val="32"/>
          <w:szCs w:val="32"/>
        </w:rPr>
        <w:t>，运用企业信用信息公示、</w:t>
      </w:r>
      <w:r w:rsidRPr="00C372AB">
        <w:rPr>
          <w:rFonts w:eastAsia="仿宋_GB2312"/>
          <w:color w:val="000000"/>
          <w:sz w:val="32"/>
          <w:szCs w:val="32"/>
        </w:rPr>
        <w:t>“</w:t>
      </w:r>
      <w:r w:rsidRPr="00C372AB">
        <w:rPr>
          <w:rFonts w:eastAsia="仿宋_GB2312" w:hint="eastAsia"/>
          <w:color w:val="000000"/>
          <w:sz w:val="32"/>
          <w:szCs w:val="32"/>
        </w:rPr>
        <w:t>双随机、一公开</w:t>
      </w:r>
      <w:r w:rsidRPr="00C372AB">
        <w:rPr>
          <w:rFonts w:eastAsia="仿宋_GB2312"/>
          <w:color w:val="000000"/>
          <w:sz w:val="32"/>
          <w:szCs w:val="32"/>
        </w:rPr>
        <w:t>”</w:t>
      </w:r>
      <w:r w:rsidRPr="00C372AB">
        <w:rPr>
          <w:rFonts w:eastAsia="仿宋_GB2312" w:hint="eastAsia"/>
          <w:color w:val="000000"/>
          <w:sz w:val="32"/>
          <w:szCs w:val="32"/>
        </w:rPr>
        <w:t>监管、信息共享和联合惩戒等手段，提高市场监管效率，规范市场经营行为。</w:t>
      </w:r>
      <w:r w:rsidRPr="00C372AB">
        <w:rPr>
          <w:rFonts w:eastAsia="仿宋_GB2312" w:hint="eastAsia"/>
          <w:b/>
          <w:color w:val="000000"/>
          <w:sz w:val="32"/>
          <w:szCs w:val="32"/>
        </w:rPr>
        <w:t>二是</w:t>
      </w:r>
      <w:r w:rsidRPr="00C372AB">
        <w:rPr>
          <w:rFonts w:eastAsia="仿宋_GB2312" w:hint="eastAsia"/>
          <w:color w:val="000000"/>
          <w:sz w:val="32"/>
          <w:szCs w:val="32"/>
        </w:rPr>
        <w:t>积极做好市场主体年报的宣传指导工作，做好行政处罚信息公示、年报公示信息抽查、</w:t>
      </w:r>
      <w:r w:rsidRPr="00C372AB">
        <w:rPr>
          <w:rFonts w:eastAsia="仿宋_GB2312"/>
          <w:color w:val="000000"/>
          <w:sz w:val="32"/>
          <w:szCs w:val="32"/>
        </w:rPr>
        <w:t>“</w:t>
      </w:r>
      <w:r w:rsidRPr="00C372AB">
        <w:rPr>
          <w:rFonts w:eastAsia="仿宋_GB2312" w:hint="eastAsia"/>
          <w:color w:val="000000"/>
          <w:sz w:val="32"/>
          <w:szCs w:val="32"/>
        </w:rPr>
        <w:t>黑名单</w:t>
      </w:r>
      <w:r w:rsidRPr="00C372AB">
        <w:rPr>
          <w:rFonts w:eastAsia="仿宋_GB2312"/>
          <w:color w:val="000000"/>
          <w:sz w:val="32"/>
          <w:szCs w:val="32"/>
        </w:rPr>
        <w:t>”</w:t>
      </w:r>
      <w:r w:rsidRPr="00C372AB">
        <w:rPr>
          <w:rFonts w:eastAsia="仿宋_GB2312" w:hint="eastAsia"/>
          <w:color w:val="000000"/>
          <w:sz w:val="32"/>
          <w:szCs w:val="32"/>
        </w:rPr>
        <w:t>管理、失信联合惩戒等工作，推进常态化、长效化信用监管。</w:t>
      </w:r>
    </w:p>
    <w:p w:rsidR="00396F9A" w:rsidRPr="00361853" w:rsidRDefault="00396F9A" w:rsidP="006216A9">
      <w:pPr>
        <w:ind w:firstLineChars="200" w:firstLine="640"/>
        <w:rPr>
          <w:rFonts w:ascii="仿宋" w:eastAsia="仿宋" w:hAnsi="仿宋"/>
          <w:sz w:val="32"/>
          <w:szCs w:val="32"/>
        </w:rPr>
      </w:pPr>
      <w:r w:rsidRPr="00361853">
        <w:rPr>
          <w:rFonts w:ascii="仿宋" w:eastAsia="仿宋" w:hAnsi="仿宋" w:hint="eastAsia"/>
          <w:sz w:val="32"/>
          <w:szCs w:val="32"/>
        </w:rPr>
        <w:t>二是坚守“三大安全”底线，加强食药及特种设备监管</w:t>
      </w:r>
    </w:p>
    <w:p w:rsidR="00396F9A" w:rsidRPr="00C372AB" w:rsidRDefault="00396F9A" w:rsidP="006216A9">
      <w:pPr>
        <w:ind w:firstLineChars="200" w:firstLine="640"/>
        <w:rPr>
          <w:rFonts w:eastAsia="仿宋_GB2312"/>
          <w:color w:val="FF0000"/>
          <w:sz w:val="32"/>
          <w:szCs w:val="32"/>
        </w:rPr>
      </w:pPr>
      <w:r w:rsidRPr="00C372AB">
        <w:rPr>
          <w:rFonts w:eastAsia="仿宋_GB2312"/>
          <w:color w:val="000000"/>
          <w:sz w:val="32"/>
          <w:szCs w:val="32"/>
        </w:rPr>
        <w:t>1.</w:t>
      </w:r>
      <w:r w:rsidRPr="00C372AB">
        <w:rPr>
          <w:rFonts w:eastAsia="仿宋_GB2312" w:hint="eastAsia"/>
          <w:color w:val="000000"/>
          <w:sz w:val="32"/>
          <w:szCs w:val="32"/>
        </w:rPr>
        <w:t>保障食品安全。</w:t>
      </w:r>
      <w:r w:rsidRPr="00C372AB">
        <w:rPr>
          <w:rFonts w:eastAsia="仿宋_GB2312" w:hint="eastAsia"/>
          <w:b/>
          <w:color w:val="000000"/>
          <w:sz w:val="32"/>
          <w:szCs w:val="32"/>
        </w:rPr>
        <w:t>一是</w:t>
      </w:r>
      <w:r w:rsidRPr="00C372AB">
        <w:rPr>
          <w:rFonts w:eastAsia="仿宋_GB2312" w:hint="eastAsia"/>
          <w:color w:val="000000"/>
          <w:sz w:val="32"/>
          <w:szCs w:val="32"/>
        </w:rPr>
        <w:t>深入贯彻实施食品安全战略。落</w:t>
      </w:r>
      <w:r w:rsidRPr="00C372AB">
        <w:rPr>
          <w:rFonts w:eastAsia="仿宋_GB2312" w:hint="eastAsia"/>
          <w:color w:val="000000"/>
          <w:sz w:val="32"/>
          <w:szCs w:val="32"/>
        </w:rPr>
        <w:lastRenderedPageBreak/>
        <w:t>实</w:t>
      </w:r>
      <w:r w:rsidRPr="00C372AB">
        <w:rPr>
          <w:rFonts w:eastAsia="仿宋_GB2312"/>
          <w:color w:val="000000"/>
          <w:sz w:val="32"/>
          <w:szCs w:val="32"/>
        </w:rPr>
        <w:t>“</w:t>
      </w:r>
      <w:r w:rsidRPr="00C372AB">
        <w:rPr>
          <w:rFonts w:eastAsia="仿宋_GB2312" w:hint="eastAsia"/>
          <w:color w:val="000000"/>
          <w:sz w:val="32"/>
          <w:szCs w:val="32"/>
        </w:rPr>
        <w:t>四个最严</w:t>
      </w:r>
      <w:r w:rsidRPr="00C372AB">
        <w:rPr>
          <w:rFonts w:eastAsia="仿宋_GB2312"/>
          <w:color w:val="000000"/>
          <w:sz w:val="32"/>
          <w:szCs w:val="32"/>
        </w:rPr>
        <w:t>”</w:t>
      </w:r>
      <w:r w:rsidRPr="00C372AB">
        <w:rPr>
          <w:rFonts w:eastAsia="仿宋_GB2312" w:hint="eastAsia"/>
          <w:color w:val="000000"/>
          <w:sz w:val="32"/>
          <w:szCs w:val="32"/>
        </w:rPr>
        <w:t>和食品安全</w:t>
      </w:r>
      <w:r w:rsidRPr="00C372AB">
        <w:rPr>
          <w:rFonts w:eastAsia="仿宋_GB2312"/>
          <w:color w:val="000000"/>
          <w:sz w:val="32"/>
          <w:szCs w:val="32"/>
        </w:rPr>
        <w:t>“</w:t>
      </w:r>
      <w:r w:rsidRPr="00C372AB">
        <w:rPr>
          <w:rFonts w:eastAsia="仿宋_GB2312" w:hint="eastAsia"/>
          <w:color w:val="000000"/>
          <w:sz w:val="32"/>
          <w:szCs w:val="32"/>
        </w:rPr>
        <w:t>党政同责</w:t>
      </w:r>
      <w:r w:rsidRPr="00C372AB">
        <w:rPr>
          <w:rFonts w:eastAsia="仿宋_GB2312"/>
          <w:color w:val="000000"/>
          <w:sz w:val="32"/>
          <w:szCs w:val="32"/>
        </w:rPr>
        <w:t>”</w:t>
      </w:r>
      <w:r w:rsidRPr="00C372AB">
        <w:rPr>
          <w:rFonts w:eastAsia="仿宋_GB2312" w:hint="eastAsia"/>
          <w:color w:val="000000"/>
          <w:sz w:val="32"/>
          <w:szCs w:val="32"/>
        </w:rPr>
        <w:t>要求，进一步提升食品安全监管水平。</w:t>
      </w:r>
      <w:r w:rsidRPr="00C372AB">
        <w:rPr>
          <w:rFonts w:eastAsia="仿宋_GB2312" w:hint="eastAsia"/>
          <w:b/>
          <w:color w:val="000000"/>
          <w:sz w:val="32"/>
          <w:szCs w:val="32"/>
        </w:rPr>
        <w:t>二是</w:t>
      </w:r>
      <w:r w:rsidRPr="00C372AB">
        <w:rPr>
          <w:rFonts w:eastAsia="仿宋_GB2312" w:hint="eastAsia"/>
          <w:color w:val="000000"/>
          <w:sz w:val="32"/>
          <w:szCs w:val="32"/>
        </w:rPr>
        <w:t>加强重点监管。深入推进专项整治和监督抽检力度，突出对重点品种、重点时段、重要区域的食品安全隐患排查。强化对网络订餐、食品小作坊和食品摊贩、农村自办宴席等的监管。</w:t>
      </w:r>
      <w:r w:rsidRPr="00C372AB">
        <w:rPr>
          <w:rFonts w:eastAsia="仿宋_GB2312" w:hint="eastAsia"/>
          <w:b/>
          <w:color w:val="000000"/>
          <w:sz w:val="32"/>
          <w:szCs w:val="32"/>
        </w:rPr>
        <w:t>三是</w:t>
      </w:r>
      <w:r w:rsidRPr="00C372AB">
        <w:rPr>
          <w:rFonts w:eastAsia="仿宋_GB2312" w:hint="eastAsia"/>
          <w:color w:val="000000"/>
          <w:sz w:val="32"/>
          <w:szCs w:val="32"/>
        </w:rPr>
        <w:t>构建食品安全共治格局。充分发挥食安办综合协调作用，加强与食安委成员单位的沟通，致力形成共治合力。组织开展</w:t>
      </w:r>
      <w:r w:rsidRPr="00C372AB">
        <w:rPr>
          <w:rFonts w:eastAsia="仿宋_GB2312"/>
          <w:color w:val="000000"/>
          <w:sz w:val="32"/>
          <w:szCs w:val="32"/>
        </w:rPr>
        <w:t>“</w:t>
      </w:r>
      <w:r w:rsidRPr="00C372AB">
        <w:rPr>
          <w:rFonts w:eastAsia="仿宋_GB2312" w:hint="eastAsia"/>
          <w:color w:val="000000"/>
          <w:sz w:val="32"/>
          <w:szCs w:val="32"/>
        </w:rPr>
        <w:t>食品安全宣传周</w:t>
      </w:r>
      <w:r w:rsidRPr="00C372AB">
        <w:rPr>
          <w:rFonts w:eastAsia="仿宋_GB2312"/>
          <w:color w:val="000000"/>
          <w:sz w:val="32"/>
          <w:szCs w:val="32"/>
        </w:rPr>
        <w:t>”</w:t>
      </w:r>
      <w:r w:rsidRPr="00C372AB">
        <w:rPr>
          <w:rFonts w:eastAsia="仿宋_GB2312" w:hint="eastAsia"/>
          <w:color w:val="000000"/>
          <w:sz w:val="32"/>
          <w:szCs w:val="32"/>
        </w:rPr>
        <w:t>活动，深化</w:t>
      </w:r>
      <w:r w:rsidRPr="00C372AB">
        <w:rPr>
          <w:rFonts w:eastAsia="仿宋_GB2312"/>
          <w:color w:val="000000"/>
          <w:sz w:val="32"/>
          <w:szCs w:val="32"/>
        </w:rPr>
        <w:t>“</w:t>
      </w:r>
      <w:r w:rsidRPr="00C372AB">
        <w:rPr>
          <w:rFonts w:eastAsia="仿宋_GB2312" w:hint="eastAsia"/>
          <w:color w:val="000000"/>
          <w:sz w:val="32"/>
          <w:szCs w:val="32"/>
        </w:rPr>
        <w:t>食品安全进课堂</w:t>
      </w:r>
      <w:r w:rsidRPr="00C372AB">
        <w:rPr>
          <w:rFonts w:eastAsia="仿宋_GB2312"/>
          <w:color w:val="000000"/>
          <w:sz w:val="32"/>
          <w:szCs w:val="32"/>
        </w:rPr>
        <w:t>”“</w:t>
      </w:r>
      <w:r w:rsidRPr="00C372AB">
        <w:rPr>
          <w:rFonts w:eastAsia="仿宋_GB2312" w:hint="eastAsia"/>
          <w:color w:val="000000"/>
          <w:sz w:val="32"/>
          <w:szCs w:val="32"/>
        </w:rPr>
        <w:t>食品安全进社区</w:t>
      </w:r>
      <w:r w:rsidRPr="00C372AB">
        <w:rPr>
          <w:rFonts w:eastAsia="仿宋_GB2312"/>
          <w:color w:val="000000"/>
          <w:sz w:val="32"/>
          <w:szCs w:val="32"/>
        </w:rPr>
        <w:t>”</w:t>
      </w:r>
      <w:r w:rsidRPr="00C372AB">
        <w:rPr>
          <w:rFonts w:eastAsia="仿宋_GB2312" w:hint="eastAsia"/>
          <w:color w:val="000000"/>
          <w:sz w:val="32"/>
          <w:szCs w:val="32"/>
        </w:rPr>
        <w:t>等项目。</w:t>
      </w:r>
    </w:p>
    <w:p w:rsidR="00396F9A" w:rsidRPr="00C372AB" w:rsidRDefault="00396F9A" w:rsidP="006216A9">
      <w:pPr>
        <w:ind w:firstLineChars="200" w:firstLine="640"/>
        <w:rPr>
          <w:rFonts w:eastAsia="仿宋_GB2312"/>
          <w:sz w:val="32"/>
          <w:szCs w:val="32"/>
        </w:rPr>
      </w:pPr>
      <w:r w:rsidRPr="00C372AB">
        <w:rPr>
          <w:rFonts w:eastAsia="仿宋_GB2312"/>
          <w:sz w:val="32"/>
          <w:szCs w:val="32"/>
        </w:rPr>
        <w:t> 2.</w:t>
      </w:r>
      <w:r w:rsidRPr="00C372AB">
        <w:rPr>
          <w:rFonts w:eastAsia="仿宋_GB2312" w:hint="eastAsia"/>
          <w:sz w:val="32"/>
          <w:szCs w:val="32"/>
        </w:rPr>
        <w:t>保障药化械安全。</w:t>
      </w:r>
      <w:r w:rsidRPr="00C372AB">
        <w:rPr>
          <w:rFonts w:eastAsia="仿宋_GB2312" w:hint="eastAsia"/>
          <w:b/>
          <w:sz w:val="32"/>
          <w:szCs w:val="32"/>
        </w:rPr>
        <w:t>一是</w:t>
      </w:r>
      <w:r w:rsidRPr="00C372AB">
        <w:rPr>
          <w:rFonts w:eastAsia="仿宋_GB2312" w:hint="eastAsia"/>
          <w:sz w:val="32"/>
          <w:szCs w:val="32"/>
        </w:rPr>
        <w:t>日常监管与专项整治相结合。坚持分类分级监管，突出监管的精准性和靶向性，重点加强对高风险单位、特殊药品的监督检查力度。</w:t>
      </w:r>
      <w:r w:rsidRPr="00C372AB">
        <w:rPr>
          <w:rFonts w:eastAsia="仿宋_GB2312" w:hint="eastAsia"/>
          <w:b/>
          <w:sz w:val="32"/>
          <w:szCs w:val="32"/>
        </w:rPr>
        <w:t>二是</w:t>
      </w:r>
      <w:r w:rsidRPr="00C372AB">
        <w:rPr>
          <w:rFonts w:eastAsia="仿宋_GB2312" w:hint="eastAsia"/>
          <w:sz w:val="32"/>
          <w:szCs w:val="32"/>
        </w:rPr>
        <w:t>持续开展药品</w:t>
      </w:r>
      <w:r w:rsidRPr="00C372AB">
        <w:rPr>
          <w:rFonts w:eastAsia="仿宋_GB2312"/>
          <w:sz w:val="32"/>
          <w:szCs w:val="32"/>
        </w:rPr>
        <w:t>GSP</w:t>
      </w:r>
      <w:r w:rsidRPr="00C372AB">
        <w:rPr>
          <w:rFonts w:eastAsia="仿宋_GB2312" w:hint="eastAsia"/>
          <w:sz w:val="32"/>
          <w:szCs w:val="32"/>
        </w:rPr>
        <w:t>跟踪检查工作，适时开展跟踪检查和飞行检查。开展医疗机构、药品连锁企业、零售企业、医疗器械专项整治和药品质量抽检，严查制售假药等违规违法行为。</w:t>
      </w:r>
    </w:p>
    <w:p w:rsidR="00396F9A" w:rsidRPr="00C372AB" w:rsidRDefault="00396F9A" w:rsidP="00781F22">
      <w:pPr>
        <w:ind w:firstLine="660"/>
        <w:rPr>
          <w:rFonts w:eastAsia="仿宋_GB2312"/>
          <w:sz w:val="32"/>
          <w:szCs w:val="32"/>
        </w:rPr>
      </w:pPr>
      <w:r w:rsidRPr="00C372AB">
        <w:rPr>
          <w:rFonts w:eastAsia="仿宋_GB2312"/>
          <w:sz w:val="32"/>
          <w:szCs w:val="32"/>
        </w:rPr>
        <w:t>3.</w:t>
      </w:r>
      <w:r w:rsidRPr="00C372AB">
        <w:rPr>
          <w:rFonts w:eastAsia="仿宋_GB2312" w:hint="eastAsia"/>
          <w:sz w:val="32"/>
          <w:szCs w:val="32"/>
        </w:rPr>
        <w:t>保障特种设备安全。强化特种设备日常监督检查和专项整治。加大九绵高速项目各标段、川九路建设工程项目工地特种设备安全、电梯小区特种设备的监察力度，强化重大危险源特种设备和重点监控单位特种设备安全监管。加强监督抽查力度，突出隐患排查治理。持续抓好使用未经检验特种设备和特种设备作业人员无证操作行为的整治工作。</w:t>
      </w:r>
    </w:p>
    <w:p w:rsidR="00396F9A" w:rsidRPr="00361853" w:rsidRDefault="00396F9A" w:rsidP="006216A9">
      <w:pPr>
        <w:ind w:firstLineChars="200" w:firstLine="640"/>
        <w:rPr>
          <w:rFonts w:ascii="仿宋" w:eastAsia="仿宋" w:hAnsi="仿宋"/>
          <w:sz w:val="32"/>
          <w:szCs w:val="32"/>
        </w:rPr>
      </w:pPr>
      <w:r w:rsidRPr="00361853">
        <w:rPr>
          <w:rFonts w:ascii="仿宋" w:eastAsia="仿宋" w:hAnsi="仿宋" w:hint="eastAsia"/>
          <w:sz w:val="32"/>
          <w:szCs w:val="32"/>
        </w:rPr>
        <w:t>三是以质量强县建设为抓手，全面推进质量提升</w:t>
      </w:r>
    </w:p>
    <w:p w:rsidR="00396F9A" w:rsidRPr="00C372AB" w:rsidRDefault="00396F9A" w:rsidP="006216A9">
      <w:pPr>
        <w:ind w:firstLineChars="200" w:firstLine="640"/>
        <w:rPr>
          <w:rFonts w:eastAsia="仿宋_GB2312"/>
          <w:color w:val="FF0000"/>
          <w:sz w:val="32"/>
          <w:szCs w:val="32"/>
        </w:rPr>
      </w:pPr>
      <w:r w:rsidRPr="00C372AB">
        <w:rPr>
          <w:rFonts w:eastAsia="仿宋_GB2312"/>
          <w:color w:val="000000"/>
          <w:sz w:val="32"/>
          <w:szCs w:val="32"/>
        </w:rPr>
        <w:t>1.</w:t>
      </w:r>
      <w:r w:rsidRPr="00C372AB">
        <w:rPr>
          <w:rFonts w:eastAsia="仿宋_GB2312" w:hint="eastAsia"/>
          <w:color w:val="000000"/>
          <w:sz w:val="32"/>
          <w:szCs w:val="32"/>
        </w:rPr>
        <w:t>强化质量监管。以严格质量监管为重点，守牢质量安</w:t>
      </w:r>
      <w:r w:rsidRPr="00C372AB">
        <w:rPr>
          <w:rFonts w:eastAsia="仿宋_GB2312" w:hint="eastAsia"/>
          <w:color w:val="000000"/>
          <w:sz w:val="32"/>
          <w:szCs w:val="32"/>
        </w:rPr>
        <w:lastRenderedPageBreak/>
        <w:t>全为底线，充分利用监督抽样和监督检查，开展政府采购产品的质量监督检查，加大对建材产品、商品质量的抽检力度</w:t>
      </w:r>
      <w:r>
        <w:rPr>
          <w:rFonts w:eastAsia="仿宋_GB2312" w:hint="eastAsia"/>
          <w:color w:val="000000"/>
          <w:sz w:val="32"/>
          <w:szCs w:val="32"/>
        </w:rPr>
        <w:t>，</w:t>
      </w:r>
      <w:r w:rsidRPr="00C372AB">
        <w:rPr>
          <w:rFonts w:eastAsia="仿宋_GB2312" w:hint="eastAsia"/>
          <w:color w:val="000000"/>
          <w:sz w:val="32"/>
          <w:szCs w:val="32"/>
        </w:rPr>
        <w:t>保障灾后重建产品质量。</w:t>
      </w:r>
    </w:p>
    <w:p w:rsidR="00396F9A" w:rsidRPr="001634AD" w:rsidRDefault="00396F9A" w:rsidP="006216A9">
      <w:pPr>
        <w:spacing w:line="560" w:lineRule="exact"/>
        <w:ind w:firstLineChars="200" w:firstLine="640"/>
        <w:rPr>
          <w:rFonts w:eastAsia="仿宋_GB2312"/>
          <w:color w:val="000000"/>
          <w:sz w:val="32"/>
          <w:szCs w:val="32"/>
        </w:rPr>
      </w:pPr>
      <w:r w:rsidRPr="00C372AB">
        <w:rPr>
          <w:rFonts w:eastAsia="仿宋_GB2312"/>
          <w:color w:val="000000"/>
          <w:sz w:val="32"/>
          <w:szCs w:val="32"/>
        </w:rPr>
        <w:t>2.</w:t>
      </w:r>
      <w:r w:rsidRPr="00C372AB">
        <w:rPr>
          <w:rFonts w:eastAsia="仿宋_GB2312" w:hint="eastAsia"/>
          <w:color w:val="000000"/>
          <w:sz w:val="32"/>
          <w:szCs w:val="32"/>
        </w:rPr>
        <w:t>夯实质量基础。</w:t>
      </w:r>
      <w:r w:rsidRPr="001634AD">
        <w:rPr>
          <w:rFonts w:ascii="仿宋_GB2312" w:eastAsia="仿宋_GB2312" w:hint="eastAsia"/>
          <w:color w:val="000000"/>
          <w:sz w:val="32"/>
          <w:szCs w:val="32"/>
        </w:rPr>
        <w:t>继续开展国家农业综合标准化示范县、美丽乡村建设标准化试点、四川省有机产品认证示范县创建工作。</w:t>
      </w:r>
    </w:p>
    <w:p w:rsidR="00396F9A" w:rsidRPr="00361853" w:rsidRDefault="00396F9A" w:rsidP="006216A9">
      <w:pPr>
        <w:ind w:firstLineChars="200" w:firstLine="640"/>
        <w:rPr>
          <w:rFonts w:ascii="仿宋" w:eastAsia="仿宋" w:hAnsi="仿宋"/>
          <w:sz w:val="32"/>
          <w:szCs w:val="32"/>
        </w:rPr>
      </w:pPr>
      <w:r w:rsidRPr="00361853">
        <w:rPr>
          <w:rFonts w:ascii="仿宋" w:eastAsia="仿宋" w:hAnsi="仿宋" w:hint="eastAsia"/>
          <w:sz w:val="32"/>
          <w:szCs w:val="32"/>
        </w:rPr>
        <w:t>四是以护航民生为重点，全面提高执法监督效能</w:t>
      </w:r>
    </w:p>
    <w:p w:rsidR="00396F9A" w:rsidRPr="00C372AB" w:rsidRDefault="00396F9A" w:rsidP="006216A9">
      <w:pPr>
        <w:ind w:firstLineChars="200" w:firstLine="640"/>
        <w:rPr>
          <w:rFonts w:eastAsia="仿宋_GB2312"/>
          <w:color w:val="000000"/>
          <w:sz w:val="32"/>
          <w:szCs w:val="32"/>
        </w:rPr>
      </w:pPr>
      <w:r w:rsidRPr="00C372AB">
        <w:rPr>
          <w:rFonts w:eastAsia="仿宋_GB2312"/>
          <w:color w:val="000000"/>
          <w:sz w:val="32"/>
          <w:szCs w:val="32"/>
        </w:rPr>
        <w:t>1.</w:t>
      </w:r>
      <w:r w:rsidRPr="00C372AB">
        <w:rPr>
          <w:rFonts w:eastAsia="仿宋_GB2312" w:hint="eastAsia"/>
          <w:color w:val="000000"/>
          <w:sz w:val="32"/>
          <w:szCs w:val="32"/>
        </w:rPr>
        <w:t>强化执法办案。紧扣</w:t>
      </w:r>
      <w:r w:rsidRPr="00C372AB">
        <w:rPr>
          <w:rFonts w:eastAsia="仿宋_GB2312"/>
          <w:color w:val="000000"/>
          <w:sz w:val="32"/>
          <w:szCs w:val="32"/>
        </w:rPr>
        <w:t>“</w:t>
      </w:r>
      <w:r w:rsidRPr="00C372AB">
        <w:rPr>
          <w:rFonts w:eastAsia="仿宋_GB2312" w:hint="eastAsia"/>
          <w:color w:val="000000"/>
          <w:sz w:val="32"/>
          <w:szCs w:val="32"/>
        </w:rPr>
        <w:t>春雷行动</w:t>
      </w:r>
      <w:r>
        <w:rPr>
          <w:rFonts w:eastAsia="仿宋_GB2312"/>
          <w:color w:val="000000"/>
          <w:sz w:val="32"/>
          <w:szCs w:val="32"/>
        </w:rPr>
        <w:t>2020</w:t>
      </w:r>
      <w:r w:rsidRPr="00C372AB">
        <w:rPr>
          <w:rFonts w:eastAsia="仿宋_GB2312"/>
          <w:color w:val="000000"/>
          <w:sz w:val="32"/>
          <w:szCs w:val="32"/>
        </w:rPr>
        <w:t>”</w:t>
      </w:r>
      <w:r w:rsidRPr="00C372AB">
        <w:rPr>
          <w:rFonts w:eastAsia="仿宋_GB2312" w:hint="eastAsia"/>
          <w:color w:val="000000"/>
          <w:sz w:val="32"/>
          <w:szCs w:val="32"/>
        </w:rPr>
        <w:t>，作为</w:t>
      </w:r>
      <w:r w:rsidRPr="00C372AB">
        <w:rPr>
          <w:rFonts w:eastAsia="仿宋_GB2312" w:hint="eastAsia"/>
          <w:sz w:val="32"/>
          <w:szCs w:val="32"/>
          <w:lang w:val="zh-CN"/>
        </w:rPr>
        <w:t>推动扫黑除恶、清理市场乱象的有力抓手。</w:t>
      </w:r>
      <w:r w:rsidRPr="00C372AB">
        <w:rPr>
          <w:rFonts w:eastAsia="仿宋_GB2312" w:hint="eastAsia"/>
          <w:color w:val="000000"/>
          <w:sz w:val="32"/>
          <w:szCs w:val="32"/>
        </w:rPr>
        <w:t>强化履职办案，切实提升执法打击力和威慑力，保障民生。</w:t>
      </w:r>
    </w:p>
    <w:p w:rsidR="00396F9A" w:rsidRPr="00C372AB" w:rsidRDefault="00396F9A" w:rsidP="006216A9">
      <w:pPr>
        <w:ind w:firstLineChars="200" w:firstLine="640"/>
        <w:rPr>
          <w:rFonts w:eastAsia="仿宋_GB2312"/>
          <w:sz w:val="32"/>
          <w:szCs w:val="32"/>
          <w:lang w:val="zh-CN"/>
        </w:rPr>
      </w:pPr>
      <w:r w:rsidRPr="00C372AB">
        <w:rPr>
          <w:rFonts w:eastAsia="仿宋_GB2312"/>
          <w:sz w:val="32"/>
          <w:szCs w:val="32"/>
          <w:lang w:val="zh-CN"/>
        </w:rPr>
        <w:t>2.</w:t>
      </w:r>
      <w:r w:rsidRPr="00C372AB">
        <w:rPr>
          <w:rFonts w:eastAsia="仿宋_GB2312" w:hint="eastAsia"/>
          <w:sz w:val="32"/>
          <w:szCs w:val="32"/>
          <w:lang w:val="zh-CN"/>
        </w:rPr>
        <w:t>突出消费维权。开展消费维权和</w:t>
      </w:r>
      <w:r w:rsidRPr="00C372AB">
        <w:rPr>
          <w:rFonts w:eastAsia="仿宋_GB2312"/>
          <w:sz w:val="32"/>
          <w:szCs w:val="32"/>
        </w:rPr>
        <w:t>“</w:t>
      </w:r>
      <w:r w:rsidRPr="00C372AB">
        <w:rPr>
          <w:rFonts w:eastAsia="仿宋_GB2312" w:hint="eastAsia"/>
          <w:sz w:val="32"/>
          <w:szCs w:val="32"/>
        </w:rPr>
        <w:t>放心舒心消费城市</w:t>
      </w:r>
      <w:r w:rsidRPr="00C372AB">
        <w:rPr>
          <w:rFonts w:eastAsia="仿宋_GB2312"/>
          <w:sz w:val="32"/>
          <w:szCs w:val="32"/>
        </w:rPr>
        <w:t>”</w:t>
      </w:r>
      <w:r w:rsidRPr="00C372AB">
        <w:rPr>
          <w:rFonts w:eastAsia="仿宋_GB2312" w:hint="eastAsia"/>
          <w:sz w:val="32"/>
          <w:szCs w:val="32"/>
          <w:lang w:val="zh-CN"/>
        </w:rPr>
        <w:t>创建工作</w:t>
      </w:r>
      <w:r w:rsidRPr="00C372AB">
        <w:rPr>
          <w:rFonts w:eastAsia="仿宋_GB2312" w:hint="eastAsia"/>
          <w:sz w:val="32"/>
          <w:szCs w:val="32"/>
        </w:rPr>
        <w:t>。持续开展</w:t>
      </w:r>
      <w:r w:rsidRPr="00C372AB">
        <w:rPr>
          <w:rFonts w:eastAsia="仿宋_GB2312"/>
          <w:sz w:val="32"/>
          <w:szCs w:val="32"/>
        </w:rPr>
        <w:t>“3.15”</w:t>
      </w:r>
      <w:r w:rsidRPr="00C372AB">
        <w:rPr>
          <w:rFonts w:eastAsia="仿宋_GB2312" w:hint="eastAsia"/>
          <w:sz w:val="32"/>
          <w:szCs w:val="32"/>
        </w:rPr>
        <w:t>消费维权日，</w:t>
      </w:r>
      <w:r w:rsidRPr="00C372AB">
        <w:rPr>
          <w:rFonts w:eastAsia="仿宋_GB2312" w:hint="eastAsia"/>
          <w:color w:val="000000"/>
          <w:kern w:val="0"/>
          <w:sz w:val="32"/>
          <w:szCs w:val="32"/>
        </w:rPr>
        <w:t>认真受理投诉举报，开展</w:t>
      </w:r>
      <w:r w:rsidRPr="00C372AB">
        <w:rPr>
          <w:rFonts w:eastAsia="仿宋_GB2312"/>
          <w:color w:val="000000"/>
          <w:kern w:val="0"/>
          <w:sz w:val="32"/>
          <w:szCs w:val="32"/>
        </w:rPr>
        <w:t>“12315”</w:t>
      </w:r>
      <w:r w:rsidRPr="00C372AB">
        <w:rPr>
          <w:rFonts w:eastAsia="仿宋_GB2312" w:hint="eastAsia"/>
          <w:color w:val="000000"/>
          <w:kern w:val="0"/>
          <w:sz w:val="32"/>
          <w:szCs w:val="32"/>
        </w:rPr>
        <w:t>诉转案，结合市场综合监管和执法办案，严厉打击销售假冒伪劣商品的违法行为，提升消费维权的影响力和案件查办的震慑力，切实保护消费者的合法权益。</w:t>
      </w:r>
    </w:p>
    <w:p w:rsidR="00396F9A" w:rsidRDefault="00396F9A" w:rsidP="006216A9">
      <w:pPr>
        <w:ind w:firstLineChars="200" w:firstLine="643"/>
        <w:rPr>
          <w:rFonts w:ascii="方正小标宋简体" w:eastAsia="方正小标宋简体"/>
          <w:color w:val="000000"/>
          <w:sz w:val="32"/>
          <w:szCs w:val="32"/>
        </w:rPr>
      </w:pPr>
      <w:r w:rsidRPr="003A3721">
        <w:rPr>
          <w:rFonts w:ascii="方正小标宋简体" w:eastAsia="方正小标宋简体" w:hAnsi="华文仿宋" w:cs="楷体" w:hint="eastAsia"/>
          <w:b/>
          <w:bCs/>
          <w:color w:val="000000"/>
          <w:sz w:val="32"/>
          <w:szCs w:val="32"/>
        </w:rPr>
        <w:t>二、</w:t>
      </w:r>
      <w:r w:rsidRPr="003A3721">
        <w:rPr>
          <w:rFonts w:ascii="方正小标宋简体" w:eastAsia="方正小标宋简体" w:hAnsi="华文仿宋" w:cs="楷体"/>
          <w:b/>
          <w:bCs/>
          <w:color w:val="000000"/>
          <w:sz w:val="32"/>
          <w:szCs w:val="32"/>
        </w:rPr>
        <w:t xml:space="preserve"> </w:t>
      </w:r>
      <w:r w:rsidRPr="003A3721">
        <w:rPr>
          <w:rFonts w:ascii="方正小标宋简体" w:eastAsia="方正小标宋简体" w:hint="eastAsia"/>
          <w:color w:val="000000"/>
          <w:sz w:val="32"/>
          <w:szCs w:val="32"/>
        </w:rPr>
        <w:t>部门概况</w:t>
      </w:r>
    </w:p>
    <w:p w:rsidR="00396F9A" w:rsidRPr="002D2D3C" w:rsidRDefault="00396F9A" w:rsidP="006216A9">
      <w:pPr>
        <w:ind w:firstLineChars="200" w:firstLine="640"/>
        <w:rPr>
          <w:rFonts w:ascii="仿宋_GB2312" w:eastAsia="仿宋_GB2312" w:hAnsi="宋体" w:cs="宋体"/>
          <w:sz w:val="32"/>
        </w:rPr>
      </w:pPr>
      <w:r>
        <w:rPr>
          <w:rFonts w:ascii="仿宋_GB2312" w:eastAsia="仿宋_GB2312" w:hAnsi="宋体" w:cs="宋体" w:hint="eastAsia"/>
          <w:sz w:val="32"/>
        </w:rPr>
        <w:t>县市场监管局局属一级预算单位，属行政单位，</w:t>
      </w:r>
      <w:r w:rsidRPr="00FC7AC5">
        <w:rPr>
          <w:rFonts w:ascii="仿宋_GB2312" w:eastAsia="仿宋_GB2312" w:hAnsi="宋体" w:cs="宋体"/>
          <w:sz w:val="32"/>
        </w:rPr>
        <w:t>13</w:t>
      </w:r>
      <w:r w:rsidRPr="00FC7AC5">
        <w:rPr>
          <w:rFonts w:ascii="仿宋_GB2312" w:eastAsia="仿宋_GB2312" w:hAnsi="宋体" w:cs="宋体" w:hint="eastAsia"/>
          <w:sz w:val="32"/>
        </w:rPr>
        <w:t>个内</w:t>
      </w:r>
      <w:r w:rsidRPr="002F1E22">
        <w:rPr>
          <w:rFonts w:ascii="仿宋_GB2312" w:eastAsia="仿宋_GB2312" w:hAnsi="宋体" w:cs="宋体" w:hint="eastAsia"/>
          <w:sz w:val="32"/>
        </w:rPr>
        <w:t>设机构，</w:t>
      </w:r>
      <w:r w:rsidRPr="002F1E22">
        <w:rPr>
          <w:rFonts w:ascii="仿宋_GB2312" w:eastAsia="仿宋_GB2312" w:hAnsi="宋体" w:cs="宋体"/>
          <w:sz w:val="32"/>
        </w:rPr>
        <w:t>4</w:t>
      </w:r>
      <w:r w:rsidRPr="002F1E22">
        <w:rPr>
          <w:rFonts w:ascii="仿宋_GB2312" w:eastAsia="仿宋_GB2312" w:hAnsi="宋体" w:cs="宋体" w:hint="eastAsia"/>
          <w:sz w:val="32"/>
        </w:rPr>
        <w:t>个派出机构</w:t>
      </w:r>
      <w:r w:rsidRPr="002F1E22">
        <w:rPr>
          <w:rFonts w:ascii="仿宋_GB2312" w:eastAsia="仿宋_GB2312" w:hAnsi="宋体" w:cs="宋体"/>
          <w:sz w:val="32"/>
        </w:rPr>
        <w:t>,13</w:t>
      </w:r>
      <w:r w:rsidRPr="002F1E22">
        <w:rPr>
          <w:rFonts w:ascii="仿宋_GB2312" w:eastAsia="仿宋_GB2312" w:hAnsi="宋体" w:cs="宋体" w:hint="eastAsia"/>
          <w:sz w:val="32"/>
        </w:rPr>
        <w:t>个内设机构为办公室、</w:t>
      </w:r>
      <w:r>
        <w:rPr>
          <w:rFonts w:ascii="仿宋_GB2312" w:eastAsia="仿宋_GB2312" w:hAnsi="宋体" w:cs="宋体" w:hint="eastAsia"/>
          <w:sz w:val="32"/>
        </w:rPr>
        <w:t>信息化新闻宣传股、市场规范管股（行政审批股）、价格监督和反垄断股、知识产权商标股、民营经济协调发展股、餐饮服务安全监督管理股、食品生产和流通安全监督管理股、药品和化妆品监督管理股、质量发展股、特种设备安全监察股、计划</w:t>
      </w:r>
      <w:r>
        <w:rPr>
          <w:rFonts w:ascii="仿宋_GB2312" w:eastAsia="仿宋_GB2312" w:hAnsi="宋体" w:cs="宋体" w:hint="eastAsia"/>
          <w:sz w:val="32"/>
        </w:rPr>
        <w:lastRenderedPageBreak/>
        <w:t>财务股。</w:t>
      </w:r>
      <w:r w:rsidRPr="002F1E22">
        <w:rPr>
          <w:rFonts w:ascii="仿宋_GB2312" w:eastAsia="仿宋_GB2312" w:hAnsi="宋体" w:cs="宋体"/>
          <w:sz w:val="32"/>
        </w:rPr>
        <w:t>4</w:t>
      </w:r>
      <w:r w:rsidRPr="002F1E22">
        <w:rPr>
          <w:rFonts w:ascii="仿宋_GB2312" w:eastAsia="仿宋_GB2312" w:hAnsi="宋体" w:cs="宋体" w:hint="eastAsia"/>
          <w:sz w:val="32"/>
        </w:rPr>
        <w:t>个派出机构为永乐、双河、漳扎、玉瓦</w:t>
      </w:r>
      <w:r>
        <w:rPr>
          <w:rFonts w:ascii="仿宋_GB2312" w:eastAsia="仿宋_GB2312" w:hAnsi="宋体" w:cs="宋体" w:hint="eastAsia"/>
          <w:sz w:val="32"/>
        </w:rPr>
        <w:t>市场监督管理所。</w:t>
      </w:r>
    </w:p>
    <w:p w:rsidR="00396F9A" w:rsidRPr="003A3721" w:rsidRDefault="00396F9A" w:rsidP="006216A9">
      <w:pPr>
        <w:ind w:firstLineChars="200" w:firstLine="640"/>
        <w:rPr>
          <w:rFonts w:ascii="方正小标宋简体" w:eastAsia="方正小标宋简体"/>
          <w:sz w:val="32"/>
          <w:szCs w:val="32"/>
          <w:shd w:val="clear" w:color="auto" w:fill="FFFFFF"/>
        </w:rPr>
      </w:pPr>
      <w:r w:rsidRPr="003A3721">
        <w:rPr>
          <w:rFonts w:ascii="方正小标宋简体" w:eastAsia="方正小标宋简体" w:hint="eastAsia"/>
          <w:sz w:val="32"/>
          <w:szCs w:val="32"/>
          <w:shd w:val="clear" w:color="auto" w:fill="FFFFFF"/>
        </w:rPr>
        <w:t>三、收支预算情况说明</w:t>
      </w:r>
    </w:p>
    <w:p w:rsidR="00396F9A" w:rsidRPr="00084F40" w:rsidRDefault="00396F9A" w:rsidP="00084F40">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按照综合预算的原则，市场监管局</w:t>
      </w:r>
      <w:r w:rsidRPr="00084F40">
        <w:rPr>
          <w:rFonts w:ascii="仿宋_GB2312" w:eastAsia="仿宋_GB2312" w:hint="eastAsia"/>
          <w:sz w:val="32"/>
          <w:szCs w:val="32"/>
          <w:shd w:val="clear" w:color="auto" w:fill="FFFFFF"/>
        </w:rPr>
        <w:t>所有收入和支出均纳入部门预算管理。收入包括：一般公共预算拨款收入、上年结转；支出包括：一般公共服务支出、教育支出、社会保障和就业支出、医疗卫生与计划生育支出、住房保障支出。</w:t>
      </w:r>
      <w:r>
        <w:rPr>
          <w:rFonts w:ascii="仿宋_GB2312" w:eastAsia="仿宋_GB2312" w:hint="eastAsia"/>
          <w:sz w:val="32"/>
          <w:szCs w:val="32"/>
          <w:shd w:val="clear" w:color="auto" w:fill="FFFFFF"/>
        </w:rPr>
        <w:t>市场监管局</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年收支总预算</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（一）收入预算情况</w:t>
      </w:r>
    </w:p>
    <w:p w:rsidR="00396F9A" w:rsidRDefault="00396F9A" w:rsidP="00D83B7F">
      <w:pPr>
        <w:ind w:firstLine="630"/>
        <w:rPr>
          <w:rFonts w:ascii="仿宋_GB2312" w:eastAsia="仿宋_GB2312"/>
          <w:sz w:val="32"/>
          <w:szCs w:val="32"/>
          <w:shd w:val="clear" w:color="auto" w:fill="FFFFFF"/>
        </w:rPr>
      </w:pPr>
      <w:r>
        <w:rPr>
          <w:rFonts w:ascii="仿宋_GB2312" w:eastAsia="仿宋_GB2312" w:hint="eastAsia"/>
          <w:sz w:val="32"/>
          <w:szCs w:val="32"/>
          <w:shd w:val="clear" w:color="auto" w:fill="FFFFFF"/>
        </w:rPr>
        <w:t>市场监管局</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年收入预算</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万元，一般公共预算拨款收入</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 xml:space="preserve">　　</w:t>
      </w:r>
    </w:p>
    <w:p w:rsidR="00396F9A" w:rsidRPr="00084F40" w:rsidRDefault="00396F9A" w:rsidP="00D83B7F">
      <w:pPr>
        <w:ind w:firstLine="630"/>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（二）支出预算情况</w:t>
      </w:r>
    </w:p>
    <w:p w:rsidR="00396F9A" w:rsidRDefault="00396F9A" w:rsidP="005152D0">
      <w:pPr>
        <w:rPr>
          <w:rFonts w:ascii="仿宋_GB2312" w:eastAsia="仿宋_GB2312"/>
          <w:sz w:val="32"/>
          <w:szCs w:val="32"/>
          <w:shd w:val="clear" w:color="auto" w:fill="FFFFFF"/>
        </w:rPr>
      </w:pPr>
      <w:r>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市场监管局</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年支出预算</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万元，其中：基本支出</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100</w:t>
      </w:r>
      <w:r w:rsidRPr="00084F40">
        <w:rPr>
          <w:rFonts w:ascii="仿宋_GB2312" w:eastAsia="仿宋_GB2312"/>
          <w:sz w:val="32"/>
          <w:szCs w:val="32"/>
          <w:shd w:val="clear" w:color="auto" w:fill="FFFFFF"/>
        </w:rPr>
        <w:t>%</w:t>
      </w:r>
      <w:r>
        <w:rPr>
          <w:rFonts w:ascii="仿宋_GB2312" w:eastAsia="仿宋_GB2312" w:hint="eastAsia"/>
          <w:sz w:val="32"/>
          <w:szCs w:val="32"/>
          <w:shd w:val="clear" w:color="auto" w:fill="FFFFFF"/>
        </w:rPr>
        <w:t>。</w:t>
      </w:r>
    </w:p>
    <w:p w:rsidR="00396F9A" w:rsidRPr="00630EE6" w:rsidRDefault="00396F9A" w:rsidP="006216A9">
      <w:pPr>
        <w:ind w:firstLineChars="200" w:firstLine="640"/>
        <w:rPr>
          <w:rFonts w:ascii="方正小标宋简体" w:eastAsia="方正小标宋简体"/>
          <w:sz w:val="32"/>
          <w:szCs w:val="32"/>
          <w:shd w:val="clear" w:color="auto" w:fill="FFFFFF"/>
        </w:rPr>
      </w:pPr>
      <w:r w:rsidRPr="00630EE6">
        <w:rPr>
          <w:rFonts w:ascii="方正小标宋简体" w:eastAsia="方正小标宋简体" w:hint="eastAsia"/>
          <w:sz w:val="32"/>
          <w:szCs w:val="32"/>
          <w:shd w:val="clear" w:color="auto" w:fill="FFFFFF"/>
        </w:rPr>
        <w:t>四、财政拨款收支预算情况说明</w:t>
      </w:r>
    </w:p>
    <w:p w:rsidR="00396F9A" w:rsidRPr="00084F40" w:rsidRDefault="00396F9A" w:rsidP="006216A9">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市场监管局</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年财政拨款收支总预算</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万元。收入包括：本年一般公共预算拨款收入</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万元、支出包括：</w:t>
      </w:r>
      <w:r>
        <w:rPr>
          <w:rFonts w:ascii="仿宋_GB2312" w:eastAsia="仿宋_GB2312" w:hint="eastAsia"/>
          <w:sz w:val="32"/>
          <w:szCs w:val="32"/>
          <w:shd w:val="clear" w:color="auto" w:fill="FFFFFF"/>
        </w:rPr>
        <w:t>一般公共服务支出</w:t>
      </w:r>
      <w:r>
        <w:rPr>
          <w:rFonts w:ascii="仿宋_GB2312" w:eastAsia="仿宋_GB2312"/>
          <w:sz w:val="32"/>
          <w:szCs w:val="32"/>
          <w:shd w:val="clear" w:color="auto" w:fill="FFFFFF"/>
        </w:rPr>
        <w:t>550.14</w:t>
      </w:r>
      <w:r>
        <w:rPr>
          <w:rFonts w:ascii="仿宋_GB2312" w:eastAsia="仿宋_GB2312" w:hint="eastAsia"/>
          <w:sz w:val="32"/>
          <w:szCs w:val="32"/>
          <w:shd w:val="clear" w:color="auto" w:fill="FFFFFF"/>
        </w:rPr>
        <w:t>万元、社会保障和就业支出</w:t>
      </w:r>
      <w:r>
        <w:rPr>
          <w:rFonts w:ascii="仿宋_GB2312" w:eastAsia="仿宋_GB2312"/>
          <w:sz w:val="32"/>
          <w:szCs w:val="32"/>
          <w:shd w:val="clear" w:color="auto" w:fill="FFFFFF"/>
        </w:rPr>
        <w:t>71.91</w:t>
      </w:r>
      <w:r w:rsidRPr="00084F40">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卫生健康支出</w:t>
      </w:r>
      <w:r>
        <w:rPr>
          <w:rFonts w:ascii="仿宋_GB2312" w:eastAsia="仿宋_GB2312"/>
          <w:sz w:val="32"/>
          <w:szCs w:val="32"/>
          <w:shd w:val="clear" w:color="auto" w:fill="FFFFFF"/>
        </w:rPr>
        <w:t>52.53</w:t>
      </w:r>
      <w:r>
        <w:rPr>
          <w:rFonts w:ascii="仿宋_GB2312" w:eastAsia="仿宋_GB2312" w:hint="eastAsia"/>
          <w:sz w:val="32"/>
          <w:szCs w:val="32"/>
          <w:shd w:val="clear" w:color="auto" w:fill="FFFFFF"/>
        </w:rPr>
        <w:t>万</w:t>
      </w:r>
      <w:r w:rsidRPr="00084F40">
        <w:rPr>
          <w:rFonts w:ascii="仿宋_GB2312" w:eastAsia="仿宋_GB2312" w:hint="eastAsia"/>
          <w:sz w:val="32"/>
          <w:szCs w:val="32"/>
          <w:shd w:val="clear" w:color="auto" w:fill="FFFFFF"/>
        </w:rPr>
        <w:t>元、住房保障支出</w:t>
      </w:r>
      <w:r>
        <w:rPr>
          <w:rFonts w:ascii="仿宋_GB2312" w:eastAsia="仿宋_GB2312"/>
          <w:sz w:val="32"/>
          <w:szCs w:val="32"/>
          <w:shd w:val="clear" w:color="auto" w:fill="FFFFFF"/>
        </w:rPr>
        <w:t>78.57</w:t>
      </w:r>
      <w:r w:rsidRPr="00084F40">
        <w:rPr>
          <w:rFonts w:ascii="仿宋_GB2312" w:eastAsia="仿宋_GB2312" w:hint="eastAsia"/>
          <w:sz w:val="32"/>
          <w:szCs w:val="32"/>
          <w:shd w:val="clear" w:color="auto" w:fill="FFFFFF"/>
        </w:rPr>
        <w:t>万元。</w:t>
      </w:r>
    </w:p>
    <w:p w:rsidR="00396F9A" w:rsidRPr="003D0374" w:rsidRDefault="00396F9A"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Pr="003D0374">
        <w:rPr>
          <w:rFonts w:ascii="方正小标宋简体" w:eastAsia="方正小标宋简体" w:hint="eastAsia"/>
          <w:sz w:val="32"/>
          <w:szCs w:val="32"/>
          <w:shd w:val="clear" w:color="auto" w:fill="FFFFFF"/>
        </w:rPr>
        <w:t xml:space="preserve">　五、一般公共预算当年拨款情况说明</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（一）一般公共预算当年拨款规模变化情况</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lastRenderedPageBreak/>
        <w:t xml:space="preserve">　　</w:t>
      </w:r>
      <w:r>
        <w:rPr>
          <w:rFonts w:ascii="仿宋_GB2312" w:eastAsia="仿宋_GB2312" w:hint="eastAsia"/>
          <w:sz w:val="32"/>
          <w:szCs w:val="32"/>
          <w:shd w:val="clear" w:color="auto" w:fill="FFFFFF"/>
        </w:rPr>
        <w:t>市场监管局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年一般公共预算当年拨款</w:t>
      </w:r>
      <w:r>
        <w:rPr>
          <w:rFonts w:ascii="仿宋_GB2312" w:eastAsia="仿宋_GB2312"/>
          <w:sz w:val="32"/>
          <w:szCs w:val="32"/>
          <w:shd w:val="clear" w:color="auto" w:fill="FFFFFF"/>
        </w:rPr>
        <w:t>753.15</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年预算数减少</w:t>
      </w:r>
      <w:r>
        <w:rPr>
          <w:rFonts w:ascii="仿宋_GB2312" w:eastAsia="仿宋_GB2312"/>
          <w:sz w:val="32"/>
          <w:szCs w:val="32"/>
          <w:shd w:val="clear" w:color="auto" w:fill="FFFFFF"/>
        </w:rPr>
        <w:t>50.07</w:t>
      </w:r>
      <w:r>
        <w:rPr>
          <w:rFonts w:ascii="仿宋_GB2312" w:eastAsia="仿宋_GB2312" w:hint="eastAsia"/>
          <w:sz w:val="32"/>
          <w:szCs w:val="32"/>
          <w:shd w:val="clear" w:color="auto" w:fill="FFFFFF"/>
        </w:rPr>
        <w:t>万元。主要是</w:t>
      </w:r>
      <w:r w:rsidRPr="00084F40">
        <w:rPr>
          <w:rFonts w:ascii="仿宋_GB2312" w:eastAsia="仿宋_GB2312" w:hint="eastAsia"/>
          <w:sz w:val="32"/>
          <w:szCs w:val="32"/>
          <w:shd w:val="clear" w:color="auto" w:fill="FFFFFF"/>
        </w:rPr>
        <w:t>根据部门年度工作计划，</w:t>
      </w:r>
      <w:r>
        <w:rPr>
          <w:rFonts w:ascii="仿宋_GB2312" w:eastAsia="仿宋_GB2312" w:hint="eastAsia"/>
          <w:sz w:val="32"/>
          <w:szCs w:val="32"/>
          <w:shd w:val="clear" w:color="auto" w:fill="FFFFFF"/>
        </w:rPr>
        <w:t>市场监管局支出</w:t>
      </w:r>
      <w:r w:rsidRPr="00084F40">
        <w:rPr>
          <w:rFonts w:ascii="仿宋_GB2312" w:eastAsia="仿宋_GB2312" w:hint="eastAsia"/>
          <w:sz w:val="32"/>
          <w:szCs w:val="32"/>
          <w:shd w:val="clear" w:color="auto" w:fill="FFFFFF"/>
        </w:rPr>
        <w:t>中</w:t>
      </w:r>
      <w:r>
        <w:rPr>
          <w:rFonts w:ascii="仿宋_GB2312" w:eastAsia="仿宋_GB2312" w:hint="eastAsia"/>
          <w:sz w:val="32"/>
          <w:szCs w:val="32"/>
          <w:shd w:val="clear" w:color="auto" w:fill="FFFFFF"/>
        </w:rPr>
        <w:t>一般公共服务支出减少</w:t>
      </w:r>
      <w:r w:rsidRPr="00084F40">
        <w:rPr>
          <w:rFonts w:ascii="仿宋_GB2312" w:eastAsia="仿宋_GB2312" w:hint="eastAsia"/>
          <w:sz w:val="32"/>
          <w:szCs w:val="32"/>
          <w:shd w:val="clear" w:color="auto" w:fill="FFFFFF"/>
        </w:rPr>
        <w:t>。</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（二）一般公共预算当年拨款结构情况</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一般公共服务支出</w:t>
      </w:r>
      <w:r>
        <w:rPr>
          <w:rFonts w:ascii="仿宋_GB2312" w:eastAsia="仿宋_GB2312"/>
          <w:sz w:val="32"/>
          <w:szCs w:val="32"/>
          <w:shd w:val="clear" w:color="auto" w:fill="FFFFFF"/>
        </w:rPr>
        <w:t>550.14</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73.05</w:t>
      </w:r>
      <w:r w:rsidRPr="00084F40">
        <w:rPr>
          <w:rFonts w:ascii="仿宋_GB2312" w:eastAsia="仿宋_GB2312"/>
          <w:sz w:val="32"/>
          <w:szCs w:val="32"/>
          <w:shd w:val="clear" w:color="auto" w:fill="FFFFFF"/>
        </w:rPr>
        <w:t>%</w:t>
      </w:r>
      <w:r w:rsidRPr="00084F40">
        <w:rPr>
          <w:rFonts w:ascii="仿宋_GB2312" w:eastAsia="仿宋_GB2312" w:hint="eastAsia"/>
          <w:sz w:val="32"/>
          <w:szCs w:val="32"/>
          <w:shd w:val="clear" w:color="auto" w:fill="FFFFFF"/>
        </w:rPr>
        <w:t>；社会保障和就业支出</w:t>
      </w:r>
      <w:r>
        <w:rPr>
          <w:rFonts w:ascii="仿宋_GB2312" w:eastAsia="仿宋_GB2312"/>
          <w:sz w:val="32"/>
          <w:szCs w:val="32"/>
          <w:shd w:val="clear" w:color="auto" w:fill="FFFFFF"/>
        </w:rPr>
        <w:t>71.91</w:t>
      </w:r>
      <w:r w:rsidRPr="00084F40">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9.55</w:t>
      </w:r>
      <w:r w:rsidRPr="00084F40">
        <w:rPr>
          <w:rFonts w:ascii="仿宋_GB2312" w:eastAsia="仿宋_GB2312"/>
          <w:sz w:val="32"/>
          <w:szCs w:val="32"/>
          <w:shd w:val="clear" w:color="auto" w:fill="FFFFFF"/>
        </w:rPr>
        <w:t>%</w:t>
      </w:r>
      <w:r w:rsidRPr="00084F40">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卫生健康支出</w:t>
      </w:r>
      <w:r>
        <w:rPr>
          <w:rFonts w:ascii="仿宋_GB2312" w:eastAsia="仿宋_GB2312"/>
          <w:sz w:val="32"/>
          <w:szCs w:val="32"/>
          <w:shd w:val="clear" w:color="auto" w:fill="FFFFFF"/>
        </w:rPr>
        <w:t>52.53</w:t>
      </w:r>
      <w:r>
        <w:rPr>
          <w:rFonts w:ascii="仿宋_GB2312" w:eastAsia="仿宋_GB2312" w:hint="eastAsia"/>
          <w:sz w:val="32"/>
          <w:szCs w:val="32"/>
          <w:shd w:val="clear" w:color="auto" w:fill="FFFFFF"/>
        </w:rPr>
        <w:t>万</w:t>
      </w:r>
      <w:r w:rsidRPr="00084F40">
        <w:rPr>
          <w:rFonts w:ascii="仿宋_GB2312" w:eastAsia="仿宋_GB2312" w:hint="eastAsia"/>
          <w:sz w:val="32"/>
          <w:szCs w:val="32"/>
          <w:shd w:val="clear" w:color="auto" w:fill="FFFFFF"/>
        </w:rPr>
        <w:t>元，占</w:t>
      </w:r>
      <w:r>
        <w:rPr>
          <w:rFonts w:ascii="仿宋_GB2312" w:eastAsia="仿宋_GB2312"/>
          <w:sz w:val="32"/>
          <w:szCs w:val="32"/>
          <w:shd w:val="clear" w:color="auto" w:fill="FFFFFF"/>
        </w:rPr>
        <w:t>6.97</w:t>
      </w:r>
      <w:r w:rsidRPr="00084F40">
        <w:rPr>
          <w:rFonts w:ascii="仿宋_GB2312" w:eastAsia="仿宋_GB2312"/>
          <w:sz w:val="32"/>
          <w:szCs w:val="32"/>
          <w:shd w:val="clear" w:color="auto" w:fill="FFFFFF"/>
        </w:rPr>
        <w:t>%</w:t>
      </w:r>
      <w:r w:rsidRPr="00084F40">
        <w:rPr>
          <w:rFonts w:ascii="仿宋_GB2312" w:eastAsia="仿宋_GB2312" w:hint="eastAsia"/>
          <w:sz w:val="32"/>
          <w:szCs w:val="32"/>
          <w:shd w:val="clear" w:color="auto" w:fill="FFFFFF"/>
        </w:rPr>
        <w:t>；住房保障支出</w:t>
      </w:r>
      <w:r>
        <w:rPr>
          <w:rFonts w:ascii="仿宋_GB2312" w:eastAsia="仿宋_GB2312"/>
          <w:sz w:val="32"/>
          <w:szCs w:val="32"/>
          <w:shd w:val="clear" w:color="auto" w:fill="FFFFFF"/>
        </w:rPr>
        <w:t>78.57</w:t>
      </w:r>
      <w:r w:rsidRPr="00084F40">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10.43</w:t>
      </w:r>
      <w:r w:rsidRPr="00084F40">
        <w:rPr>
          <w:rFonts w:ascii="仿宋_GB2312" w:eastAsia="仿宋_GB2312"/>
          <w:sz w:val="32"/>
          <w:szCs w:val="32"/>
          <w:shd w:val="clear" w:color="auto" w:fill="FFFFFF"/>
        </w:rPr>
        <w:t>%</w:t>
      </w:r>
      <w:r w:rsidRPr="00084F40">
        <w:rPr>
          <w:rFonts w:ascii="仿宋_GB2312" w:eastAsia="仿宋_GB2312" w:hint="eastAsia"/>
          <w:sz w:val="32"/>
          <w:szCs w:val="32"/>
          <w:shd w:val="clear" w:color="auto" w:fill="FFFFFF"/>
        </w:rPr>
        <w:t>。</w:t>
      </w:r>
    </w:p>
    <w:p w:rsidR="00396F9A" w:rsidRDefault="00396F9A" w:rsidP="003634DF">
      <w:pPr>
        <w:ind w:firstLine="645"/>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（三）一般公共预算当年拨款具体使用情况</w:t>
      </w:r>
    </w:p>
    <w:p w:rsidR="00396F9A" w:rsidRPr="00084F40" w:rsidRDefault="00396F9A" w:rsidP="00DA7914">
      <w:pPr>
        <w:ind w:firstLine="63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、一般公共服务（类）市场监督管理事务（款）行政运行（项），</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550.14</w:t>
      </w:r>
      <w:r>
        <w:rPr>
          <w:rFonts w:ascii="仿宋_GB2312" w:eastAsia="仿宋_GB2312" w:hint="eastAsia"/>
          <w:sz w:val="32"/>
          <w:szCs w:val="32"/>
          <w:shd w:val="clear" w:color="auto" w:fill="FFFFFF"/>
        </w:rPr>
        <w:t>万元，主要用于：</w:t>
      </w:r>
      <w:r w:rsidRPr="00084F40">
        <w:rPr>
          <w:rFonts w:ascii="仿宋_GB2312" w:eastAsia="仿宋_GB2312" w:hint="eastAsia"/>
          <w:sz w:val="32"/>
          <w:szCs w:val="32"/>
          <w:shd w:val="clear" w:color="auto" w:fill="FFFFFF"/>
        </w:rPr>
        <w:t>单位正常运转的基本支出，包括基本工资、津贴补贴等人员经费以及办公费、印刷费、水电费等日常公用经费。</w:t>
      </w:r>
    </w:p>
    <w:p w:rsidR="00396F9A" w:rsidRPr="00084F40" w:rsidRDefault="00396F9A" w:rsidP="006216A9">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社会保障和就业（类）</w:t>
      </w:r>
      <w:r>
        <w:rPr>
          <w:rFonts w:ascii="仿宋_GB2312" w:eastAsia="仿宋_GB2312" w:hint="eastAsia"/>
          <w:sz w:val="32"/>
          <w:szCs w:val="32"/>
          <w:shd w:val="clear" w:color="auto" w:fill="FFFFFF"/>
        </w:rPr>
        <w:t>机关</w:t>
      </w:r>
      <w:r w:rsidRPr="00084F40">
        <w:rPr>
          <w:rFonts w:ascii="仿宋_GB2312" w:eastAsia="仿宋_GB2312" w:hint="eastAsia"/>
          <w:sz w:val="32"/>
          <w:szCs w:val="32"/>
          <w:shd w:val="clear" w:color="auto" w:fill="FFFFFF"/>
        </w:rPr>
        <w:t>单位基本养老保险缴费支出（项）</w:t>
      </w:r>
      <w:r w:rsidRPr="00084F40">
        <w:rPr>
          <w:rFonts w:ascii="仿宋_GB2312" w:eastAsia="仿宋_GB2312"/>
          <w:sz w:val="32"/>
          <w:szCs w:val="32"/>
          <w:shd w:val="clear" w:color="auto" w:fill="FFFFFF"/>
        </w:rPr>
        <w:t>:</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70.23</w:t>
      </w:r>
      <w:r w:rsidRPr="00084F40">
        <w:rPr>
          <w:rFonts w:ascii="仿宋_GB2312" w:eastAsia="仿宋_GB2312" w:hint="eastAsia"/>
          <w:sz w:val="32"/>
          <w:szCs w:val="32"/>
          <w:shd w:val="clear" w:color="auto" w:fill="FFFFFF"/>
        </w:rPr>
        <w:t>万元，主要用于：实施养老保险制度后，部门按规定由单位缴纳的基本养老保险费支出。</w:t>
      </w:r>
    </w:p>
    <w:p w:rsidR="00396F9A" w:rsidRDefault="00396F9A" w:rsidP="00A43E9A">
      <w:pPr>
        <w:ind w:firstLine="630"/>
        <w:rPr>
          <w:rFonts w:ascii="仿宋_GB2312" w:eastAsia="仿宋_GB2312"/>
          <w:sz w:val="32"/>
          <w:szCs w:val="32"/>
          <w:shd w:val="clear" w:color="auto" w:fill="FFFFFF"/>
        </w:rPr>
      </w:pPr>
      <w:r>
        <w:rPr>
          <w:rFonts w:ascii="仿宋_GB2312" w:eastAsia="仿宋_GB2312"/>
          <w:sz w:val="32"/>
          <w:szCs w:val="32"/>
          <w:shd w:val="clear" w:color="auto" w:fill="FFFFFF"/>
        </w:rPr>
        <w:t>3</w:t>
      </w:r>
      <w:r w:rsidRPr="00084F40">
        <w:rPr>
          <w:rFonts w:ascii="仿宋_GB2312" w:eastAsia="仿宋_GB2312"/>
          <w:sz w:val="32"/>
          <w:szCs w:val="32"/>
          <w:shd w:val="clear" w:color="auto" w:fill="FFFFFF"/>
        </w:rPr>
        <w:t>.</w:t>
      </w:r>
      <w:r>
        <w:rPr>
          <w:rFonts w:ascii="仿宋_GB2312" w:eastAsia="仿宋_GB2312" w:hint="eastAsia"/>
          <w:sz w:val="32"/>
          <w:szCs w:val="32"/>
          <w:shd w:val="clear" w:color="auto" w:fill="FFFFFF"/>
        </w:rPr>
        <w:t>社会保障和就业（类）死亡抚恤款</w:t>
      </w:r>
      <w:r w:rsidRPr="00084F40">
        <w:rPr>
          <w:rFonts w:ascii="仿宋_GB2312" w:eastAsia="仿宋_GB2312"/>
          <w:sz w:val="32"/>
          <w:szCs w:val="32"/>
          <w:shd w:val="clear" w:color="auto" w:fill="FFFFFF"/>
        </w:rPr>
        <w:t>:</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1.68</w:t>
      </w:r>
      <w:r w:rsidRPr="00084F40">
        <w:rPr>
          <w:rFonts w:ascii="仿宋_GB2312" w:eastAsia="仿宋_GB2312" w:hint="eastAsia"/>
          <w:sz w:val="32"/>
          <w:szCs w:val="32"/>
          <w:shd w:val="clear" w:color="auto" w:fill="FFFFFF"/>
        </w:rPr>
        <w:t>万元，主要用于：</w:t>
      </w:r>
      <w:r>
        <w:rPr>
          <w:rFonts w:ascii="仿宋_GB2312" w:eastAsia="仿宋_GB2312" w:hint="eastAsia"/>
          <w:sz w:val="32"/>
          <w:szCs w:val="32"/>
          <w:shd w:val="clear" w:color="auto" w:fill="FFFFFF"/>
        </w:rPr>
        <w:t>单位遗属困难生活补助。</w:t>
      </w:r>
    </w:p>
    <w:p w:rsidR="00396F9A" w:rsidRDefault="00396F9A" w:rsidP="00462F1E">
      <w:pPr>
        <w:spacing w:line="560"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4</w:t>
      </w:r>
      <w:r w:rsidRPr="00084F40">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医疗卫生与计划生育（类）行政事业单位医疗（款）行政单位医疗（项）</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41.95</w:t>
      </w:r>
      <w:r>
        <w:rPr>
          <w:rFonts w:ascii="仿宋_GB2312" w:eastAsia="仿宋_GB2312" w:hint="eastAsia"/>
          <w:sz w:val="32"/>
          <w:szCs w:val="32"/>
          <w:shd w:val="clear" w:color="auto" w:fill="FFFFFF"/>
        </w:rPr>
        <w:t>万元，主要用于：机关基本医疗保险缴费支出。</w:t>
      </w:r>
    </w:p>
    <w:p w:rsidR="00396F9A" w:rsidRDefault="00396F9A" w:rsidP="006216A9">
      <w:pPr>
        <w:spacing w:line="560" w:lineRule="exact"/>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5</w:t>
      </w:r>
      <w:r w:rsidRPr="00084F40">
        <w:rPr>
          <w:rFonts w:ascii="仿宋_GB2312" w:eastAsia="仿宋_GB2312"/>
          <w:sz w:val="32"/>
          <w:szCs w:val="32"/>
          <w:shd w:val="clear" w:color="auto" w:fill="FFFFFF"/>
        </w:rPr>
        <w:t>.</w:t>
      </w:r>
      <w:r w:rsidRPr="009A2CDA">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医疗卫生与计划生育（类）行政事业单位医疗（款）</w:t>
      </w:r>
      <w:r>
        <w:rPr>
          <w:rFonts w:ascii="仿宋_GB2312" w:eastAsia="仿宋_GB2312" w:hint="eastAsia"/>
          <w:sz w:val="32"/>
          <w:szCs w:val="32"/>
          <w:shd w:val="clear" w:color="auto" w:fill="FFFFFF"/>
        </w:rPr>
        <w:lastRenderedPageBreak/>
        <w:t>公务员医疗补助（项）</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10.58</w:t>
      </w:r>
      <w:r>
        <w:rPr>
          <w:rFonts w:ascii="仿宋_GB2312" w:eastAsia="仿宋_GB2312" w:hint="eastAsia"/>
          <w:sz w:val="32"/>
          <w:szCs w:val="32"/>
          <w:shd w:val="clear" w:color="auto" w:fill="FFFFFF"/>
        </w:rPr>
        <w:t>万元，主要用于：机关集中缴纳公务员医疗补助支出。</w:t>
      </w:r>
    </w:p>
    <w:p w:rsidR="00396F9A" w:rsidRPr="00084F40" w:rsidRDefault="00396F9A" w:rsidP="00084F40">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 xml:space="preserve"> </w:t>
      </w:r>
      <w:r w:rsidRPr="00084F40">
        <w:rPr>
          <w:rFonts w:ascii="仿宋_GB2312" w:eastAsia="仿宋_GB2312"/>
          <w:sz w:val="32"/>
          <w:szCs w:val="32"/>
          <w:shd w:val="clear" w:color="auto" w:fill="FFFFFF"/>
        </w:rPr>
        <w:t>6.</w:t>
      </w:r>
      <w:r w:rsidRPr="00084F40">
        <w:rPr>
          <w:rFonts w:ascii="仿宋_GB2312" w:eastAsia="仿宋_GB2312" w:hint="eastAsia"/>
          <w:sz w:val="32"/>
          <w:szCs w:val="32"/>
          <w:shd w:val="clear" w:color="auto" w:fill="FFFFFF"/>
        </w:rPr>
        <w:t>住房保障（类）住房改革支出（款）住房公积金（项）</w:t>
      </w:r>
      <w:r w:rsidRPr="00084F40">
        <w:rPr>
          <w:rFonts w:ascii="仿宋_GB2312" w:eastAsia="仿宋_GB2312"/>
          <w:sz w:val="32"/>
          <w:szCs w:val="32"/>
          <w:shd w:val="clear" w:color="auto" w:fill="FFFFFF"/>
        </w:rPr>
        <w:t>:</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78.57</w:t>
      </w:r>
      <w:r w:rsidRPr="00084F40">
        <w:rPr>
          <w:rFonts w:ascii="仿宋_GB2312" w:eastAsia="仿宋_GB2312" w:hint="eastAsia"/>
          <w:sz w:val="32"/>
          <w:szCs w:val="32"/>
          <w:shd w:val="clear" w:color="auto" w:fill="FFFFFF"/>
        </w:rPr>
        <w:t>万元，主要用于：部门按人力资源和社会保障部、财政部规定的基本工资和津贴补贴以及规定比例为职工缴纳的住房公积金支出。</w:t>
      </w:r>
      <w:r w:rsidRPr="00084F40">
        <w:rPr>
          <w:rFonts w:ascii="仿宋_GB2312" w:eastAsia="仿宋_GB2312"/>
          <w:sz w:val="32"/>
          <w:szCs w:val="32"/>
          <w:shd w:val="clear" w:color="auto" w:fill="FFFFFF"/>
        </w:rPr>
        <w:t xml:space="preserve"> </w:t>
      </w:r>
    </w:p>
    <w:p w:rsidR="00396F9A" w:rsidRPr="00CB67CE" w:rsidRDefault="00396F9A"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Pr="00CB67CE">
        <w:rPr>
          <w:rFonts w:ascii="方正小标宋简体" w:eastAsia="方正小标宋简体" w:hint="eastAsia"/>
          <w:sz w:val="32"/>
          <w:szCs w:val="32"/>
          <w:shd w:val="clear" w:color="auto" w:fill="FFFFFF"/>
        </w:rPr>
        <w:t>六、一般公共预算基本支出情况说明</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市场监管局</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年一般公共预算基本支出</w:t>
      </w:r>
      <w:r>
        <w:rPr>
          <w:rFonts w:ascii="仿宋_GB2312" w:eastAsia="仿宋_GB2312"/>
          <w:sz w:val="32"/>
          <w:szCs w:val="32"/>
          <w:shd w:val="clear" w:color="auto" w:fill="FFFFFF"/>
        </w:rPr>
        <w:t>753.15</w:t>
      </w:r>
      <w:r w:rsidRPr="00084F40">
        <w:rPr>
          <w:rFonts w:ascii="仿宋_GB2312" w:eastAsia="仿宋_GB2312" w:hint="eastAsia"/>
          <w:sz w:val="32"/>
          <w:szCs w:val="32"/>
          <w:shd w:val="clear" w:color="auto" w:fill="FFFFFF"/>
        </w:rPr>
        <w:t>万元，其中：</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人员经费</w:t>
      </w:r>
      <w:r>
        <w:rPr>
          <w:rFonts w:ascii="仿宋_GB2312" w:eastAsia="仿宋_GB2312"/>
          <w:sz w:val="32"/>
          <w:szCs w:val="32"/>
          <w:shd w:val="clear" w:color="auto" w:fill="FFFFFF"/>
        </w:rPr>
        <w:t>669.05</w:t>
      </w:r>
      <w:r w:rsidRPr="00084F40">
        <w:rPr>
          <w:rFonts w:ascii="仿宋_GB2312" w:eastAsia="仿宋_GB2312" w:hint="eastAsia"/>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公用经费</w:t>
      </w:r>
      <w:r>
        <w:rPr>
          <w:rFonts w:ascii="仿宋_GB2312" w:eastAsia="仿宋_GB2312"/>
          <w:sz w:val="32"/>
          <w:szCs w:val="32"/>
          <w:shd w:val="clear" w:color="auto" w:fill="FFFFFF"/>
        </w:rPr>
        <w:t>84.1</w:t>
      </w:r>
      <w:r w:rsidRPr="00084F40">
        <w:rPr>
          <w:rFonts w:ascii="仿宋_GB2312" w:eastAsia="仿宋_GB2312" w:hint="eastAsia"/>
          <w:sz w:val="32"/>
          <w:szCs w:val="32"/>
          <w:shd w:val="clear" w:color="auto" w:fill="FFFFFF"/>
        </w:rPr>
        <w:t>万元，主要包括：办公费、印刷费、手续费、水费、电费、邮电费、差旅费、维修（护）费、会议费、培训费、劳务费、工会经费、福利费、其他交通费、其他商品和服务支出。</w:t>
      </w:r>
    </w:p>
    <w:p w:rsidR="00396F9A" w:rsidRPr="00D15191" w:rsidRDefault="00396F9A"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Pr="00D15191">
        <w:rPr>
          <w:rFonts w:ascii="方正小标宋简体" w:eastAsia="方正小标宋简体" w:hint="eastAsia"/>
          <w:sz w:val="32"/>
          <w:szCs w:val="32"/>
          <w:shd w:val="clear" w:color="auto" w:fill="FFFFFF"/>
        </w:rPr>
        <w:t>七、“三公”经费财政拨款预算安排情况说明</w:t>
      </w:r>
    </w:p>
    <w:p w:rsidR="00396F9A" w:rsidRDefault="00396F9A" w:rsidP="007B43B3">
      <w:pPr>
        <w:ind w:firstLine="630"/>
        <w:rPr>
          <w:rFonts w:ascii="仿宋_GB2312" w:eastAsia="仿宋_GB2312"/>
          <w:sz w:val="32"/>
          <w:szCs w:val="32"/>
          <w:shd w:val="clear" w:color="auto" w:fill="FFFFFF"/>
        </w:rPr>
      </w:pPr>
      <w:r>
        <w:rPr>
          <w:rFonts w:ascii="仿宋_GB2312" w:eastAsia="仿宋_GB2312" w:hint="eastAsia"/>
          <w:sz w:val="32"/>
          <w:szCs w:val="32"/>
          <w:shd w:val="clear" w:color="auto" w:fill="FFFFFF"/>
        </w:rPr>
        <w:t>市场监管局</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年“三公”经费财政拨款预算数</w:t>
      </w:r>
      <w:r>
        <w:rPr>
          <w:rFonts w:ascii="仿宋_GB2312" w:eastAsia="仿宋_GB2312"/>
          <w:sz w:val="32"/>
          <w:szCs w:val="32"/>
          <w:shd w:val="clear" w:color="auto" w:fill="FFFFFF"/>
        </w:rPr>
        <w:t>31.62</w:t>
      </w:r>
      <w:r w:rsidRPr="00084F40">
        <w:rPr>
          <w:rFonts w:ascii="仿宋_GB2312" w:eastAsia="仿宋_GB2312" w:hint="eastAsia"/>
          <w:sz w:val="32"/>
          <w:szCs w:val="32"/>
          <w:shd w:val="clear" w:color="auto" w:fill="FFFFFF"/>
        </w:rPr>
        <w:t>万元，其中：因公出国（境）经费</w:t>
      </w:r>
      <w:r>
        <w:rPr>
          <w:rFonts w:ascii="仿宋_GB2312" w:eastAsia="仿宋_GB2312"/>
          <w:sz w:val="32"/>
          <w:szCs w:val="32"/>
          <w:shd w:val="clear" w:color="auto" w:fill="FFFFFF"/>
        </w:rPr>
        <w:t>0</w:t>
      </w:r>
      <w:r w:rsidRPr="00084F40">
        <w:rPr>
          <w:rFonts w:ascii="仿宋_GB2312" w:eastAsia="仿宋_GB2312" w:hint="eastAsia"/>
          <w:sz w:val="32"/>
          <w:szCs w:val="32"/>
          <w:shd w:val="clear" w:color="auto" w:fill="FFFFFF"/>
        </w:rPr>
        <w:t>万元，公务接待费</w:t>
      </w:r>
      <w:r>
        <w:rPr>
          <w:rFonts w:ascii="仿宋_GB2312" w:eastAsia="仿宋_GB2312"/>
          <w:sz w:val="32"/>
          <w:szCs w:val="32"/>
          <w:shd w:val="clear" w:color="auto" w:fill="FFFFFF"/>
        </w:rPr>
        <w:t>1.62</w:t>
      </w:r>
      <w:r>
        <w:rPr>
          <w:rFonts w:ascii="仿宋_GB2312" w:eastAsia="仿宋_GB2312" w:hint="eastAsia"/>
          <w:sz w:val="32"/>
          <w:szCs w:val="32"/>
          <w:shd w:val="clear" w:color="auto" w:fill="FFFFFF"/>
        </w:rPr>
        <w:t>万元，公务用车</w:t>
      </w:r>
      <w:r w:rsidRPr="00084F40">
        <w:rPr>
          <w:rFonts w:ascii="仿宋_GB2312" w:eastAsia="仿宋_GB2312" w:hint="eastAsia"/>
          <w:sz w:val="32"/>
          <w:szCs w:val="32"/>
          <w:shd w:val="clear" w:color="auto" w:fill="FFFFFF"/>
        </w:rPr>
        <w:t>运行维护费</w:t>
      </w:r>
      <w:r>
        <w:rPr>
          <w:rFonts w:ascii="仿宋_GB2312" w:eastAsia="仿宋_GB2312"/>
          <w:sz w:val="32"/>
          <w:szCs w:val="32"/>
          <w:shd w:val="clear" w:color="auto" w:fill="FFFFFF"/>
        </w:rPr>
        <w:t>30</w:t>
      </w:r>
      <w:r w:rsidRPr="00084F40">
        <w:rPr>
          <w:rFonts w:ascii="仿宋_GB2312" w:eastAsia="仿宋_GB2312" w:hint="eastAsia"/>
          <w:sz w:val="32"/>
          <w:szCs w:val="32"/>
          <w:shd w:val="clear" w:color="auto" w:fill="FFFFFF"/>
        </w:rPr>
        <w:t>万元。</w:t>
      </w:r>
    </w:p>
    <w:p w:rsidR="00396F9A" w:rsidRPr="00084F40" w:rsidRDefault="00396F9A" w:rsidP="007B43B3">
      <w:pPr>
        <w:ind w:firstLine="630"/>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一</w:t>
      </w:r>
      <w:r w:rsidRPr="00084F40">
        <w:rPr>
          <w:rFonts w:ascii="仿宋_GB2312" w:eastAsia="仿宋_GB2312" w:hint="eastAsia"/>
          <w:sz w:val="32"/>
          <w:szCs w:val="32"/>
          <w:shd w:val="clear" w:color="auto" w:fill="FFFFFF"/>
        </w:rPr>
        <w:t>）公务接待费与</w:t>
      </w:r>
      <w:r>
        <w:rPr>
          <w:rFonts w:ascii="仿宋_GB2312" w:eastAsia="仿宋_GB2312"/>
          <w:sz w:val="32"/>
          <w:szCs w:val="32"/>
          <w:shd w:val="clear" w:color="auto" w:fill="FFFFFF"/>
        </w:rPr>
        <w:t>2019</w:t>
      </w:r>
      <w:r w:rsidRPr="00084F40">
        <w:rPr>
          <w:rFonts w:ascii="仿宋_GB2312" w:eastAsia="仿宋_GB2312" w:hint="eastAsia"/>
          <w:sz w:val="32"/>
          <w:szCs w:val="32"/>
          <w:shd w:val="clear" w:color="auto" w:fill="FFFFFF"/>
        </w:rPr>
        <w:t>年预算</w:t>
      </w:r>
      <w:r>
        <w:rPr>
          <w:rFonts w:ascii="仿宋_GB2312" w:eastAsia="仿宋_GB2312" w:hint="eastAsia"/>
          <w:sz w:val="32"/>
          <w:szCs w:val="32"/>
          <w:shd w:val="clear" w:color="auto" w:fill="FFFFFF"/>
        </w:rPr>
        <w:t>有所减少</w:t>
      </w:r>
      <w:r w:rsidRPr="00084F40">
        <w:rPr>
          <w:rFonts w:ascii="仿宋_GB2312" w:eastAsia="仿宋_GB2312" w:hint="eastAsia"/>
          <w:sz w:val="32"/>
          <w:szCs w:val="32"/>
          <w:shd w:val="clear" w:color="auto" w:fill="FFFFFF"/>
        </w:rPr>
        <w:t>。</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年公</w:t>
      </w:r>
      <w:r w:rsidRPr="00084F40">
        <w:rPr>
          <w:rFonts w:ascii="仿宋_GB2312" w:eastAsia="仿宋_GB2312" w:hint="eastAsia"/>
          <w:sz w:val="32"/>
          <w:szCs w:val="32"/>
          <w:shd w:val="clear" w:color="auto" w:fill="FFFFFF"/>
        </w:rPr>
        <w:lastRenderedPageBreak/>
        <w:t>务接待费计划用于执行公务、考察调研、检查指导等公务活动开支的交通费、住宿费、用餐费等。</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二</w:t>
      </w:r>
      <w:r w:rsidRPr="00084F40">
        <w:rPr>
          <w:rFonts w:ascii="仿宋_GB2312" w:eastAsia="仿宋_GB2312" w:hint="eastAsia"/>
          <w:sz w:val="32"/>
          <w:szCs w:val="32"/>
          <w:shd w:val="clear" w:color="auto" w:fill="FFFFFF"/>
        </w:rPr>
        <w:t>）公务用车购置及运行维护费较</w:t>
      </w:r>
      <w:r w:rsidRPr="00084F40">
        <w:rPr>
          <w:rFonts w:ascii="仿宋_GB2312" w:eastAsia="仿宋_GB2312"/>
          <w:sz w:val="32"/>
          <w:szCs w:val="32"/>
          <w:shd w:val="clear" w:color="auto" w:fill="FFFFFF"/>
        </w:rPr>
        <w:t>201</w:t>
      </w:r>
      <w:r>
        <w:rPr>
          <w:rFonts w:ascii="仿宋_GB2312" w:eastAsia="仿宋_GB2312"/>
          <w:sz w:val="32"/>
          <w:szCs w:val="32"/>
          <w:shd w:val="clear" w:color="auto" w:fill="FFFFFF"/>
        </w:rPr>
        <w:t>9</w:t>
      </w:r>
      <w:r w:rsidRPr="00084F40">
        <w:rPr>
          <w:rFonts w:ascii="仿宋_GB2312" w:eastAsia="仿宋_GB2312" w:hint="eastAsia"/>
          <w:sz w:val="32"/>
          <w:szCs w:val="32"/>
          <w:shd w:val="clear" w:color="auto" w:fill="FFFFFF"/>
        </w:rPr>
        <w:t>年预算</w:t>
      </w:r>
      <w:r>
        <w:rPr>
          <w:rFonts w:ascii="仿宋_GB2312" w:eastAsia="仿宋_GB2312" w:hint="eastAsia"/>
          <w:sz w:val="32"/>
          <w:szCs w:val="32"/>
          <w:shd w:val="clear" w:color="auto" w:fill="FFFFFF"/>
        </w:rPr>
        <w:t>有所减少。</w:t>
      </w:r>
      <w:r w:rsidRPr="00084F40">
        <w:rPr>
          <w:rFonts w:ascii="仿宋_GB2312" w:eastAsia="仿宋_GB2312" w:hint="eastAsia"/>
          <w:sz w:val="32"/>
          <w:szCs w:val="32"/>
          <w:shd w:val="clear" w:color="auto" w:fill="FFFFFF"/>
        </w:rPr>
        <w:t>单位现有公务用车</w:t>
      </w:r>
      <w:r>
        <w:rPr>
          <w:rFonts w:ascii="仿宋_GB2312" w:eastAsia="仿宋_GB2312"/>
          <w:sz w:val="32"/>
          <w:szCs w:val="32"/>
          <w:shd w:val="clear" w:color="auto" w:fill="FFFFFF"/>
        </w:rPr>
        <w:t>9</w:t>
      </w:r>
      <w:r w:rsidRPr="00084F40">
        <w:rPr>
          <w:rFonts w:ascii="仿宋_GB2312" w:eastAsia="仿宋_GB2312" w:hint="eastAsia"/>
          <w:sz w:val="32"/>
          <w:szCs w:val="32"/>
          <w:shd w:val="clear" w:color="auto" w:fill="FFFFFF"/>
        </w:rPr>
        <w:t>辆，其中：轿车</w:t>
      </w:r>
      <w:r>
        <w:rPr>
          <w:rFonts w:ascii="仿宋_GB2312" w:eastAsia="仿宋_GB2312"/>
          <w:sz w:val="32"/>
          <w:szCs w:val="32"/>
          <w:shd w:val="clear" w:color="auto" w:fill="FFFFFF"/>
        </w:rPr>
        <w:t>2</w:t>
      </w:r>
      <w:r w:rsidRPr="00084F40">
        <w:rPr>
          <w:rFonts w:ascii="仿宋_GB2312" w:eastAsia="仿宋_GB2312" w:hint="eastAsia"/>
          <w:sz w:val="32"/>
          <w:szCs w:val="32"/>
          <w:shd w:val="clear" w:color="auto" w:fill="FFFFFF"/>
        </w:rPr>
        <w:t>辆、越野车</w:t>
      </w:r>
      <w:r>
        <w:rPr>
          <w:rFonts w:ascii="仿宋_GB2312" w:eastAsia="仿宋_GB2312"/>
          <w:sz w:val="32"/>
          <w:szCs w:val="32"/>
          <w:shd w:val="clear" w:color="auto" w:fill="FFFFFF"/>
        </w:rPr>
        <w:t>4</w:t>
      </w:r>
      <w:r w:rsidRPr="00084F40">
        <w:rPr>
          <w:rFonts w:ascii="仿宋_GB2312" w:eastAsia="仿宋_GB2312" w:hint="eastAsia"/>
          <w:sz w:val="32"/>
          <w:szCs w:val="32"/>
          <w:shd w:val="clear" w:color="auto" w:fill="FFFFFF"/>
        </w:rPr>
        <w:t>辆、多功能乘用车</w:t>
      </w:r>
      <w:r>
        <w:rPr>
          <w:rFonts w:ascii="仿宋_GB2312" w:eastAsia="仿宋_GB2312"/>
          <w:sz w:val="32"/>
          <w:szCs w:val="32"/>
          <w:shd w:val="clear" w:color="auto" w:fill="FFFFFF"/>
        </w:rPr>
        <w:t>3</w:t>
      </w:r>
      <w:r w:rsidRPr="00084F40">
        <w:rPr>
          <w:rFonts w:ascii="仿宋_GB2312" w:eastAsia="仿宋_GB2312" w:hint="eastAsia"/>
          <w:sz w:val="32"/>
          <w:szCs w:val="32"/>
          <w:shd w:val="clear" w:color="auto" w:fill="FFFFFF"/>
        </w:rPr>
        <w:t>辆。</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年未安排公务用车购置费。</w:t>
      </w:r>
    </w:p>
    <w:p w:rsidR="00396F9A" w:rsidRDefault="00396F9A" w:rsidP="00443574">
      <w:pPr>
        <w:ind w:firstLine="630"/>
        <w:rPr>
          <w:rFonts w:ascii="仿宋_GB2312" w:eastAsia="仿宋_GB2312"/>
          <w:sz w:val="32"/>
          <w:szCs w:val="32"/>
          <w:shd w:val="clear" w:color="auto" w:fill="FFFFFF"/>
        </w:rPr>
      </w:pP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年安排公务用车运行维护费</w:t>
      </w:r>
      <w:r>
        <w:rPr>
          <w:rFonts w:ascii="仿宋_GB2312" w:eastAsia="仿宋_GB2312"/>
          <w:sz w:val="32"/>
          <w:szCs w:val="32"/>
          <w:shd w:val="clear" w:color="auto" w:fill="FFFFFF"/>
        </w:rPr>
        <w:t>30</w:t>
      </w:r>
      <w:r w:rsidRPr="00084F40">
        <w:rPr>
          <w:rFonts w:ascii="仿宋_GB2312" w:eastAsia="仿宋_GB2312" w:hint="eastAsia"/>
          <w:sz w:val="32"/>
          <w:szCs w:val="32"/>
          <w:shd w:val="clear" w:color="auto" w:fill="FFFFFF"/>
        </w:rPr>
        <w:t>万元，用于</w:t>
      </w:r>
      <w:r>
        <w:rPr>
          <w:rFonts w:ascii="仿宋_GB2312" w:eastAsia="仿宋_GB2312"/>
          <w:sz w:val="32"/>
          <w:szCs w:val="32"/>
          <w:shd w:val="clear" w:color="auto" w:fill="FFFFFF"/>
        </w:rPr>
        <w:t>9</w:t>
      </w:r>
      <w:r w:rsidRPr="00084F40">
        <w:rPr>
          <w:rFonts w:ascii="仿宋_GB2312" w:eastAsia="仿宋_GB2312" w:hint="eastAsia"/>
          <w:sz w:val="32"/>
          <w:szCs w:val="32"/>
          <w:shd w:val="clear" w:color="auto" w:fill="FFFFFF"/>
        </w:rPr>
        <w:t>辆公务用车</w:t>
      </w:r>
      <w:r>
        <w:rPr>
          <w:rFonts w:ascii="仿宋_GB2312" w:eastAsia="仿宋_GB2312" w:hint="eastAsia"/>
          <w:sz w:val="32"/>
          <w:szCs w:val="32"/>
          <w:shd w:val="clear" w:color="auto" w:fill="FFFFFF"/>
        </w:rPr>
        <w:t>燃油、过路（桥）、维修、保险等方面支出，主要保障</w:t>
      </w:r>
      <w:r w:rsidRPr="00084F40">
        <w:rPr>
          <w:rFonts w:ascii="仿宋_GB2312" w:eastAsia="仿宋_GB2312" w:hint="eastAsia"/>
          <w:sz w:val="32"/>
          <w:szCs w:val="32"/>
          <w:shd w:val="clear" w:color="auto" w:fill="FFFFFF"/>
        </w:rPr>
        <w:t>单位工作调研、脱贫攻坚、</w:t>
      </w:r>
      <w:r>
        <w:rPr>
          <w:rFonts w:ascii="仿宋_GB2312" w:eastAsia="仿宋_GB2312" w:hint="eastAsia"/>
          <w:sz w:val="32"/>
          <w:szCs w:val="32"/>
          <w:shd w:val="clear" w:color="auto" w:fill="FFFFFF"/>
        </w:rPr>
        <w:t>开展执法检查等工作。</w:t>
      </w:r>
      <w:r w:rsidRPr="00084F40">
        <w:rPr>
          <w:rFonts w:ascii="仿宋_GB2312" w:eastAsia="仿宋_GB2312" w:hint="eastAsia"/>
          <w:sz w:val="32"/>
          <w:szCs w:val="32"/>
          <w:shd w:val="clear" w:color="auto" w:fill="FFFFFF"/>
        </w:rPr>
        <w:t xml:space="preserve">　　</w:t>
      </w:r>
    </w:p>
    <w:p w:rsidR="00396F9A" w:rsidRPr="00BB6EDF" w:rsidRDefault="00396F9A" w:rsidP="00443574">
      <w:pPr>
        <w:ind w:firstLine="630"/>
        <w:rPr>
          <w:rFonts w:ascii="方正小标宋简体" w:eastAsia="方正小标宋简体"/>
          <w:sz w:val="32"/>
          <w:szCs w:val="32"/>
          <w:shd w:val="clear" w:color="auto" w:fill="FFFFFF"/>
        </w:rPr>
      </w:pPr>
      <w:r w:rsidRPr="00BB6EDF">
        <w:rPr>
          <w:rFonts w:ascii="方正小标宋简体" w:eastAsia="方正小标宋简体" w:hint="eastAsia"/>
          <w:sz w:val="32"/>
          <w:szCs w:val="32"/>
          <w:shd w:val="clear" w:color="auto" w:fill="FFFFFF"/>
        </w:rPr>
        <w:t>八、政府性基金预算支出情况说明</w:t>
      </w:r>
    </w:p>
    <w:p w:rsidR="00396F9A" w:rsidRDefault="00396F9A" w:rsidP="00542AA9">
      <w:pPr>
        <w:ind w:firstLine="660"/>
        <w:rPr>
          <w:rFonts w:ascii="仿宋_GB2312" w:eastAsia="仿宋_GB2312"/>
          <w:sz w:val="32"/>
          <w:szCs w:val="32"/>
          <w:shd w:val="clear" w:color="auto" w:fill="FFFFFF"/>
        </w:rPr>
      </w:pPr>
      <w:r>
        <w:rPr>
          <w:rFonts w:ascii="仿宋_GB2312" w:eastAsia="仿宋_GB2312" w:hint="eastAsia"/>
          <w:sz w:val="32"/>
          <w:szCs w:val="32"/>
          <w:shd w:val="clear" w:color="auto" w:fill="FFFFFF"/>
        </w:rPr>
        <w:t>工质食药局</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年没有使用政府性基金预算拨款安排的支出。</w:t>
      </w:r>
    </w:p>
    <w:p w:rsidR="00396F9A" w:rsidRPr="006368D1" w:rsidRDefault="00396F9A"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006216A9">
        <w:rPr>
          <w:rFonts w:ascii="方正小标宋简体" w:eastAsia="方正小标宋简体" w:hint="eastAsia"/>
          <w:sz w:val="32"/>
          <w:szCs w:val="32"/>
          <w:shd w:val="clear" w:color="auto" w:fill="FFFFFF"/>
        </w:rPr>
        <w:t>九</w:t>
      </w:r>
      <w:r w:rsidRPr="006368D1">
        <w:rPr>
          <w:rFonts w:ascii="方正小标宋简体" w:eastAsia="方正小标宋简体" w:hint="eastAsia"/>
          <w:sz w:val="32"/>
          <w:szCs w:val="32"/>
          <w:shd w:val="clear" w:color="auto" w:fill="FFFFFF"/>
        </w:rPr>
        <w:t>、其他重要事项的情况说明</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（一）机关运行经费</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年，单位的机关运行经费财政拨款预算为</w:t>
      </w:r>
      <w:r>
        <w:rPr>
          <w:rFonts w:ascii="仿宋_GB2312" w:eastAsia="仿宋_GB2312"/>
          <w:sz w:val="32"/>
          <w:szCs w:val="32"/>
          <w:shd w:val="clear" w:color="auto" w:fill="FFFFFF"/>
        </w:rPr>
        <w:t>84.1</w:t>
      </w:r>
      <w:r>
        <w:rPr>
          <w:rFonts w:ascii="仿宋_GB2312" w:eastAsia="仿宋_GB2312" w:hint="eastAsia"/>
          <w:sz w:val="32"/>
          <w:szCs w:val="32"/>
          <w:shd w:val="clear" w:color="auto" w:fill="FFFFFF"/>
        </w:rPr>
        <w:t>万元，</w:t>
      </w:r>
      <w:r w:rsidRPr="00084F40">
        <w:rPr>
          <w:rFonts w:ascii="仿宋_GB2312" w:eastAsia="仿宋_GB2312" w:hint="eastAsia"/>
          <w:sz w:val="32"/>
          <w:szCs w:val="32"/>
          <w:shd w:val="clear" w:color="auto" w:fill="FFFFFF"/>
        </w:rPr>
        <w:t>比</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年预算减少</w:t>
      </w:r>
      <w:r>
        <w:rPr>
          <w:rFonts w:ascii="仿宋_GB2312" w:eastAsia="仿宋_GB2312"/>
          <w:sz w:val="32"/>
          <w:szCs w:val="32"/>
          <w:shd w:val="clear" w:color="auto" w:fill="FFFFFF"/>
        </w:rPr>
        <w:t>5.75</w:t>
      </w:r>
      <w:r>
        <w:rPr>
          <w:rFonts w:ascii="仿宋_GB2312" w:eastAsia="仿宋_GB2312" w:hint="eastAsia"/>
          <w:sz w:val="32"/>
          <w:szCs w:val="32"/>
          <w:shd w:val="clear" w:color="auto" w:fill="FFFFFF"/>
        </w:rPr>
        <w:t>万元，减少</w:t>
      </w:r>
      <w:r>
        <w:rPr>
          <w:rFonts w:ascii="仿宋_GB2312" w:eastAsia="仿宋_GB2312"/>
          <w:sz w:val="32"/>
          <w:szCs w:val="32"/>
          <w:shd w:val="clear" w:color="auto" w:fill="FFFFFF"/>
        </w:rPr>
        <w:t>6.84</w:t>
      </w:r>
      <w:r w:rsidRPr="00084F40">
        <w:rPr>
          <w:rFonts w:ascii="仿宋_GB2312" w:eastAsia="仿宋_GB2312"/>
          <w:sz w:val="32"/>
          <w:szCs w:val="32"/>
          <w:shd w:val="clear" w:color="auto" w:fill="FFFFFF"/>
        </w:rPr>
        <w:t>%</w:t>
      </w:r>
      <w:r w:rsidRPr="00084F40">
        <w:rPr>
          <w:rFonts w:ascii="仿宋_GB2312" w:eastAsia="仿宋_GB2312" w:hint="eastAsia"/>
          <w:sz w:val="32"/>
          <w:szCs w:val="32"/>
          <w:shd w:val="clear" w:color="auto" w:fill="FFFFFF"/>
        </w:rPr>
        <w:t>。</w:t>
      </w:r>
    </w:p>
    <w:p w:rsidR="00396F9A" w:rsidRPr="00084F40" w:rsidRDefault="00396F9A"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（二）政府采购情况</w:t>
      </w:r>
    </w:p>
    <w:p w:rsidR="00396F9A" w:rsidRDefault="00396F9A" w:rsidP="00D170A9">
      <w:pPr>
        <w:ind w:firstLine="645"/>
        <w:rPr>
          <w:rFonts w:ascii="仿宋_GB2312" w:eastAsia="仿宋_GB2312"/>
          <w:sz w:val="32"/>
          <w:szCs w:val="32"/>
          <w:shd w:val="clear" w:color="auto" w:fill="FFFFFF"/>
        </w:rPr>
      </w:pPr>
      <w:r>
        <w:rPr>
          <w:rFonts w:ascii="仿宋_GB2312" w:eastAsia="仿宋_GB2312"/>
          <w:sz w:val="32"/>
          <w:szCs w:val="32"/>
          <w:shd w:val="clear" w:color="auto" w:fill="FFFFFF"/>
        </w:rPr>
        <w:t>20120</w:t>
      </w:r>
      <w:r w:rsidRPr="00084F40">
        <w:rPr>
          <w:rFonts w:ascii="仿宋_GB2312" w:eastAsia="仿宋_GB2312" w:hint="eastAsia"/>
          <w:sz w:val="32"/>
          <w:szCs w:val="32"/>
          <w:shd w:val="clear" w:color="auto" w:fill="FFFFFF"/>
        </w:rPr>
        <w:t>年，</w:t>
      </w:r>
      <w:r>
        <w:rPr>
          <w:rFonts w:ascii="仿宋_GB2312" w:eastAsia="仿宋_GB2312" w:hint="eastAsia"/>
          <w:sz w:val="32"/>
          <w:szCs w:val="32"/>
          <w:shd w:val="clear" w:color="auto" w:fill="FFFFFF"/>
        </w:rPr>
        <w:t>市场监督管理局</w:t>
      </w:r>
      <w:r w:rsidRPr="00084F40">
        <w:rPr>
          <w:rFonts w:ascii="仿宋_GB2312" w:eastAsia="仿宋_GB2312" w:hint="eastAsia"/>
          <w:sz w:val="32"/>
          <w:szCs w:val="32"/>
          <w:shd w:val="clear" w:color="auto" w:fill="FFFFFF"/>
        </w:rPr>
        <w:t>安排政府采购预算</w:t>
      </w:r>
      <w:r>
        <w:rPr>
          <w:rFonts w:ascii="仿宋_GB2312" w:eastAsia="仿宋_GB2312"/>
          <w:sz w:val="32"/>
          <w:szCs w:val="32"/>
          <w:shd w:val="clear" w:color="auto" w:fill="FFFFFF"/>
        </w:rPr>
        <w:t>200.5</w:t>
      </w:r>
      <w:r>
        <w:rPr>
          <w:rFonts w:ascii="仿宋_GB2312" w:eastAsia="仿宋_GB2312" w:hint="eastAsia"/>
          <w:sz w:val="32"/>
          <w:szCs w:val="32"/>
          <w:shd w:val="clear" w:color="auto" w:fill="FFFFFF"/>
        </w:rPr>
        <w:t>万元，主要用于</w:t>
      </w:r>
      <w:r w:rsidRPr="009A5C84">
        <w:rPr>
          <w:rFonts w:ascii="仿宋_GB2312" w:eastAsia="仿宋_GB2312" w:hint="eastAsia"/>
          <w:sz w:val="32"/>
          <w:szCs w:val="32"/>
          <w:shd w:val="clear" w:color="auto" w:fill="FFFFFF"/>
        </w:rPr>
        <w:t>九寨沟县创建国家农业综合标准化示范县、国家农村综合改革标准化试点（美丽乡村建设）和四川省有机产品认证示范区项目建设经费</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 xml:space="preserve">　</w:t>
      </w:r>
    </w:p>
    <w:p w:rsidR="00396F9A" w:rsidRPr="00084F40" w:rsidRDefault="00396F9A" w:rsidP="00D170A9">
      <w:pPr>
        <w:ind w:firstLine="645"/>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（三）国有资产占有使用情况</w:t>
      </w:r>
    </w:p>
    <w:p w:rsidR="00396F9A" w:rsidRDefault="00396F9A" w:rsidP="002870D0">
      <w:pPr>
        <w:ind w:firstLine="630"/>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lastRenderedPageBreak/>
        <w:t>截至</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w:t>
      </w:r>
      <w:r w:rsidRPr="00084F40">
        <w:rPr>
          <w:rFonts w:ascii="仿宋_GB2312" w:eastAsia="仿宋_GB2312" w:hint="eastAsia"/>
          <w:sz w:val="32"/>
          <w:szCs w:val="32"/>
          <w:shd w:val="clear" w:color="auto" w:fill="FFFFFF"/>
        </w:rPr>
        <w:t>，单位共有车辆</w:t>
      </w:r>
      <w:r>
        <w:rPr>
          <w:rFonts w:ascii="仿宋_GB2312" w:eastAsia="仿宋_GB2312"/>
          <w:sz w:val="32"/>
          <w:szCs w:val="32"/>
          <w:shd w:val="clear" w:color="auto" w:fill="FFFFFF"/>
        </w:rPr>
        <w:t>9</w:t>
      </w:r>
      <w:r w:rsidRPr="00084F40">
        <w:rPr>
          <w:rFonts w:ascii="仿宋_GB2312" w:eastAsia="仿宋_GB2312" w:hint="eastAsia"/>
          <w:sz w:val="32"/>
          <w:szCs w:val="32"/>
          <w:shd w:val="clear" w:color="auto" w:fill="FFFFFF"/>
        </w:rPr>
        <w:t>辆，其中，</w:t>
      </w:r>
      <w:r>
        <w:rPr>
          <w:rFonts w:ascii="仿宋_GB2312" w:eastAsia="仿宋_GB2312" w:hint="eastAsia"/>
          <w:sz w:val="32"/>
          <w:szCs w:val="32"/>
          <w:shd w:val="clear" w:color="auto" w:fill="FFFFFF"/>
        </w:rPr>
        <w:t>公务用车</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辆，</w:t>
      </w:r>
      <w:r w:rsidRPr="00084F40">
        <w:rPr>
          <w:rFonts w:ascii="仿宋_GB2312" w:eastAsia="仿宋_GB2312" w:hint="eastAsia"/>
          <w:sz w:val="32"/>
          <w:szCs w:val="32"/>
          <w:shd w:val="clear" w:color="auto" w:fill="FFFFFF"/>
        </w:rPr>
        <w:t>执法执勤用车</w:t>
      </w:r>
      <w:r>
        <w:rPr>
          <w:rFonts w:ascii="仿宋_GB2312" w:eastAsia="仿宋_GB2312"/>
          <w:sz w:val="32"/>
          <w:szCs w:val="32"/>
          <w:shd w:val="clear" w:color="auto" w:fill="FFFFFF"/>
        </w:rPr>
        <w:t>8</w:t>
      </w:r>
      <w:r w:rsidRPr="00084F40">
        <w:rPr>
          <w:rFonts w:ascii="仿宋_GB2312" w:eastAsia="仿宋_GB2312" w:hint="eastAsia"/>
          <w:sz w:val="32"/>
          <w:szCs w:val="32"/>
          <w:shd w:val="clear" w:color="auto" w:fill="FFFFFF"/>
        </w:rPr>
        <w:t xml:space="preserve">辆。　　</w:t>
      </w:r>
    </w:p>
    <w:p w:rsidR="006216A9" w:rsidRPr="006216A9" w:rsidRDefault="00396F9A" w:rsidP="006216A9">
      <w:pPr>
        <w:ind w:firstLine="630"/>
        <w:rPr>
          <w:rFonts w:ascii="仿宋_GB2312" w:eastAsia="仿宋_GB2312" w:hint="eastAsia"/>
          <w:sz w:val="32"/>
          <w:szCs w:val="32"/>
          <w:shd w:val="clear" w:color="auto" w:fill="FFFFFF"/>
        </w:rPr>
      </w:pPr>
      <w:r>
        <w:rPr>
          <w:rFonts w:ascii="仿宋_GB2312" w:eastAsia="仿宋_GB2312"/>
          <w:sz w:val="32"/>
          <w:szCs w:val="32"/>
          <w:shd w:val="clear" w:color="auto" w:fill="FFFFFF"/>
        </w:rPr>
        <w:t>2020</w:t>
      </w:r>
      <w:r w:rsidRPr="00084F40">
        <w:rPr>
          <w:rFonts w:ascii="仿宋_GB2312" w:eastAsia="仿宋_GB2312" w:hint="eastAsia"/>
          <w:sz w:val="32"/>
          <w:szCs w:val="32"/>
          <w:shd w:val="clear" w:color="auto" w:fill="FFFFFF"/>
        </w:rPr>
        <w:t>年部门预算未安排购置车辆及单位价值</w:t>
      </w:r>
      <w:r w:rsidRPr="00084F40">
        <w:rPr>
          <w:rFonts w:ascii="仿宋_GB2312" w:eastAsia="仿宋_GB2312"/>
          <w:sz w:val="32"/>
          <w:szCs w:val="32"/>
          <w:shd w:val="clear" w:color="auto" w:fill="FFFFFF"/>
        </w:rPr>
        <w:t>200</w:t>
      </w:r>
      <w:r w:rsidRPr="00084F40">
        <w:rPr>
          <w:rFonts w:ascii="仿宋_GB2312" w:eastAsia="仿宋_GB2312" w:hint="eastAsia"/>
          <w:sz w:val="32"/>
          <w:szCs w:val="32"/>
          <w:shd w:val="clear" w:color="auto" w:fill="FFFFFF"/>
        </w:rPr>
        <w:t>万元以上大型设备。</w:t>
      </w:r>
    </w:p>
    <w:p w:rsidR="006216A9" w:rsidRPr="006216A9" w:rsidRDefault="006216A9" w:rsidP="006216A9">
      <w:pPr>
        <w:ind w:firstLine="660"/>
        <w:rPr>
          <w:rFonts w:ascii="仿宋_GB2312" w:eastAsia="仿宋_GB2312"/>
          <w:sz w:val="32"/>
          <w:szCs w:val="32"/>
          <w:shd w:val="clear" w:color="auto" w:fill="FFFFFF"/>
        </w:rPr>
      </w:pPr>
      <w:r w:rsidRPr="006216A9">
        <w:rPr>
          <w:rFonts w:ascii="仿宋_GB2312" w:eastAsia="仿宋_GB2312" w:hint="eastAsia"/>
          <w:sz w:val="32"/>
          <w:szCs w:val="32"/>
          <w:shd w:val="clear" w:color="auto" w:fill="FFFFFF"/>
        </w:rPr>
        <w:t>(四)目标绩效情况</w:t>
      </w:r>
    </w:p>
    <w:p w:rsidR="006216A9" w:rsidRDefault="006216A9" w:rsidP="006216A9">
      <w:pPr>
        <w:spacing w:line="560" w:lineRule="exact"/>
        <w:ind w:firstLineChars="250" w:firstLine="800"/>
        <w:rPr>
          <w:rFonts w:ascii="仿宋_GB2312" w:eastAsia="仿宋_GB2312"/>
          <w:sz w:val="32"/>
          <w:szCs w:val="32"/>
          <w:shd w:val="clear" w:color="auto" w:fill="FFFFFF"/>
        </w:rPr>
      </w:pP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年通用项目和专用项目均按要求实行绩效目标管理，涉及一般公共预算当年拨款</w:t>
      </w:r>
      <w:r>
        <w:rPr>
          <w:rFonts w:ascii="仿宋_GB2312" w:eastAsia="仿宋_GB2312"/>
          <w:sz w:val="32"/>
          <w:szCs w:val="32"/>
          <w:shd w:val="clear" w:color="auto" w:fill="FFFFFF"/>
        </w:rPr>
        <w:t>751.35</w:t>
      </w:r>
      <w:r>
        <w:rPr>
          <w:rFonts w:ascii="仿宋_GB2312" w:eastAsia="仿宋_GB2312" w:hint="eastAsia"/>
          <w:sz w:val="32"/>
          <w:szCs w:val="32"/>
          <w:shd w:val="clear" w:color="auto" w:fill="FFFFFF"/>
        </w:rPr>
        <w:t>万元。</w:t>
      </w:r>
    </w:p>
    <w:p w:rsidR="006216A9" w:rsidRPr="004A53F6" w:rsidRDefault="006216A9" w:rsidP="006216A9">
      <w:pPr>
        <w:widowControl/>
        <w:spacing w:line="560" w:lineRule="exact"/>
        <w:ind w:firstLineChars="200" w:firstLine="640"/>
        <w:jc w:val="left"/>
        <w:rPr>
          <w:rFonts w:ascii="仿宋" w:eastAsia="仿宋" w:hAnsi="仿宋" w:cs="宋体"/>
          <w:sz w:val="32"/>
          <w:szCs w:val="32"/>
          <w:shd w:val="clear" w:color="auto" w:fill="FFFFFF"/>
        </w:rPr>
      </w:pPr>
      <w:r w:rsidRPr="004A53F6">
        <w:rPr>
          <w:rFonts w:ascii="仿宋" w:eastAsia="仿宋" w:hAnsi="仿宋" w:cs="宋体" w:hint="eastAsia"/>
          <w:sz w:val="32"/>
          <w:szCs w:val="32"/>
          <w:shd w:val="clear" w:color="auto" w:fill="FFFFFF"/>
        </w:rPr>
        <w:t>每</w:t>
      </w:r>
      <w:r w:rsidRPr="004A53F6">
        <w:rPr>
          <w:rFonts w:ascii="仿宋" w:eastAsia="仿宋" w:hAnsi="仿宋" w:cs="微软雅黑" w:hint="eastAsia"/>
          <w:sz w:val="32"/>
          <w:szCs w:val="32"/>
          <w:shd w:val="clear" w:color="auto" w:fill="FFFFFF"/>
        </w:rPr>
        <w:t>项经费</w:t>
      </w:r>
      <w:r w:rsidRPr="004A53F6">
        <w:rPr>
          <w:rFonts w:ascii="仿宋" w:eastAsia="仿宋" w:hAnsi="仿宋" w:cs="MS Mincho" w:hint="eastAsia"/>
          <w:sz w:val="32"/>
          <w:szCs w:val="32"/>
          <w:shd w:val="clear" w:color="auto" w:fill="FFFFFF"/>
        </w:rPr>
        <w:t>均</w:t>
      </w:r>
      <w:r w:rsidRPr="004A53F6">
        <w:rPr>
          <w:rFonts w:ascii="仿宋" w:eastAsia="仿宋" w:hAnsi="仿宋" w:cs="微软雅黑" w:hint="eastAsia"/>
          <w:sz w:val="32"/>
          <w:szCs w:val="32"/>
          <w:shd w:val="clear" w:color="auto" w:fill="FFFFFF"/>
        </w:rPr>
        <w:t>进</w:t>
      </w:r>
      <w:r w:rsidRPr="004A53F6">
        <w:rPr>
          <w:rFonts w:ascii="仿宋" w:eastAsia="仿宋" w:hAnsi="仿宋" w:cs="MS Mincho" w:hint="eastAsia"/>
          <w:sz w:val="32"/>
          <w:szCs w:val="32"/>
          <w:shd w:val="clear" w:color="auto" w:fill="FFFFFF"/>
        </w:rPr>
        <w:t>行</w:t>
      </w:r>
      <w:r w:rsidRPr="004A53F6">
        <w:rPr>
          <w:rFonts w:ascii="仿宋" w:eastAsia="仿宋" w:hAnsi="仿宋" w:cs="微软雅黑" w:hint="eastAsia"/>
          <w:sz w:val="32"/>
          <w:szCs w:val="32"/>
          <w:shd w:val="clear" w:color="auto" w:fill="FFFFFF"/>
        </w:rPr>
        <w:t>绩</w:t>
      </w:r>
      <w:r w:rsidRPr="004A53F6">
        <w:rPr>
          <w:rFonts w:ascii="仿宋" w:eastAsia="仿宋" w:hAnsi="仿宋" w:cs="MS Mincho" w:hint="eastAsia"/>
          <w:sz w:val="32"/>
          <w:szCs w:val="32"/>
          <w:shd w:val="clear" w:color="auto" w:fill="FFFFFF"/>
        </w:rPr>
        <w:t>效目</w:t>
      </w:r>
      <w:r w:rsidRPr="004A53F6">
        <w:rPr>
          <w:rFonts w:ascii="仿宋" w:eastAsia="仿宋" w:hAnsi="仿宋" w:cs="微软雅黑" w:hint="eastAsia"/>
          <w:sz w:val="32"/>
          <w:szCs w:val="32"/>
          <w:shd w:val="clear" w:color="auto" w:fill="FFFFFF"/>
        </w:rPr>
        <w:t>标</w:t>
      </w:r>
      <w:r w:rsidRPr="004A53F6">
        <w:rPr>
          <w:rFonts w:ascii="仿宋" w:eastAsia="仿宋" w:hAnsi="仿宋" w:cs="宋体"/>
          <w:sz w:val="32"/>
          <w:szCs w:val="32"/>
          <w:shd w:val="clear" w:color="auto" w:fill="FFFFFF"/>
        </w:rPr>
        <w:t>,</w:t>
      </w:r>
      <w:r w:rsidRPr="004A53F6">
        <w:rPr>
          <w:rFonts w:ascii="仿宋" w:eastAsia="仿宋" w:hAnsi="仿宋" w:cs="宋体" w:hint="eastAsia"/>
          <w:sz w:val="32"/>
          <w:szCs w:val="32"/>
          <w:shd w:val="clear" w:color="auto" w:fill="FFFFFF"/>
        </w:rPr>
        <w:t>效果良好</w:t>
      </w:r>
      <w:r w:rsidRPr="004A53F6">
        <w:rPr>
          <w:rFonts w:ascii="仿宋" w:eastAsia="仿宋" w:hAnsi="仿宋" w:cs="宋体"/>
          <w:sz w:val="32"/>
          <w:szCs w:val="32"/>
          <w:shd w:val="clear" w:color="auto" w:fill="FFFFFF"/>
        </w:rPr>
        <w:t>,</w:t>
      </w:r>
      <w:r w:rsidRPr="004A53F6">
        <w:rPr>
          <w:rFonts w:ascii="仿宋" w:eastAsia="仿宋" w:hAnsi="仿宋" w:cs="微软雅黑" w:hint="eastAsia"/>
          <w:sz w:val="32"/>
          <w:szCs w:val="32"/>
          <w:shd w:val="clear" w:color="auto" w:fill="FFFFFF"/>
        </w:rPr>
        <w:t>预</w:t>
      </w:r>
      <w:r w:rsidRPr="004A53F6">
        <w:rPr>
          <w:rFonts w:ascii="仿宋" w:eastAsia="仿宋" w:hAnsi="仿宋" w:cs="MS Mincho" w:hint="eastAsia"/>
          <w:sz w:val="32"/>
          <w:szCs w:val="32"/>
          <w:shd w:val="clear" w:color="auto" w:fill="FFFFFF"/>
        </w:rPr>
        <w:t>算</w:t>
      </w:r>
      <w:r w:rsidRPr="004A53F6">
        <w:rPr>
          <w:rFonts w:ascii="仿宋" w:eastAsia="仿宋" w:hAnsi="仿宋" w:cs="微软雅黑" w:hint="eastAsia"/>
          <w:sz w:val="32"/>
          <w:szCs w:val="32"/>
          <w:shd w:val="clear" w:color="auto" w:fill="FFFFFF"/>
        </w:rPr>
        <w:t>执</w:t>
      </w:r>
      <w:r w:rsidRPr="004A53F6">
        <w:rPr>
          <w:rFonts w:ascii="仿宋" w:eastAsia="仿宋" w:hAnsi="仿宋" w:cs="MS Mincho" w:hint="eastAsia"/>
          <w:sz w:val="32"/>
          <w:szCs w:val="32"/>
          <w:shd w:val="clear" w:color="auto" w:fill="FFFFFF"/>
        </w:rPr>
        <w:t>行率和完成率等目</w:t>
      </w:r>
      <w:r w:rsidRPr="004A53F6">
        <w:rPr>
          <w:rFonts w:ascii="仿宋" w:eastAsia="仿宋" w:hAnsi="仿宋" w:cs="微软雅黑" w:hint="eastAsia"/>
          <w:sz w:val="32"/>
          <w:szCs w:val="32"/>
          <w:shd w:val="clear" w:color="auto" w:fill="FFFFFF"/>
        </w:rPr>
        <w:t>标值</w:t>
      </w:r>
      <w:r w:rsidRPr="004A53F6">
        <w:rPr>
          <w:rFonts w:ascii="仿宋" w:eastAsia="仿宋" w:hAnsi="仿宋" w:cs="MS Mincho" w:hint="eastAsia"/>
          <w:sz w:val="32"/>
          <w:szCs w:val="32"/>
          <w:shd w:val="clear" w:color="auto" w:fill="FFFFFF"/>
        </w:rPr>
        <w:t>平均</w:t>
      </w:r>
      <w:r>
        <w:rPr>
          <w:rFonts w:ascii="仿宋" w:eastAsia="仿宋" w:hAnsi="仿宋" w:cs="宋体"/>
          <w:sz w:val="32"/>
          <w:szCs w:val="32"/>
          <w:shd w:val="clear" w:color="auto" w:fill="FFFFFF"/>
        </w:rPr>
        <w:t>100</w:t>
      </w:r>
      <w:r w:rsidRPr="004A53F6">
        <w:rPr>
          <w:rFonts w:ascii="仿宋" w:eastAsia="仿宋" w:hAnsi="仿宋" w:cs="宋体"/>
          <w:sz w:val="32"/>
          <w:szCs w:val="32"/>
          <w:shd w:val="clear" w:color="auto" w:fill="FFFFFF"/>
        </w:rPr>
        <w:t>%</w:t>
      </w:r>
      <w:r w:rsidRPr="004A53F6">
        <w:rPr>
          <w:rFonts w:ascii="仿宋" w:eastAsia="仿宋" w:hAnsi="仿宋" w:cs="宋体" w:hint="eastAsia"/>
          <w:sz w:val="32"/>
          <w:szCs w:val="32"/>
          <w:shd w:val="clear" w:color="auto" w:fill="FFFFFF"/>
        </w:rPr>
        <w:t>以上</w:t>
      </w:r>
      <w:r>
        <w:rPr>
          <w:rFonts w:ascii="仿宋" w:eastAsia="仿宋" w:hAnsi="仿宋" w:cs="宋体" w:hint="eastAsia"/>
          <w:sz w:val="32"/>
          <w:szCs w:val="32"/>
          <w:shd w:val="clear" w:color="auto" w:fill="FFFFFF"/>
        </w:rPr>
        <w:t>。</w:t>
      </w:r>
    </w:p>
    <w:p w:rsidR="006216A9" w:rsidRPr="004A53F6" w:rsidRDefault="006216A9" w:rsidP="006216A9">
      <w:pPr>
        <w:widowControl/>
        <w:spacing w:line="560" w:lineRule="exact"/>
        <w:ind w:firstLineChars="200" w:firstLine="640"/>
        <w:jc w:val="left"/>
        <w:rPr>
          <w:rFonts w:ascii="仿宋" w:eastAsia="仿宋" w:hAnsi="仿宋" w:cs="宋体"/>
          <w:sz w:val="32"/>
          <w:szCs w:val="32"/>
        </w:rPr>
      </w:pPr>
      <w:r w:rsidRPr="004A53F6">
        <w:rPr>
          <w:rFonts w:ascii="仿宋" w:eastAsia="仿宋" w:hAnsi="仿宋" w:cs="宋体" w:hint="eastAsia"/>
          <w:sz w:val="32"/>
          <w:szCs w:val="32"/>
        </w:rPr>
        <w:t>年度</w:t>
      </w:r>
      <w:r w:rsidRPr="004A53F6">
        <w:rPr>
          <w:rFonts w:ascii="仿宋" w:eastAsia="仿宋" w:hAnsi="仿宋" w:cs="微软雅黑" w:hint="eastAsia"/>
          <w:sz w:val="32"/>
          <w:szCs w:val="32"/>
        </w:rPr>
        <w:t>总</w:t>
      </w:r>
      <w:r w:rsidRPr="004A53F6">
        <w:rPr>
          <w:rFonts w:ascii="仿宋" w:eastAsia="仿宋" w:hAnsi="仿宋" w:cs="MS Mincho" w:hint="eastAsia"/>
          <w:sz w:val="32"/>
          <w:szCs w:val="32"/>
        </w:rPr>
        <w:t>体目</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r w:rsidRPr="00831CBD">
        <w:rPr>
          <w:rFonts w:ascii="仿宋" w:eastAsia="仿宋" w:hAnsi="仿宋" w:cs="微软雅黑" w:hint="eastAsia"/>
          <w:sz w:val="32"/>
          <w:szCs w:val="32"/>
        </w:rPr>
        <w:t>负责全县市场综合监管、市场主体统一监管、质量、计量、标准化工作。保障产品质量安全、食品、药品、化妆品、医疗器械质量管理。促进全县民营经济发展</w:t>
      </w:r>
      <w:r>
        <w:rPr>
          <w:rFonts w:ascii="仿宋" w:eastAsia="仿宋" w:hAnsi="仿宋" w:cs="微软雅黑" w:hint="eastAsia"/>
          <w:sz w:val="32"/>
          <w:szCs w:val="32"/>
        </w:rPr>
        <w:t>。</w:t>
      </w:r>
      <w:r w:rsidRPr="004A53F6">
        <w:rPr>
          <w:rFonts w:ascii="仿宋" w:eastAsia="仿宋" w:hAnsi="仿宋" w:cs="宋体" w:hint="eastAsia"/>
          <w:sz w:val="32"/>
          <w:szCs w:val="32"/>
        </w:rPr>
        <w:t>（一）</w:t>
      </w:r>
      <w:r w:rsidRPr="004A53F6">
        <w:rPr>
          <w:rFonts w:ascii="仿宋" w:eastAsia="仿宋" w:hAnsi="仿宋" w:cs="微软雅黑" w:hint="eastAsia"/>
          <w:sz w:val="32"/>
          <w:szCs w:val="32"/>
        </w:rPr>
        <w:t>绩</w:t>
      </w:r>
      <w:r w:rsidRPr="004A53F6">
        <w:rPr>
          <w:rFonts w:ascii="仿宋" w:eastAsia="仿宋" w:hAnsi="仿宋" w:cs="MS Mincho" w:hint="eastAsia"/>
          <w:sz w:val="32"/>
          <w:szCs w:val="32"/>
        </w:rPr>
        <w:t>效指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p>
    <w:p w:rsidR="006216A9" w:rsidRPr="004A53F6" w:rsidRDefault="006216A9" w:rsidP="006216A9">
      <w:pPr>
        <w:widowControl/>
        <w:spacing w:line="560" w:lineRule="exact"/>
        <w:ind w:firstLineChars="200" w:firstLine="640"/>
        <w:jc w:val="left"/>
        <w:rPr>
          <w:rFonts w:ascii="仿宋" w:eastAsia="仿宋" w:hAnsi="仿宋" w:cs="宋体"/>
          <w:sz w:val="32"/>
          <w:szCs w:val="32"/>
        </w:rPr>
      </w:pPr>
      <w:r w:rsidRPr="004A53F6">
        <w:rPr>
          <w:rFonts w:ascii="仿宋" w:eastAsia="仿宋" w:hAnsi="仿宋" w:cs="宋体"/>
          <w:sz w:val="32"/>
          <w:szCs w:val="32"/>
        </w:rPr>
        <w:t>1</w:t>
      </w:r>
      <w:r w:rsidRPr="004A53F6">
        <w:rPr>
          <w:rFonts w:ascii="仿宋" w:eastAsia="仿宋" w:hAnsi="仿宋" w:cs="宋体" w:hint="eastAsia"/>
          <w:sz w:val="32"/>
          <w:szCs w:val="32"/>
        </w:rPr>
        <w:t>、数量指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r w:rsidRPr="00AE268D">
        <w:rPr>
          <w:rFonts w:ascii="仿宋" w:eastAsia="仿宋" w:hAnsi="仿宋" w:cs="MS Mincho" w:hint="eastAsia"/>
          <w:sz w:val="32"/>
          <w:szCs w:val="32"/>
        </w:rPr>
        <w:t>完成产品质量的抽检工作</w:t>
      </w:r>
      <w:r>
        <w:rPr>
          <w:rFonts w:ascii="仿宋" w:eastAsia="仿宋" w:hAnsi="仿宋" w:cs="MS Mincho" w:hint="eastAsia"/>
          <w:sz w:val="32"/>
          <w:szCs w:val="32"/>
        </w:rPr>
        <w:t>，</w:t>
      </w:r>
      <w:r w:rsidRPr="00AE268D">
        <w:rPr>
          <w:rFonts w:ascii="仿宋" w:eastAsia="仿宋" w:hAnsi="仿宋" w:cs="MS Mincho" w:hint="eastAsia"/>
          <w:sz w:val="32"/>
          <w:szCs w:val="32"/>
        </w:rPr>
        <w:t>负责市场主体年报及监管工作</w:t>
      </w:r>
      <w:r>
        <w:rPr>
          <w:rFonts w:ascii="仿宋" w:eastAsia="仿宋" w:hAnsi="仿宋" w:cs="MS Mincho" w:hint="eastAsia"/>
          <w:sz w:val="32"/>
          <w:szCs w:val="32"/>
        </w:rPr>
        <w:t>。</w:t>
      </w:r>
    </w:p>
    <w:p w:rsidR="006216A9" w:rsidRDefault="006216A9" w:rsidP="006216A9">
      <w:pPr>
        <w:widowControl/>
        <w:spacing w:line="560" w:lineRule="exact"/>
        <w:ind w:firstLineChars="200" w:firstLine="640"/>
        <w:jc w:val="left"/>
        <w:rPr>
          <w:rFonts w:ascii="仿宋" w:eastAsia="仿宋" w:hAnsi="仿宋" w:cs="MS Mincho"/>
          <w:sz w:val="32"/>
          <w:szCs w:val="32"/>
        </w:rPr>
      </w:pPr>
      <w:r w:rsidRPr="004A53F6">
        <w:rPr>
          <w:rFonts w:ascii="仿宋" w:eastAsia="仿宋" w:hAnsi="仿宋" w:cs="宋体"/>
          <w:sz w:val="32"/>
          <w:szCs w:val="32"/>
        </w:rPr>
        <w:t>2</w:t>
      </w:r>
      <w:r w:rsidRPr="004A53F6">
        <w:rPr>
          <w:rFonts w:ascii="仿宋" w:eastAsia="仿宋" w:hAnsi="仿宋" w:cs="宋体" w:hint="eastAsia"/>
          <w:sz w:val="32"/>
          <w:szCs w:val="32"/>
        </w:rPr>
        <w:t>、</w:t>
      </w:r>
      <w:r w:rsidRPr="004A53F6">
        <w:rPr>
          <w:rFonts w:ascii="仿宋" w:eastAsia="仿宋" w:hAnsi="仿宋" w:cs="微软雅黑" w:hint="eastAsia"/>
          <w:sz w:val="32"/>
          <w:szCs w:val="32"/>
        </w:rPr>
        <w:t>质</w:t>
      </w:r>
      <w:r w:rsidRPr="004A53F6">
        <w:rPr>
          <w:rFonts w:ascii="仿宋" w:eastAsia="仿宋" w:hAnsi="仿宋" w:cs="MS Mincho" w:hint="eastAsia"/>
          <w:sz w:val="32"/>
          <w:szCs w:val="32"/>
        </w:rPr>
        <w:t>量指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r w:rsidRPr="00AE268D">
        <w:rPr>
          <w:rFonts w:ascii="仿宋" w:eastAsia="仿宋" w:hAnsi="仿宋" w:cs="MS Mincho" w:hint="eastAsia"/>
          <w:sz w:val="32"/>
          <w:szCs w:val="32"/>
        </w:rPr>
        <w:t>负责产品质量安全、特种设备安全、食品安全工作</w:t>
      </w:r>
      <w:r>
        <w:rPr>
          <w:rFonts w:ascii="仿宋" w:eastAsia="仿宋" w:hAnsi="仿宋" w:cs="MS Mincho" w:hint="eastAsia"/>
          <w:sz w:val="32"/>
          <w:szCs w:val="32"/>
        </w:rPr>
        <w:t>。</w:t>
      </w:r>
    </w:p>
    <w:p w:rsidR="006216A9" w:rsidRDefault="006216A9" w:rsidP="006216A9">
      <w:pPr>
        <w:widowControl/>
        <w:spacing w:line="560" w:lineRule="exact"/>
        <w:ind w:firstLineChars="200" w:firstLine="640"/>
        <w:jc w:val="left"/>
        <w:rPr>
          <w:rFonts w:ascii="仿宋" w:eastAsia="仿宋" w:hAnsi="仿宋" w:cs="MS Mincho"/>
          <w:sz w:val="32"/>
          <w:szCs w:val="32"/>
        </w:rPr>
      </w:pPr>
      <w:r w:rsidRPr="004A53F6">
        <w:rPr>
          <w:rFonts w:ascii="仿宋" w:eastAsia="仿宋" w:hAnsi="仿宋" w:cs="宋体"/>
          <w:sz w:val="32"/>
          <w:szCs w:val="32"/>
        </w:rPr>
        <w:t>3</w:t>
      </w:r>
      <w:r w:rsidRPr="004A53F6">
        <w:rPr>
          <w:rFonts w:ascii="仿宋" w:eastAsia="仿宋" w:hAnsi="仿宋" w:cs="宋体" w:hint="eastAsia"/>
          <w:sz w:val="32"/>
          <w:szCs w:val="32"/>
        </w:rPr>
        <w:t>、</w:t>
      </w:r>
      <w:r w:rsidRPr="004A53F6">
        <w:rPr>
          <w:rFonts w:ascii="仿宋" w:eastAsia="仿宋" w:hAnsi="仿宋" w:cs="微软雅黑" w:hint="eastAsia"/>
          <w:sz w:val="32"/>
          <w:szCs w:val="32"/>
        </w:rPr>
        <w:t>时</w:t>
      </w:r>
      <w:r w:rsidRPr="004A53F6">
        <w:rPr>
          <w:rFonts w:ascii="仿宋" w:eastAsia="仿宋" w:hAnsi="仿宋" w:cs="MS Mincho" w:hint="eastAsia"/>
          <w:sz w:val="32"/>
          <w:szCs w:val="32"/>
        </w:rPr>
        <w:t>效指</w:t>
      </w:r>
      <w:r w:rsidRPr="004A53F6">
        <w:rPr>
          <w:rFonts w:ascii="仿宋" w:eastAsia="仿宋" w:hAnsi="仿宋" w:cs="微软雅黑" w:hint="eastAsia"/>
          <w:sz w:val="32"/>
          <w:szCs w:val="32"/>
        </w:rPr>
        <w:t>标</w:t>
      </w:r>
      <w:r>
        <w:rPr>
          <w:rFonts w:ascii="仿宋" w:eastAsia="仿宋" w:hAnsi="仿宋" w:cs="微软雅黑" w:hint="eastAsia"/>
          <w:sz w:val="32"/>
          <w:szCs w:val="32"/>
        </w:rPr>
        <w:t>：</w:t>
      </w:r>
      <w:r w:rsidRPr="00A2552D">
        <w:rPr>
          <w:rFonts w:ascii="仿宋" w:eastAsia="仿宋" w:hAnsi="仿宋" w:cs="MS Mincho" w:hint="eastAsia"/>
          <w:sz w:val="32"/>
          <w:szCs w:val="32"/>
        </w:rPr>
        <w:t>切实完成社会热点问题的专项整治</w:t>
      </w:r>
    </w:p>
    <w:p w:rsidR="006216A9" w:rsidRDefault="006216A9" w:rsidP="006216A9">
      <w:pPr>
        <w:widowControl/>
        <w:spacing w:line="560" w:lineRule="exact"/>
        <w:ind w:firstLineChars="200" w:firstLine="640"/>
        <w:jc w:val="left"/>
        <w:rPr>
          <w:rFonts w:ascii="仿宋" w:eastAsia="仿宋" w:hAnsi="仿宋" w:cs="宋体"/>
          <w:sz w:val="32"/>
          <w:szCs w:val="32"/>
        </w:rPr>
      </w:pPr>
      <w:r>
        <w:rPr>
          <w:rFonts w:ascii="仿宋" w:eastAsia="仿宋" w:hAnsi="仿宋" w:cs="宋体"/>
          <w:sz w:val="32"/>
          <w:szCs w:val="32"/>
        </w:rPr>
        <w:t>4</w:t>
      </w:r>
      <w:r w:rsidRPr="004A53F6">
        <w:rPr>
          <w:rFonts w:ascii="仿宋" w:eastAsia="仿宋" w:hAnsi="仿宋" w:cs="宋体" w:hint="eastAsia"/>
          <w:sz w:val="32"/>
          <w:szCs w:val="32"/>
        </w:rPr>
        <w:t>、社会效益指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r w:rsidRPr="00C071D3">
        <w:rPr>
          <w:rFonts w:ascii="仿宋" w:eastAsia="仿宋" w:hAnsi="仿宋" w:cs="MS Mincho" w:hint="eastAsia"/>
          <w:sz w:val="32"/>
          <w:szCs w:val="32"/>
        </w:rPr>
        <w:t>切实保障监管方面不出现重大安全事故</w:t>
      </w:r>
    </w:p>
    <w:p w:rsidR="006216A9" w:rsidRPr="00597F15" w:rsidRDefault="006216A9" w:rsidP="006216A9">
      <w:pPr>
        <w:widowControl/>
        <w:spacing w:line="560" w:lineRule="exact"/>
        <w:ind w:firstLineChars="200" w:firstLine="640"/>
        <w:jc w:val="left"/>
        <w:rPr>
          <w:rFonts w:ascii="仿宋" w:eastAsia="仿宋" w:hAnsi="仿宋" w:cs="宋体"/>
          <w:sz w:val="32"/>
          <w:szCs w:val="32"/>
        </w:rPr>
      </w:pPr>
      <w:r>
        <w:rPr>
          <w:rFonts w:ascii="仿宋" w:eastAsia="仿宋" w:hAnsi="仿宋" w:cs="宋体"/>
          <w:sz w:val="32"/>
          <w:szCs w:val="32"/>
        </w:rPr>
        <w:t>5</w:t>
      </w:r>
      <w:r w:rsidRPr="004A53F6">
        <w:rPr>
          <w:rFonts w:ascii="仿宋" w:eastAsia="仿宋" w:hAnsi="仿宋" w:cs="宋体" w:hint="eastAsia"/>
          <w:sz w:val="32"/>
          <w:szCs w:val="32"/>
        </w:rPr>
        <w:t>、</w:t>
      </w:r>
      <w:r w:rsidRPr="004A53F6">
        <w:rPr>
          <w:rFonts w:ascii="仿宋" w:eastAsia="仿宋" w:hAnsi="仿宋" w:cs="微软雅黑" w:hint="eastAsia"/>
          <w:sz w:val="32"/>
          <w:szCs w:val="32"/>
        </w:rPr>
        <w:t>满</w:t>
      </w:r>
      <w:r w:rsidRPr="004A53F6">
        <w:rPr>
          <w:rFonts w:ascii="仿宋" w:eastAsia="仿宋" w:hAnsi="仿宋" w:cs="MS Mincho" w:hint="eastAsia"/>
          <w:sz w:val="32"/>
          <w:szCs w:val="32"/>
        </w:rPr>
        <w:t>意度指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：社会、</w:t>
      </w:r>
      <w:r>
        <w:rPr>
          <w:rFonts w:ascii="仿宋" w:eastAsia="仿宋" w:hAnsi="仿宋" w:cs="MS Mincho" w:hint="eastAsia"/>
          <w:sz w:val="32"/>
          <w:szCs w:val="32"/>
        </w:rPr>
        <w:t>企业、个体工商户</w:t>
      </w:r>
      <w:r w:rsidRPr="004A53F6">
        <w:rPr>
          <w:rFonts w:ascii="仿宋" w:eastAsia="仿宋" w:hAnsi="仿宋" w:cs="微软雅黑" w:hint="eastAsia"/>
          <w:sz w:val="32"/>
          <w:szCs w:val="32"/>
        </w:rPr>
        <w:t>满</w:t>
      </w:r>
      <w:r w:rsidRPr="004A53F6">
        <w:rPr>
          <w:rFonts w:ascii="仿宋" w:eastAsia="仿宋" w:hAnsi="仿宋" w:cs="MS Mincho" w:hint="eastAsia"/>
          <w:sz w:val="32"/>
          <w:szCs w:val="32"/>
        </w:rPr>
        <w:t>意度</w:t>
      </w:r>
      <w:r w:rsidRPr="004A53F6">
        <w:rPr>
          <w:rFonts w:ascii="仿宋" w:eastAsia="仿宋" w:hAnsi="仿宋" w:cs="宋体"/>
          <w:sz w:val="32"/>
          <w:szCs w:val="32"/>
        </w:rPr>
        <w:t>100%</w:t>
      </w:r>
    </w:p>
    <w:p w:rsidR="00396F9A" w:rsidRDefault="00396F9A" w:rsidP="00993C2B">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Pr="006368D1">
        <w:rPr>
          <w:rFonts w:ascii="方正小标宋简体" w:eastAsia="方正小标宋简体" w:hint="eastAsia"/>
          <w:sz w:val="32"/>
          <w:szCs w:val="32"/>
          <w:shd w:val="clear" w:color="auto" w:fill="FFFFFF"/>
        </w:rPr>
        <w:t>十、名词解释</w:t>
      </w:r>
    </w:p>
    <w:p w:rsidR="00396F9A" w:rsidRPr="00084F40" w:rsidRDefault="00396F9A" w:rsidP="006216A9">
      <w:pPr>
        <w:ind w:firstLineChars="200" w:firstLine="640"/>
        <w:rPr>
          <w:rFonts w:ascii="仿宋_GB2312" w:eastAsia="仿宋_GB2312"/>
          <w:sz w:val="32"/>
          <w:szCs w:val="32"/>
          <w:shd w:val="clear" w:color="auto" w:fill="FFFFFF"/>
        </w:rPr>
      </w:pPr>
      <w:r w:rsidRPr="00084F40">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一般公共预算拨款收入：指县级</w:t>
      </w:r>
      <w:r w:rsidRPr="00084F40">
        <w:rPr>
          <w:rFonts w:ascii="仿宋_GB2312" w:eastAsia="仿宋_GB2312" w:hint="eastAsia"/>
          <w:sz w:val="32"/>
          <w:szCs w:val="32"/>
          <w:shd w:val="clear" w:color="auto" w:fill="FFFFFF"/>
        </w:rPr>
        <w:t>财政当年拨付的资金。</w:t>
      </w:r>
    </w:p>
    <w:p w:rsidR="00396F9A" w:rsidRDefault="00396F9A"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lastRenderedPageBreak/>
        <w:t xml:space="preserve">　　</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、一般公共服务（类）市场监督管理事务（款）行政运行（项）：指工质食药局用于保障机构正常运行、开展日常工作的基本支出。</w:t>
      </w:r>
    </w:p>
    <w:p w:rsidR="00396F9A" w:rsidRPr="00084F40" w:rsidRDefault="00396F9A" w:rsidP="006216A9">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3</w:t>
      </w:r>
      <w:r w:rsidRPr="00084F40">
        <w:rPr>
          <w:rFonts w:ascii="仿宋_GB2312" w:eastAsia="仿宋_GB2312"/>
          <w:sz w:val="32"/>
          <w:szCs w:val="32"/>
          <w:shd w:val="clear" w:color="auto" w:fill="FFFFFF"/>
        </w:rPr>
        <w:t>.</w:t>
      </w:r>
      <w:r w:rsidRPr="00084F40">
        <w:rPr>
          <w:rFonts w:ascii="仿宋_GB2312" w:eastAsia="仿宋_GB2312" w:hint="eastAsia"/>
          <w:sz w:val="32"/>
          <w:szCs w:val="32"/>
          <w:shd w:val="clear" w:color="auto" w:fill="FFFFFF"/>
        </w:rPr>
        <w:t>上年结转：指以前年度尚未完成，结转到本年仍按原规定用途继续使用的资金。</w:t>
      </w:r>
    </w:p>
    <w:p w:rsidR="00396F9A" w:rsidRDefault="00396F9A" w:rsidP="006216A9">
      <w:pPr>
        <w:spacing w:line="560" w:lineRule="exact"/>
        <w:ind w:firstLineChars="200" w:firstLine="640"/>
        <w:rPr>
          <w:rFonts w:ascii="仿宋_GB2312" w:eastAsia="仿宋_GB2312"/>
          <w:color w:val="FF0000"/>
          <w:sz w:val="32"/>
          <w:szCs w:val="32"/>
          <w:shd w:val="clear" w:color="auto" w:fill="FFFFFF"/>
        </w:rPr>
      </w:pPr>
      <w:r>
        <w:rPr>
          <w:rFonts w:ascii="仿宋_GB2312" w:eastAsia="仿宋_GB2312"/>
          <w:sz w:val="32"/>
          <w:szCs w:val="32"/>
          <w:shd w:val="clear" w:color="auto" w:fill="FFFFFF"/>
        </w:rPr>
        <w:t>4</w:t>
      </w:r>
      <w:r>
        <w:rPr>
          <w:rFonts w:ascii="仿宋_GB2312" w:eastAsia="仿宋_GB2312" w:hint="eastAsia"/>
          <w:sz w:val="32"/>
          <w:szCs w:val="32"/>
          <w:shd w:val="clear" w:color="auto" w:fill="FFFFFF"/>
        </w:rPr>
        <w:t>、社会保障和就业（类）行政事业单位离退休（款）机关事业单位基本养老保险缴费支出（项）</w:t>
      </w:r>
      <w:r>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指部门实施养老保险制度由单位缴纳的养老保险费的支出。</w:t>
      </w:r>
    </w:p>
    <w:p w:rsidR="00396F9A" w:rsidRDefault="00396F9A" w:rsidP="006216A9">
      <w:pPr>
        <w:spacing w:line="560" w:lineRule="exact"/>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5.</w:t>
      </w:r>
      <w:r>
        <w:rPr>
          <w:rFonts w:ascii="仿宋_GB2312" w:eastAsia="仿宋_GB2312" w:hint="eastAsia"/>
          <w:sz w:val="32"/>
          <w:szCs w:val="32"/>
          <w:shd w:val="clear" w:color="auto" w:fill="FFFFFF"/>
        </w:rPr>
        <w:t>社会保障和就业（类）抚恤（款）死亡抚恤（项）：</w:t>
      </w:r>
      <w:r>
        <w:rPr>
          <w:rFonts w:ascii="仿宋_GB2312" w:eastAsia="仿宋_GB2312" w:hint="eastAsia"/>
          <w:color w:val="000000"/>
          <w:sz w:val="32"/>
          <w:szCs w:val="32"/>
        </w:rPr>
        <w:t>指反映按规定用于烈士和牺牲、病故人员家属的一次性和定期抚恤金以及丧葬补助费。</w:t>
      </w:r>
    </w:p>
    <w:p w:rsidR="00396F9A" w:rsidRDefault="00396F9A" w:rsidP="00A6751A">
      <w:pPr>
        <w:spacing w:line="560"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6.</w:t>
      </w:r>
      <w:r>
        <w:rPr>
          <w:rFonts w:ascii="仿宋_GB2312" w:eastAsia="仿宋_GB2312" w:hint="eastAsia"/>
          <w:sz w:val="32"/>
          <w:szCs w:val="32"/>
          <w:shd w:val="clear" w:color="auto" w:fill="FFFFFF"/>
        </w:rPr>
        <w:t>医疗卫生与计划生育（类）行政事业单位医疗（款）行政单位医疗（项）</w:t>
      </w:r>
      <w:r>
        <w:rPr>
          <w:rFonts w:ascii="仿宋_GB2312" w:eastAsia="仿宋_GB2312"/>
          <w:sz w:val="32"/>
          <w:szCs w:val="32"/>
          <w:shd w:val="clear" w:color="auto" w:fill="FFFFFF"/>
        </w:rPr>
        <w:t>:</w:t>
      </w:r>
      <w:r>
        <w:rPr>
          <w:rFonts w:ascii="仿宋_GB2312" w:eastAsia="仿宋_GB2312" w:hint="eastAsia"/>
          <w:color w:val="000000"/>
          <w:sz w:val="32"/>
          <w:szCs w:val="32"/>
        </w:rPr>
        <w:t>指反映财政部门集中安排的行政单位基本医疗保险缴费</w:t>
      </w:r>
      <w:r>
        <w:rPr>
          <w:rFonts w:ascii="仿宋_GB2312" w:eastAsia="仿宋_GB2312" w:hint="eastAsia"/>
          <w:sz w:val="32"/>
          <w:szCs w:val="32"/>
          <w:shd w:val="clear" w:color="auto" w:fill="FFFFFF"/>
        </w:rPr>
        <w:t>支出</w:t>
      </w:r>
      <w:r>
        <w:rPr>
          <w:rFonts w:ascii="仿宋_GB2312" w:eastAsia="仿宋_GB2312" w:hint="eastAsia"/>
          <w:color w:val="000000"/>
          <w:sz w:val="32"/>
          <w:szCs w:val="32"/>
        </w:rPr>
        <w:t>。</w:t>
      </w:r>
    </w:p>
    <w:p w:rsidR="00396F9A" w:rsidRDefault="00396F9A" w:rsidP="006216A9">
      <w:pPr>
        <w:spacing w:line="560" w:lineRule="exact"/>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7.</w:t>
      </w:r>
      <w:r>
        <w:rPr>
          <w:rFonts w:ascii="仿宋_GB2312" w:eastAsia="仿宋_GB2312" w:hint="eastAsia"/>
          <w:sz w:val="32"/>
          <w:szCs w:val="32"/>
          <w:shd w:val="clear" w:color="auto" w:fill="FFFFFF"/>
        </w:rPr>
        <w:t>医疗卫生与计划生育（类）行政事业单位医疗（款）公务员医疗补助（项）：指工质食药局机关用于集中缴纳公务员医疗补助支出。</w:t>
      </w:r>
    </w:p>
    <w:p w:rsidR="00396F9A" w:rsidRPr="00084F40" w:rsidRDefault="00396F9A" w:rsidP="006216A9">
      <w:pPr>
        <w:widowControl/>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8</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住房保障（类）住房改革支出（款）住房公积金（项）：指按照《住房公积金管理条例》的规定，由单位及其在职职工缴存的长期住房储金。</w:t>
      </w:r>
    </w:p>
    <w:p w:rsidR="00396F9A" w:rsidRPr="00084F40" w:rsidRDefault="00396F9A"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9</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基本支出：指为保证机构正常运转，完成日常工作任务而发生的人员支出和公用支出。</w:t>
      </w:r>
    </w:p>
    <w:p w:rsidR="00396F9A" w:rsidRPr="00084F40" w:rsidRDefault="00396F9A"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10</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项目支出：指在基本支出之外为完成特定行政任务</w:t>
      </w:r>
      <w:r w:rsidRPr="00084F40">
        <w:rPr>
          <w:rFonts w:ascii="仿宋_GB2312" w:eastAsia="仿宋_GB2312" w:hint="eastAsia"/>
          <w:sz w:val="32"/>
          <w:szCs w:val="32"/>
          <w:shd w:val="clear" w:color="auto" w:fill="FFFFFF"/>
        </w:rPr>
        <w:lastRenderedPageBreak/>
        <w:t>和事业发展目标所发生的支出。</w:t>
      </w:r>
    </w:p>
    <w:p w:rsidR="00396F9A" w:rsidRPr="00084F40" w:rsidRDefault="00396F9A"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396F9A" w:rsidRPr="00084F40" w:rsidRDefault="00396F9A" w:rsidP="00775E46">
      <w:pPr>
        <w:rPr>
          <w:rFonts w:ascii="仿宋_GB2312" w:eastAsia="仿宋_GB2312"/>
          <w:sz w:val="32"/>
          <w:szCs w:val="32"/>
        </w:rPr>
      </w:pPr>
      <w:r w:rsidRPr="00084F40">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12</w:t>
      </w:r>
      <w:r>
        <w:rPr>
          <w:rFonts w:ascii="仿宋_GB2312" w:eastAsia="仿宋_GB2312" w:hint="eastAsia"/>
          <w:sz w:val="32"/>
          <w:szCs w:val="32"/>
          <w:shd w:val="clear" w:color="auto" w:fill="FFFFFF"/>
        </w:rPr>
        <w:t>、机关运行经费：为保障行政单位</w:t>
      </w:r>
      <w:r w:rsidRPr="00084F40">
        <w:rPr>
          <w:rFonts w:ascii="仿宋_GB2312" w:eastAsia="仿宋_GB2312" w:hint="eastAsia"/>
          <w:sz w:val="32"/>
          <w:szCs w:val="32"/>
          <w:shd w:val="clear" w:color="auto" w:fill="FFFFFF"/>
        </w:rPr>
        <w:t>运行用于购买货物和服务的各项资金。包括办公及印刷费、邮电费、差旅费、会议费一般设备购置费等费用开支。</w:t>
      </w:r>
    </w:p>
    <w:p w:rsidR="00396F9A" w:rsidRDefault="00396F9A" w:rsidP="00775E46">
      <w:pPr>
        <w:rPr>
          <w:rFonts w:ascii="仿宋_GB2312" w:eastAsia="仿宋_GB2312"/>
          <w:sz w:val="32"/>
          <w:szCs w:val="32"/>
          <w:shd w:val="clear" w:color="auto" w:fill="FFFFFF"/>
        </w:rPr>
      </w:pPr>
      <w:r>
        <w:rPr>
          <w:rFonts w:ascii="仿宋_GB2312" w:eastAsia="仿宋_GB2312" w:hint="eastAsia"/>
          <w:sz w:val="32"/>
          <w:szCs w:val="32"/>
          <w:shd w:val="clear" w:color="auto" w:fill="FFFFFF"/>
        </w:rPr>
        <w:t>附件：</w:t>
      </w:r>
      <w:bookmarkStart w:id="0" w:name="_GoBack"/>
      <w:bookmarkEnd w:id="0"/>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年市场监督管理局预算公开表。</w:t>
      </w:r>
    </w:p>
    <w:p w:rsidR="00396F9A" w:rsidRPr="00084F40" w:rsidRDefault="00396F9A" w:rsidP="00775E46">
      <w:pPr>
        <w:rPr>
          <w:rFonts w:ascii="仿宋_GB2312" w:eastAsia="仿宋_GB2312"/>
          <w:sz w:val="32"/>
          <w:szCs w:val="32"/>
        </w:rPr>
      </w:pPr>
      <w:r>
        <w:rPr>
          <w:rFonts w:ascii="仿宋_GB2312" w:eastAsia="仿宋_GB2312"/>
          <w:sz w:val="32"/>
          <w:szCs w:val="32"/>
          <w:shd w:val="clear" w:color="auto" w:fill="FFFFFF"/>
        </w:rPr>
        <w:t xml:space="preserve">    </w:t>
      </w:r>
    </w:p>
    <w:sectPr w:rsidR="00396F9A" w:rsidRPr="00084F40" w:rsidSect="006E13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871" w:rsidRDefault="00F63871" w:rsidP="00C10161">
      <w:r>
        <w:separator/>
      </w:r>
    </w:p>
  </w:endnote>
  <w:endnote w:type="continuationSeparator" w:id="1">
    <w:p w:rsidR="00F63871" w:rsidRDefault="00F63871" w:rsidP="00C101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兰亭超细黑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方正仿宋"/>
    <w:panose1 w:val="00000000000000000000"/>
    <w:charset w:val="86"/>
    <w:family w:val="script"/>
    <w:notTrueType/>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871" w:rsidRDefault="00F63871" w:rsidP="00C10161">
      <w:r>
        <w:separator/>
      </w:r>
    </w:p>
  </w:footnote>
  <w:footnote w:type="continuationSeparator" w:id="1">
    <w:p w:rsidR="00F63871" w:rsidRDefault="00F63871" w:rsidP="00C101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06497"/>
    <w:rsid w:val="00035977"/>
    <w:rsid w:val="00044CE5"/>
    <w:rsid w:val="000779D0"/>
    <w:rsid w:val="00084F40"/>
    <w:rsid w:val="000B1B6C"/>
    <w:rsid w:val="000B31A3"/>
    <w:rsid w:val="000E03F3"/>
    <w:rsid w:val="000E32A7"/>
    <w:rsid w:val="000E44BB"/>
    <w:rsid w:val="0011428A"/>
    <w:rsid w:val="00122439"/>
    <w:rsid w:val="001300DB"/>
    <w:rsid w:val="001421E1"/>
    <w:rsid w:val="00162777"/>
    <w:rsid w:val="001634AD"/>
    <w:rsid w:val="00176292"/>
    <w:rsid w:val="00197B72"/>
    <w:rsid w:val="001D2501"/>
    <w:rsid w:val="001F4E6F"/>
    <w:rsid w:val="00200EF4"/>
    <w:rsid w:val="00201C66"/>
    <w:rsid w:val="0022557F"/>
    <w:rsid w:val="002451DA"/>
    <w:rsid w:val="002870D0"/>
    <w:rsid w:val="002B7CE7"/>
    <w:rsid w:val="002D2C5F"/>
    <w:rsid w:val="002D2D3C"/>
    <w:rsid w:val="002F1E22"/>
    <w:rsid w:val="003107E7"/>
    <w:rsid w:val="00315149"/>
    <w:rsid w:val="0032288C"/>
    <w:rsid w:val="00330CB7"/>
    <w:rsid w:val="0033165D"/>
    <w:rsid w:val="00340256"/>
    <w:rsid w:val="00345AE3"/>
    <w:rsid w:val="00347F79"/>
    <w:rsid w:val="0035248A"/>
    <w:rsid w:val="00361853"/>
    <w:rsid w:val="003634DF"/>
    <w:rsid w:val="0037252E"/>
    <w:rsid w:val="00374F7B"/>
    <w:rsid w:val="00387B2C"/>
    <w:rsid w:val="00396F9A"/>
    <w:rsid w:val="003A3721"/>
    <w:rsid w:val="003D0374"/>
    <w:rsid w:val="003D076F"/>
    <w:rsid w:val="003F2F45"/>
    <w:rsid w:val="003F3C8F"/>
    <w:rsid w:val="003F560D"/>
    <w:rsid w:val="00415C85"/>
    <w:rsid w:val="00421BD8"/>
    <w:rsid w:val="00441BDF"/>
    <w:rsid w:val="00443574"/>
    <w:rsid w:val="00457175"/>
    <w:rsid w:val="00462F1E"/>
    <w:rsid w:val="00476F2A"/>
    <w:rsid w:val="00496E80"/>
    <w:rsid w:val="004A53F6"/>
    <w:rsid w:val="004F47B8"/>
    <w:rsid w:val="005152D0"/>
    <w:rsid w:val="00533420"/>
    <w:rsid w:val="0053515C"/>
    <w:rsid w:val="00535310"/>
    <w:rsid w:val="005359A0"/>
    <w:rsid w:val="00542AA9"/>
    <w:rsid w:val="00551996"/>
    <w:rsid w:val="005762D8"/>
    <w:rsid w:val="00592760"/>
    <w:rsid w:val="00597F15"/>
    <w:rsid w:val="005A3FE9"/>
    <w:rsid w:val="005B34D8"/>
    <w:rsid w:val="005D5DAE"/>
    <w:rsid w:val="005E7BB9"/>
    <w:rsid w:val="00600B0D"/>
    <w:rsid w:val="00607180"/>
    <w:rsid w:val="00614BF7"/>
    <w:rsid w:val="006216A9"/>
    <w:rsid w:val="00627586"/>
    <w:rsid w:val="00630EE6"/>
    <w:rsid w:val="00634B06"/>
    <w:rsid w:val="006368D1"/>
    <w:rsid w:val="0065088C"/>
    <w:rsid w:val="0065148F"/>
    <w:rsid w:val="006A4830"/>
    <w:rsid w:val="006A487D"/>
    <w:rsid w:val="006C5B0A"/>
    <w:rsid w:val="006E13D6"/>
    <w:rsid w:val="006E61B7"/>
    <w:rsid w:val="00747A21"/>
    <w:rsid w:val="00753287"/>
    <w:rsid w:val="00764C86"/>
    <w:rsid w:val="00775E46"/>
    <w:rsid w:val="007800CF"/>
    <w:rsid w:val="007800EA"/>
    <w:rsid w:val="00781F22"/>
    <w:rsid w:val="00787A82"/>
    <w:rsid w:val="007A60C7"/>
    <w:rsid w:val="007B43B3"/>
    <w:rsid w:val="007C4872"/>
    <w:rsid w:val="007D1F1C"/>
    <w:rsid w:val="007F7EF6"/>
    <w:rsid w:val="00825BCE"/>
    <w:rsid w:val="00831CBD"/>
    <w:rsid w:val="00894927"/>
    <w:rsid w:val="008B4E4C"/>
    <w:rsid w:val="008C56FF"/>
    <w:rsid w:val="00903DBF"/>
    <w:rsid w:val="00912090"/>
    <w:rsid w:val="009301D3"/>
    <w:rsid w:val="00933012"/>
    <w:rsid w:val="00934C2C"/>
    <w:rsid w:val="00935774"/>
    <w:rsid w:val="00993C2B"/>
    <w:rsid w:val="009A2CDA"/>
    <w:rsid w:val="009A5C84"/>
    <w:rsid w:val="009B38FB"/>
    <w:rsid w:val="009C006C"/>
    <w:rsid w:val="009F294B"/>
    <w:rsid w:val="009F3E14"/>
    <w:rsid w:val="00A07919"/>
    <w:rsid w:val="00A12363"/>
    <w:rsid w:val="00A20B63"/>
    <w:rsid w:val="00A21B58"/>
    <w:rsid w:val="00A2552D"/>
    <w:rsid w:val="00A30737"/>
    <w:rsid w:val="00A43E9A"/>
    <w:rsid w:val="00A53682"/>
    <w:rsid w:val="00A62580"/>
    <w:rsid w:val="00A6751A"/>
    <w:rsid w:val="00A71963"/>
    <w:rsid w:val="00AB6B3A"/>
    <w:rsid w:val="00AD44CC"/>
    <w:rsid w:val="00AE268D"/>
    <w:rsid w:val="00AE6A80"/>
    <w:rsid w:val="00AF7A69"/>
    <w:rsid w:val="00B04354"/>
    <w:rsid w:val="00B04DAB"/>
    <w:rsid w:val="00B10437"/>
    <w:rsid w:val="00B37869"/>
    <w:rsid w:val="00B81A74"/>
    <w:rsid w:val="00B87398"/>
    <w:rsid w:val="00BB6EDF"/>
    <w:rsid w:val="00BC0128"/>
    <w:rsid w:val="00BC4E21"/>
    <w:rsid w:val="00BD7783"/>
    <w:rsid w:val="00BE22A5"/>
    <w:rsid w:val="00BE76C8"/>
    <w:rsid w:val="00C071D3"/>
    <w:rsid w:val="00C10161"/>
    <w:rsid w:val="00C279BE"/>
    <w:rsid w:val="00C312DD"/>
    <w:rsid w:val="00C32A03"/>
    <w:rsid w:val="00C372AB"/>
    <w:rsid w:val="00C42C59"/>
    <w:rsid w:val="00C67E1F"/>
    <w:rsid w:val="00C764E1"/>
    <w:rsid w:val="00CA1651"/>
    <w:rsid w:val="00CB2D0D"/>
    <w:rsid w:val="00CB5B90"/>
    <w:rsid w:val="00CB67CE"/>
    <w:rsid w:val="00CD4AC0"/>
    <w:rsid w:val="00CF252A"/>
    <w:rsid w:val="00D15191"/>
    <w:rsid w:val="00D170A9"/>
    <w:rsid w:val="00D235D6"/>
    <w:rsid w:val="00D30900"/>
    <w:rsid w:val="00D44A9A"/>
    <w:rsid w:val="00D46285"/>
    <w:rsid w:val="00D67213"/>
    <w:rsid w:val="00D83B7F"/>
    <w:rsid w:val="00D8755D"/>
    <w:rsid w:val="00DA7914"/>
    <w:rsid w:val="00DD2E0E"/>
    <w:rsid w:val="00DD560C"/>
    <w:rsid w:val="00E004D6"/>
    <w:rsid w:val="00E13EC0"/>
    <w:rsid w:val="00E64B49"/>
    <w:rsid w:val="00E773FB"/>
    <w:rsid w:val="00EB3DDA"/>
    <w:rsid w:val="00ED17DD"/>
    <w:rsid w:val="00F17A98"/>
    <w:rsid w:val="00F244E0"/>
    <w:rsid w:val="00F338F5"/>
    <w:rsid w:val="00F44F53"/>
    <w:rsid w:val="00F511BE"/>
    <w:rsid w:val="00F53383"/>
    <w:rsid w:val="00F57413"/>
    <w:rsid w:val="00F601B3"/>
    <w:rsid w:val="00F63871"/>
    <w:rsid w:val="00F67896"/>
    <w:rsid w:val="00F93F6C"/>
    <w:rsid w:val="00FB2D01"/>
    <w:rsid w:val="00FC1184"/>
    <w:rsid w:val="00FC7AC5"/>
    <w:rsid w:val="00FD059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3D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084F40"/>
    <w:rPr>
      <w:rFonts w:cs="Times New Roman"/>
    </w:rPr>
  </w:style>
  <w:style w:type="character" w:styleId="a3">
    <w:name w:val="Strong"/>
    <w:basedOn w:val="a0"/>
    <w:uiPriority w:val="99"/>
    <w:qFormat/>
    <w:rsid w:val="00084F40"/>
    <w:rPr>
      <w:rFonts w:cs="Times New Roman"/>
      <w:b/>
      <w:bCs/>
    </w:rPr>
  </w:style>
  <w:style w:type="paragraph" w:styleId="a4">
    <w:name w:val="header"/>
    <w:basedOn w:val="a"/>
    <w:link w:val="Char"/>
    <w:uiPriority w:val="99"/>
    <w:rsid w:val="00C101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C10161"/>
    <w:rPr>
      <w:rFonts w:cs="Times New Roman"/>
      <w:kern w:val="2"/>
      <w:sz w:val="18"/>
      <w:szCs w:val="18"/>
    </w:rPr>
  </w:style>
  <w:style w:type="paragraph" w:styleId="a5">
    <w:name w:val="footer"/>
    <w:basedOn w:val="a"/>
    <w:link w:val="Char0"/>
    <w:uiPriority w:val="99"/>
    <w:rsid w:val="00C10161"/>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C10161"/>
    <w:rPr>
      <w:rFonts w:cs="Times New Roman"/>
      <w:kern w:val="2"/>
      <w:sz w:val="18"/>
      <w:szCs w:val="18"/>
    </w:rPr>
  </w:style>
  <w:style w:type="paragraph" w:styleId="a6">
    <w:name w:val="Balloon Text"/>
    <w:basedOn w:val="a"/>
    <w:link w:val="Char1"/>
    <w:uiPriority w:val="99"/>
    <w:semiHidden/>
    <w:rsid w:val="00C10161"/>
    <w:rPr>
      <w:sz w:val="18"/>
      <w:szCs w:val="18"/>
    </w:rPr>
  </w:style>
  <w:style w:type="character" w:customStyle="1" w:styleId="Char1">
    <w:name w:val="批注框文本 Char"/>
    <w:basedOn w:val="a0"/>
    <w:link w:val="a6"/>
    <w:uiPriority w:val="99"/>
    <w:semiHidden/>
    <w:locked/>
    <w:rsid w:val="00C10161"/>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503</TotalTime>
  <Pages>14</Pages>
  <Words>1037</Words>
  <Characters>5912</Characters>
  <Application>Microsoft Office Word</Application>
  <DocSecurity>0</DocSecurity>
  <Lines>49</Lines>
  <Paragraphs>13</Paragraphs>
  <ScaleCrop>false</ScaleCrop>
  <Company/>
  <LinksUpToDate>false</LinksUpToDate>
  <CharactersWithSpaces>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null,null,总收发</dc:creator>
  <cp:keywords/>
  <dc:description/>
  <cp:lastModifiedBy>dell</cp:lastModifiedBy>
  <cp:revision>161</cp:revision>
  <cp:lastPrinted>2018-01-25T01:18:00Z</cp:lastPrinted>
  <dcterms:created xsi:type="dcterms:W3CDTF">2018-01-19T02:23:00Z</dcterms:created>
  <dcterms:modified xsi:type="dcterms:W3CDTF">2020-03-12T08:18:00Z</dcterms:modified>
</cp:coreProperties>
</file>