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637" w:rsidRDefault="00BF4637">
      <w:pPr>
        <w:spacing w:line="600" w:lineRule="exact"/>
        <w:jc w:val="center"/>
        <w:outlineLvl w:val="0"/>
        <w:rPr>
          <w:rFonts w:ascii="方正小标宋简体" w:eastAsia="方正小标宋简体" w:hAnsi="宋体" w:hint="eastAsia"/>
          <w:color w:val="000000"/>
          <w:sz w:val="72"/>
          <w:szCs w:val="72"/>
        </w:rPr>
      </w:pPr>
      <w:bookmarkStart w:id="0" w:name="_Toc15306267"/>
    </w:p>
    <w:p w:rsidR="00BF4637" w:rsidRDefault="00BF4637">
      <w:pPr>
        <w:spacing w:line="600" w:lineRule="exact"/>
        <w:jc w:val="center"/>
        <w:outlineLvl w:val="0"/>
        <w:rPr>
          <w:rFonts w:ascii="方正小标宋简体" w:eastAsia="方正小标宋简体" w:hAnsi="宋体"/>
          <w:color w:val="000000"/>
          <w:sz w:val="72"/>
          <w:szCs w:val="72"/>
        </w:rPr>
      </w:pPr>
    </w:p>
    <w:p w:rsidR="00BF4637" w:rsidRDefault="00BF4637">
      <w:pPr>
        <w:spacing w:line="600" w:lineRule="exact"/>
        <w:jc w:val="center"/>
        <w:outlineLvl w:val="0"/>
        <w:rPr>
          <w:rFonts w:ascii="方正小标宋简体" w:eastAsia="方正小标宋简体" w:hAnsi="宋体"/>
          <w:color w:val="000000"/>
          <w:sz w:val="72"/>
          <w:szCs w:val="72"/>
        </w:rPr>
      </w:pPr>
    </w:p>
    <w:p w:rsidR="00BF4637" w:rsidRDefault="00BF4637">
      <w:pPr>
        <w:spacing w:line="600" w:lineRule="exact"/>
        <w:jc w:val="center"/>
        <w:outlineLvl w:val="0"/>
        <w:rPr>
          <w:rFonts w:ascii="方正小标宋简体" w:eastAsia="方正小标宋简体" w:hAnsi="宋体"/>
          <w:color w:val="000000"/>
          <w:sz w:val="72"/>
          <w:szCs w:val="72"/>
        </w:rPr>
      </w:pPr>
    </w:p>
    <w:p w:rsidR="00BF4637" w:rsidRDefault="00A55855">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8441"/>
      <w:bookmarkStart w:id="2" w:name="_Toc15377425"/>
      <w:bookmarkStart w:id="3" w:name="_Toc15396597"/>
      <w:bookmarkStart w:id="4" w:name="_Toc15377193"/>
      <w:bookmarkStart w:id="5" w:name="_Toc15396475"/>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r>
        <w:rPr>
          <w:rFonts w:ascii="方正小标宋简体" w:eastAsia="方正小标宋简体" w:hAnsi="宋体" w:hint="eastAsia"/>
          <w:color w:val="000000"/>
          <w:sz w:val="72"/>
          <w:szCs w:val="72"/>
        </w:rPr>
        <w:t>四川省</w:t>
      </w:r>
    </w:p>
    <w:p w:rsidR="00BF4637" w:rsidRDefault="00A55855">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598"/>
      <w:bookmarkStart w:id="7" w:name="_Toc15378442"/>
      <w:bookmarkStart w:id="8" w:name="_Toc15377194"/>
      <w:bookmarkStart w:id="9" w:name="_Toc15306268"/>
      <w:bookmarkStart w:id="10" w:name="_Toc15396476"/>
      <w:bookmarkStart w:id="11" w:name="_Toc15377426"/>
      <w:bookmarkEnd w:id="0"/>
      <w:r>
        <w:rPr>
          <w:rFonts w:ascii="方正小标宋简体" w:eastAsia="方正小标宋简体" w:hAnsi="宋体" w:hint="eastAsia"/>
          <w:color w:val="000000"/>
          <w:sz w:val="72"/>
          <w:szCs w:val="72"/>
        </w:rPr>
        <w:t>九寨沟县黑河乡人民政府</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BF4637" w:rsidRDefault="00A55855">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BF4637" w:rsidRDefault="00A55855">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BF4637" w:rsidRDefault="00BF4637">
      <w:bookmarkStart w:id="12" w:name="_GoBack"/>
      <w:bookmarkEnd w:id="12"/>
    </w:p>
    <w:p w:rsidR="00BF4637" w:rsidRDefault="00A55855">
      <w:pPr>
        <w:pStyle w:val="10"/>
        <w:rPr>
          <w:rFonts w:cstheme="minorBidi"/>
        </w:rPr>
      </w:pPr>
      <w:hyperlink w:anchor="_Toc15396599" w:history="1">
        <w:r>
          <w:rPr>
            <w:rStyle w:val="a9"/>
            <w:rFonts w:hint="eastAsia"/>
          </w:rPr>
          <w:t>第一部分</w:t>
        </w:r>
        <w:r>
          <w:rPr>
            <w:rStyle w:val="a9"/>
          </w:rPr>
          <w:t xml:space="preserve"> </w:t>
        </w:r>
        <w:r>
          <w:rPr>
            <w:rStyle w:val="a9"/>
            <w:rFonts w:hint="eastAsia"/>
          </w:rPr>
          <w:t>部门概况</w:t>
        </w:r>
        <w:r>
          <w:tab/>
        </w:r>
        <w:r>
          <w:rPr>
            <w:rFonts w:hint="eastAsia"/>
          </w:rPr>
          <w:t>4</w:t>
        </w:r>
      </w:hyperlink>
    </w:p>
    <w:p w:rsidR="00BF4637" w:rsidRDefault="00A55855">
      <w:pPr>
        <w:pStyle w:val="21"/>
        <w:rPr>
          <w:rFonts w:ascii="仿宋" w:eastAsia="仿宋" w:hAnsi="仿宋" w:cstheme="minorBidi"/>
          <w:sz w:val="28"/>
          <w:szCs w:val="28"/>
        </w:rPr>
      </w:pPr>
      <w:hyperlink w:anchor="_Toc15396600" w:history="1">
        <w:r>
          <w:rPr>
            <w:rStyle w:val="a9"/>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BF4637" w:rsidRDefault="00A55855">
      <w:pPr>
        <w:pStyle w:val="21"/>
        <w:rPr>
          <w:rFonts w:ascii="仿宋" w:eastAsia="仿宋" w:hAnsi="仿宋" w:cstheme="minorBidi"/>
          <w:sz w:val="28"/>
          <w:szCs w:val="28"/>
        </w:rPr>
      </w:pPr>
      <w:hyperlink w:anchor="_Toc15396601" w:history="1">
        <w:r>
          <w:rPr>
            <w:rStyle w:val="a9"/>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rsidR="00BF4637" w:rsidRDefault="00A55855">
      <w:pPr>
        <w:pStyle w:val="10"/>
      </w:pPr>
      <w:hyperlink w:anchor="_Toc15396602" w:history="1">
        <w:r>
          <w:rPr>
            <w:rStyle w:val="a9"/>
            <w:rFonts w:hint="eastAsia"/>
          </w:rPr>
          <w:t>第二部分</w:t>
        </w:r>
        <w:r>
          <w:rPr>
            <w:rStyle w:val="a9"/>
          </w:rPr>
          <w:t xml:space="preserve"> 2018</w:t>
        </w:r>
        <w:r>
          <w:rPr>
            <w:rStyle w:val="a9"/>
            <w:rFonts w:hint="eastAsia"/>
          </w:rPr>
          <w:t>年度部门决算情况说明</w:t>
        </w:r>
        <w:r>
          <w:tab/>
        </w:r>
        <w:r>
          <w:fldChar w:fldCharType="begin"/>
        </w:r>
        <w:r>
          <w:instrText xml:space="preserve"> PAGEREF _Toc15396602 \h </w:instrText>
        </w:r>
        <w:r>
          <w:fldChar w:fldCharType="separate"/>
        </w:r>
        <w:r>
          <w:t>5</w:t>
        </w:r>
        <w:r>
          <w:fldChar w:fldCharType="end"/>
        </w:r>
      </w:hyperlink>
    </w:p>
    <w:p w:rsidR="00BF4637" w:rsidRDefault="00A55855">
      <w:pPr>
        <w:pStyle w:val="21"/>
        <w:rPr>
          <w:rFonts w:ascii="仿宋" w:eastAsia="仿宋" w:hAnsi="仿宋" w:cstheme="minorBidi"/>
          <w:sz w:val="28"/>
          <w:szCs w:val="28"/>
        </w:rPr>
      </w:pPr>
      <w:hyperlink w:anchor="_Toc15396603" w:history="1">
        <w:r>
          <w:rPr>
            <w:rStyle w:val="a9"/>
            <w:rFonts w:ascii="仿宋" w:eastAsia="仿宋" w:hAnsi="仿宋" w:cstheme="majorBidi" w:hint="eastAsia"/>
            <w:bCs/>
            <w:sz w:val="28"/>
            <w:szCs w:val="28"/>
          </w:rPr>
          <w:t>一、</w:t>
        </w:r>
        <w:r>
          <w:rPr>
            <w:rStyle w:val="a9"/>
            <w:rFonts w:ascii="仿宋" w:eastAsia="仿宋" w:hAnsi="仿宋" w:hint="eastAsia"/>
            <w:sz w:val="28"/>
            <w:szCs w:val="28"/>
          </w:rPr>
          <w:t>收</w:t>
        </w:r>
        <w:r>
          <w:rPr>
            <w:rStyle w:val="a9"/>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04" w:history="1">
        <w:r>
          <w:rPr>
            <w:rStyle w:val="a9"/>
            <w:rFonts w:ascii="仿宋" w:eastAsia="仿宋" w:hAnsi="仿宋" w:cstheme="majorBidi" w:hint="eastAsia"/>
            <w:bCs/>
            <w:sz w:val="28"/>
            <w:szCs w:val="28"/>
          </w:rPr>
          <w:t>二、</w:t>
        </w:r>
        <w:r>
          <w:rPr>
            <w:rStyle w:val="a9"/>
            <w:rFonts w:ascii="仿宋" w:eastAsia="仿宋" w:hAnsi="仿宋" w:hint="eastAsia"/>
            <w:sz w:val="28"/>
            <w:szCs w:val="28"/>
          </w:rPr>
          <w:t>收</w:t>
        </w:r>
        <w:r>
          <w:rPr>
            <w:rStyle w:val="a9"/>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05" w:history="1">
        <w:r>
          <w:rPr>
            <w:rStyle w:val="a9"/>
            <w:rFonts w:ascii="仿宋" w:eastAsia="仿宋" w:hAnsi="仿宋" w:cstheme="majorBidi" w:hint="eastAsia"/>
            <w:bCs/>
            <w:sz w:val="28"/>
            <w:szCs w:val="28"/>
          </w:rPr>
          <w:t>三、</w:t>
        </w:r>
        <w:r>
          <w:rPr>
            <w:rStyle w:val="a9"/>
            <w:rFonts w:ascii="仿宋" w:eastAsia="仿宋" w:hAnsi="仿宋" w:hint="eastAsia"/>
            <w:sz w:val="28"/>
            <w:szCs w:val="28"/>
          </w:rPr>
          <w:t>支</w:t>
        </w:r>
        <w:r>
          <w:rPr>
            <w:rStyle w:val="a9"/>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06" w:history="1">
        <w:r>
          <w:rPr>
            <w:rStyle w:val="a9"/>
            <w:rFonts w:ascii="仿宋" w:eastAsia="仿宋" w:hAnsi="仿宋" w:hint="eastAsia"/>
            <w:sz w:val="28"/>
            <w:szCs w:val="28"/>
          </w:rPr>
          <w:t>四、财</w:t>
        </w:r>
        <w:r>
          <w:rPr>
            <w:rStyle w:val="a9"/>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w:instrText>
        </w:r>
        <w:r>
          <w:rPr>
            <w:rFonts w:ascii="仿宋" w:eastAsia="仿宋" w:hAnsi="仿宋"/>
            <w:sz w:val="28"/>
            <w:szCs w:val="28"/>
          </w:rPr>
          <w:instrText xml:space="preserv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07" w:history="1">
        <w:r>
          <w:rPr>
            <w:rStyle w:val="a9"/>
            <w:rFonts w:ascii="仿宋" w:eastAsia="仿宋" w:hAnsi="仿宋" w:hint="eastAsia"/>
            <w:sz w:val="28"/>
            <w:szCs w:val="28"/>
          </w:rPr>
          <w:t>五、一</w:t>
        </w:r>
        <w:r>
          <w:rPr>
            <w:rStyle w:val="a9"/>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08" w:history="1">
        <w:r>
          <w:rPr>
            <w:rStyle w:val="a9"/>
            <w:rFonts w:ascii="仿宋" w:eastAsia="仿宋" w:hAnsi="仿宋" w:hint="eastAsia"/>
            <w:sz w:val="28"/>
            <w:szCs w:val="28"/>
          </w:rPr>
          <w:t>六、一</w:t>
        </w:r>
        <w:r>
          <w:rPr>
            <w:rStyle w:val="a9"/>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09" w:history="1">
        <w:r>
          <w:rPr>
            <w:rStyle w:val="a9"/>
            <w:rFonts w:ascii="仿宋" w:eastAsia="仿宋" w:hAnsi="仿宋" w:hint="eastAsia"/>
            <w:sz w:val="28"/>
            <w:szCs w:val="28"/>
          </w:rPr>
          <w:t>七、</w:t>
        </w:r>
        <w:r>
          <w:rPr>
            <w:rStyle w:val="a9"/>
            <w:rFonts w:ascii="仿宋" w:eastAsia="仿宋" w:hAnsi="仿宋"/>
            <w:sz w:val="28"/>
            <w:szCs w:val="28"/>
          </w:rPr>
          <w:t>“</w:t>
        </w:r>
        <w:r>
          <w:rPr>
            <w:rStyle w:val="a9"/>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10" w:history="1">
        <w:r>
          <w:rPr>
            <w:rStyle w:val="a9"/>
            <w:rFonts w:ascii="仿宋" w:eastAsia="仿宋" w:hAnsi="仿宋" w:hint="eastAsia"/>
            <w:sz w:val="28"/>
            <w:szCs w:val="28"/>
          </w:rPr>
          <w:t>八、</w:t>
        </w:r>
        <w:r>
          <w:rPr>
            <w:rStyle w:val="a9"/>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11" w:history="1">
        <w:r>
          <w:rPr>
            <w:rStyle w:val="a9"/>
            <w:rFonts w:ascii="仿宋" w:eastAsia="仿宋" w:hAnsi="仿宋" w:cstheme="majorBidi" w:hint="eastAsia"/>
            <w:bCs/>
            <w:sz w:val="28"/>
            <w:szCs w:val="28"/>
          </w:rPr>
          <w:t>九、</w:t>
        </w:r>
        <w:r>
          <w:rPr>
            <w:rStyle w:val="a9"/>
            <w:rFonts w:ascii="仿宋" w:eastAsia="仿宋" w:hAnsi="仿宋" w:hint="eastAsia"/>
            <w:sz w:val="28"/>
            <w:szCs w:val="28"/>
          </w:rPr>
          <w:t xml:space="preserve"> </w:t>
        </w:r>
        <w:r>
          <w:rPr>
            <w:rStyle w:val="a9"/>
            <w:rFonts w:ascii="仿宋" w:eastAsia="仿宋" w:hAnsi="仿宋" w:hint="eastAsia"/>
            <w:sz w:val="28"/>
            <w:szCs w:val="28"/>
          </w:rPr>
          <w:t>国</w:t>
        </w:r>
        <w:r>
          <w:rPr>
            <w:rStyle w:val="a9"/>
            <w:rFonts w:ascii="仿宋" w:eastAsia="仿宋" w:hAnsi="仿宋" w:cstheme="majorBidi" w:hint="eastAsia"/>
            <w:bCs/>
            <w:sz w:val="28"/>
            <w:szCs w:val="28"/>
          </w:rPr>
          <w:t>有资本经营预算支出决算情况说明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12" w:history="1">
        <w:r>
          <w:rPr>
            <w:rStyle w:val="a9"/>
            <w:rFonts w:ascii="仿宋" w:eastAsia="仿宋" w:hAnsi="仿宋" w:hint="eastAsia"/>
            <w:sz w:val="28"/>
            <w:szCs w:val="28"/>
          </w:rPr>
          <w:t>十</w:t>
        </w:r>
        <w:r>
          <w:rPr>
            <w:rStyle w:val="a9"/>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BF4637" w:rsidRDefault="00A55855">
      <w:pPr>
        <w:pStyle w:val="10"/>
        <w:rPr>
          <w:rFonts w:cstheme="minorBidi"/>
        </w:rPr>
      </w:pPr>
      <w:hyperlink w:anchor="_Toc15396613" w:history="1">
        <w:r>
          <w:rPr>
            <w:rStyle w:val="a9"/>
            <w:rFonts w:hint="eastAsia"/>
            <w:bCs/>
            <w:kern w:val="44"/>
          </w:rPr>
          <w:t>第三部分</w:t>
        </w:r>
        <w:r>
          <w:rPr>
            <w:rStyle w:val="a9"/>
            <w:rFonts w:hint="eastAsia"/>
          </w:rPr>
          <w:t xml:space="preserve"> </w:t>
        </w:r>
        <w:r>
          <w:rPr>
            <w:rStyle w:val="a9"/>
            <w:rFonts w:hint="eastAsia"/>
          </w:rPr>
          <w:t>名</w:t>
        </w:r>
        <w:r>
          <w:rPr>
            <w:rStyle w:val="a9"/>
            <w:rFonts w:hint="eastAsia"/>
            <w:bCs/>
            <w:kern w:val="44"/>
          </w:rPr>
          <w:t>词解释</w:t>
        </w:r>
        <w:r>
          <w:tab/>
        </w:r>
        <w:r>
          <w:fldChar w:fldCharType="begin"/>
        </w:r>
        <w:r>
          <w:instrText xml:space="preserve"> PAGEREF _Toc15396613 \h </w:instrText>
        </w:r>
        <w:r>
          <w:fldChar w:fldCharType="separate"/>
        </w:r>
        <w:r>
          <w:t>16</w:t>
        </w:r>
        <w:r>
          <w:fldChar w:fldCharType="end"/>
        </w:r>
      </w:hyperlink>
    </w:p>
    <w:p w:rsidR="00BF4637" w:rsidRDefault="00A55855">
      <w:pPr>
        <w:pStyle w:val="10"/>
        <w:rPr>
          <w:rFonts w:cstheme="minorBidi"/>
        </w:rPr>
      </w:pPr>
      <w:hyperlink w:anchor="_Toc15396614" w:history="1">
        <w:r>
          <w:rPr>
            <w:rStyle w:val="a9"/>
            <w:rFonts w:hint="eastAsia"/>
          </w:rPr>
          <w:t>第</w:t>
        </w:r>
        <w:r>
          <w:rPr>
            <w:rStyle w:val="a9"/>
            <w:rFonts w:hint="eastAsia"/>
            <w:bCs/>
            <w:kern w:val="44"/>
          </w:rPr>
          <w:t>四部分</w:t>
        </w:r>
        <w:r>
          <w:rPr>
            <w:rStyle w:val="a9"/>
            <w:bCs/>
            <w:kern w:val="44"/>
          </w:rPr>
          <w:t xml:space="preserve"> </w:t>
        </w:r>
        <w:r>
          <w:rPr>
            <w:rStyle w:val="a9"/>
            <w:rFonts w:hint="eastAsia"/>
            <w:bCs/>
            <w:kern w:val="44"/>
          </w:rPr>
          <w:t>附件</w:t>
        </w:r>
        <w:r>
          <w:tab/>
        </w:r>
        <w:r>
          <w:fldChar w:fldCharType="begin"/>
        </w:r>
        <w:r>
          <w:instrText xml:space="preserve"> PAGEREF _Toc15396614 \h </w:instrText>
        </w:r>
        <w:r>
          <w:fldChar w:fldCharType="separate"/>
        </w:r>
        <w:r>
          <w:t>19</w:t>
        </w:r>
        <w:r>
          <w:fldChar w:fldCharType="end"/>
        </w:r>
      </w:hyperlink>
    </w:p>
    <w:p w:rsidR="00BF4637" w:rsidRDefault="00A55855">
      <w:pPr>
        <w:pStyle w:val="21"/>
        <w:rPr>
          <w:rFonts w:ascii="仿宋" w:eastAsia="仿宋" w:hAnsi="仿宋" w:cstheme="minorBidi"/>
          <w:sz w:val="28"/>
          <w:szCs w:val="28"/>
        </w:rPr>
      </w:pPr>
      <w:hyperlink w:anchor="_Toc15396615" w:history="1">
        <w:r>
          <w:rPr>
            <w:rStyle w:val="a9"/>
            <w:rFonts w:ascii="仿宋" w:eastAsia="仿宋" w:hAnsi="仿宋" w:hint="eastAsia"/>
            <w:kern w:val="44"/>
            <w:sz w:val="28"/>
            <w:szCs w:val="28"/>
          </w:rPr>
          <w:t>附件</w:t>
        </w:r>
        <w:r>
          <w:rPr>
            <w:rStyle w:val="a9"/>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w:instrText>
        </w:r>
        <w:r>
          <w:rPr>
            <w:rFonts w:ascii="仿宋" w:eastAsia="仿宋" w:hAnsi="仿宋"/>
            <w:sz w:val="28"/>
            <w:szCs w:val="28"/>
          </w:rPr>
          <w:instrText xml:space="preserve">\h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hyperlink w:anchor="_Toc15396617" w:history="1">
        <w:r>
          <w:rPr>
            <w:rStyle w:val="a9"/>
            <w:rFonts w:ascii="仿宋" w:eastAsia="仿宋" w:hAnsi="仿宋" w:hint="eastAsia"/>
            <w:kern w:val="44"/>
            <w:sz w:val="28"/>
            <w:szCs w:val="28"/>
          </w:rPr>
          <w:t>附件</w:t>
        </w:r>
        <w:r>
          <w:rPr>
            <w:rStyle w:val="a9"/>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BF4637" w:rsidRDefault="00A55855">
      <w:pPr>
        <w:pStyle w:val="10"/>
        <w:rPr>
          <w:rFonts w:cstheme="minorBidi"/>
        </w:rPr>
      </w:pPr>
      <w:hyperlink w:anchor="_Toc15396618" w:history="1">
        <w:r>
          <w:rPr>
            <w:rStyle w:val="a9"/>
            <w:rFonts w:hint="eastAsia"/>
          </w:rPr>
          <w:t>第</w:t>
        </w:r>
        <w:r>
          <w:rPr>
            <w:rStyle w:val="a9"/>
            <w:rFonts w:hint="eastAsia"/>
            <w:bCs/>
            <w:kern w:val="44"/>
          </w:rPr>
          <w:t>五部分</w:t>
        </w:r>
        <w:r>
          <w:rPr>
            <w:rStyle w:val="a9"/>
            <w:bCs/>
            <w:kern w:val="44"/>
          </w:rPr>
          <w:t xml:space="preserve"> </w:t>
        </w:r>
        <w:r>
          <w:rPr>
            <w:rStyle w:val="a9"/>
            <w:rFonts w:hint="eastAsia"/>
            <w:bCs/>
            <w:kern w:val="44"/>
          </w:rPr>
          <w:t>附表</w:t>
        </w:r>
        <w:r>
          <w:tab/>
        </w:r>
        <w:r>
          <w:fldChar w:fldCharType="begin"/>
        </w:r>
        <w:r>
          <w:instrText xml:space="preserve"> PAGEREF _Toc15396618 \h </w:instrText>
        </w:r>
        <w:r>
          <w:fldChar w:fldCharType="separate"/>
        </w:r>
        <w:r>
          <w:t>22</w:t>
        </w:r>
        <w: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9"/>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w:instrText>
        </w:r>
        <w:r>
          <w:rPr>
            <w:rFonts w:ascii="仿宋" w:eastAsia="仿宋" w:hAnsi="仿宋"/>
            <w:sz w:val="28"/>
            <w:szCs w:val="28"/>
          </w:rPr>
          <w:instrText xml:space="preserve">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9"/>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9"/>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9"/>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w:instrText>
        </w:r>
        <w:r>
          <w:rPr>
            <w:rFonts w:ascii="仿宋" w:eastAsia="仿宋" w:hAnsi="仿宋"/>
            <w:sz w:val="28"/>
            <w:szCs w:val="28"/>
          </w:rPr>
          <w:instrText xml:space="preserve">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9"/>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9"/>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9"/>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9"/>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9"/>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9"/>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9"/>
            <w:rFonts w:ascii="仿宋" w:eastAsia="仿宋" w:hAnsi="仿宋" w:hint="eastAsia"/>
            <w:sz w:val="28"/>
            <w:szCs w:val="28"/>
          </w:rPr>
          <w:t>政府性基金预算财政</w:t>
        </w:r>
        <w:r>
          <w:rPr>
            <w:rStyle w:val="a9"/>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pStyle w:val="21"/>
        <w:rPr>
          <w:rFonts w:ascii="仿宋" w:eastAsia="仿宋" w:hAnsi="仿宋" w:cstheme="minorBidi"/>
          <w:sz w:val="24"/>
        </w:rPr>
      </w:pPr>
      <w:r>
        <w:rPr>
          <w:rFonts w:ascii="仿宋" w:eastAsia="仿宋" w:hAnsi="仿宋" w:hint="eastAsia"/>
          <w:sz w:val="28"/>
          <w:szCs w:val="28"/>
        </w:rPr>
        <w:t>十三、</w:t>
      </w:r>
      <w:hyperlink w:anchor="_Toc15396631" w:history="1">
        <w:r>
          <w:rPr>
            <w:rStyle w:val="a9"/>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F4637" w:rsidRDefault="00A55855">
      <w:pPr>
        <w:widowControl/>
        <w:jc w:val="left"/>
        <w:rPr>
          <w:rFonts w:ascii="仿宋" w:eastAsia="仿宋" w:hAnsi="仿宋"/>
          <w:color w:val="000000"/>
          <w:sz w:val="24"/>
        </w:rPr>
      </w:pPr>
      <w:r>
        <w:rPr>
          <w:rFonts w:ascii="仿宋" w:eastAsia="仿宋" w:hAnsi="仿宋"/>
          <w:color w:val="000000"/>
          <w:sz w:val="24"/>
        </w:rPr>
        <w:fldChar w:fldCharType="end"/>
      </w:r>
    </w:p>
    <w:p w:rsidR="00BF4637" w:rsidRDefault="00A55855">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BF4637" w:rsidRDefault="00A55855">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BF4637" w:rsidRDefault="00BF4637">
      <w:pPr>
        <w:widowControl/>
        <w:jc w:val="left"/>
        <w:rPr>
          <w:rFonts w:ascii="黑体" w:eastAsia="黑体"/>
          <w:color w:val="000000"/>
          <w:sz w:val="32"/>
          <w:szCs w:val="32"/>
        </w:rPr>
      </w:pPr>
    </w:p>
    <w:p w:rsidR="00BF4637" w:rsidRDefault="00A55855">
      <w:pPr>
        <w:pStyle w:val="20"/>
        <w:rPr>
          <w:rStyle w:val="2Char"/>
          <w:rFonts w:ascii="仿宋" w:eastAsia="仿宋" w:hAnsi="仿宋"/>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BF4637" w:rsidRDefault="00A55855">
      <w:pPr>
        <w:pStyle w:val="p0"/>
        <w:spacing w:before="15" w:after="15" w:line="421" w:lineRule="atLeast"/>
        <w:ind w:firstLineChars="200" w:firstLine="640"/>
        <w:rPr>
          <w:rFonts w:ascii="仿宋" w:eastAsia="仿宋" w:hAnsi="仿宋"/>
          <w:bCs/>
          <w:color w:val="000000"/>
          <w:sz w:val="32"/>
          <w:szCs w:val="32"/>
        </w:rPr>
      </w:pPr>
      <w:bookmarkStart w:id="17" w:name="_Toc15377198"/>
      <w:bookmarkStart w:id="18" w:name="_Toc15378445"/>
      <w:r>
        <w:rPr>
          <w:rFonts w:ascii="仿宋" w:eastAsia="仿宋" w:hAnsi="仿宋" w:hint="eastAsia"/>
          <w:bCs/>
          <w:color w:val="000000"/>
          <w:sz w:val="32"/>
          <w:szCs w:val="32"/>
        </w:rPr>
        <w:t>（一）主要职能。</w:t>
      </w:r>
      <w:bookmarkStart w:id="19" w:name="_Toc15377199"/>
      <w:bookmarkStart w:id="20" w:name="_Toc15378446"/>
      <w:bookmarkEnd w:id="17"/>
      <w:bookmarkEnd w:id="18"/>
    </w:p>
    <w:p w:rsidR="00BF4637" w:rsidRDefault="00A55855">
      <w:pPr>
        <w:pStyle w:val="p0"/>
        <w:spacing w:before="15" w:after="15" w:line="421" w:lineRule="atLeast"/>
        <w:ind w:firstLineChars="200" w:firstLine="643"/>
        <w:rPr>
          <w:rFonts w:ascii="楷体_GB2312" w:eastAsia="楷体_GB2312"/>
          <w:b/>
          <w:sz w:val="32"/>
          <w:szCs w:val="32"/>
        </w:rPr>
      </w:pPr>
      <w:r>
        <w:rPr>
          <w:rFonts w:ascii="楷体_GB2312" w:eastAsia="楷体_GB2312" w:hint="eastAsia"/>
          <w:b/>
          <w:sz w:val="32"/>
          <w:szCs w:val="32"/>
        </w:rPr>
        <w:t>（一）乡党委主要职责</w:t>
      </w:r>
    </w:p>
    <w:p w:rsidR="00BF4637" w:rsidRDefault="00A55855">
      <w:pPr>
        <w:pStyle w:val="p0"/>
        <w:spacing w:before="15" w:after="15" w:line="421" w:lineRule="atLeast"/>
        <w:ind w:firstLineChars="200" w:firstLine="640"/>
        <w:rPr>
          <w:rFonts w:ascii="仿宋_GB2312" w:eastAsia="仿宋_GB2312"/>
          <w:sz w:val="32"/>
          <w:szCs w:val="32"/>
        </w:rPr>
      </w:pPr>
      <w:r>
        <w:rPr>
          <w:rFonts w:ascii="仿宋_GB2312" w:eastAsia="仿宋_GB2312" w:hint="eastAsia"/>
          <w:sz w:val="32"/>
          <w:szCs w:val="32"/>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w:t>
      </w:r>
      <w:r>
        <w:rPr>
          <w:rFonts w:ascii="仿宋_GB2312" w:eastAsia="仿宋_GB2312" w:hint="eastAsia"/>
          <w:sz w:val="32"/>
          <w:szCs w:val="32"/>
        </w:rPr>
        <w:t>和政治思想工作；负责本地区社会主义民主法制建设；负责对乡共青团、妇联和民兵工作的领导；协助管理上级有关部门驻村干部；完成县委交办的其它工作。</w:t>
      </w:r>
    </w:p>
    <w:p w:rsidR="00BF4637" w:rsidRDefault="00A55855">
      <w:pPr>
        <w:pStyle w:val="p0"/>
        <w:numPr>
          <w:ilvl w:val="0"/>
          <w:numId w:val="1"/>
        </w:numPr>
        <w:spacing w:before="15" w:after="15" w:line="421" w:lineRule="atLeast"/>
        <w:ind w:firstLineChars="200" w:firstLine="643"/>
        <w:rPr>
          <w:rFonts w:ascii="仿宋_GB2312" w:eastAsia="仿宋_GB2312"/>
          <w:sz w:val="32"/>
          <w:szCs w:val="32"/>
        </w:rPr>
      </w:pPr>
      <w:r>
        <w:rPr>
          <w:rFonts w:ascii="楷体_GB2312" w:eastAsia="楷体_GB2312" w:hint="eastAsia"/>
          <w:b/>
          <w:sz w:val="32"/>
          <w:szCs w:val="32"/>
        </w:rPr>
        <w:t>乡人大主席团主要职责</w:t>
      </w:r>
    </w:p>
    <w:p w:rsidR="00BF4637" w:rsidRDefault="00A55855">
      <w:pPr>
        <w:pStyle w:val="p0"/>
        <w:spacing w:before="15" w:after="15" w:line="421" w:lineRule="atLeast"/>
        <w:ind w:leftChars="200" w:left="420"/>
        <w:rPr>
          <w:rFonts w:ascii="仿宋_GB2312" w:eastAsia="仿宋_GB2312"/>
          <w:sz w:val="32"/>
          <w:szCs w:val="32"/>
        </w:rPr>
      </w:pPr>
      <w:r>
        <w:rPr>
          <w:rFonts w:ascii="仿宋_GB2312" w:eastAsia="仿宋_GB2312" w:hint="eastAsia"/>
          <w:sz w:val="32"/>
          <w:szCs w:val="32"/>
        </w:rPr>
        <w:lastRenderedPageBreak/>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w:t>
      </w:r>
      <w:r>
        <w:rPr>
          <w:rFonts w:ascii="仿宋_GB2312" w:eastAsia="仿宋_GB2312" w:hint="eastAsia"/>
          <w:sz w:val="32"/>
          <w:szCs w:val="32"/>
        </w:rPr>
        <w:t>民代表大会和上级人大交办的其它工作。</w:t>
      </w:r>
    </w:p>
    <w:p w:rsidR="00BF4637" w:rsidRDefault="00A55855">
      <w:pPr>
        <w:pStyle w:val="p0"/>
        <w:spacing w:before="15" w:after="15" w:line="421" w:lineRule="atLeast"/>
        <w:ind w:firstLineChars="200" w:firstLine="643"/>
        <w:rPr>
          <w:rFonts w:ascii="楷体_GB2312" w:eastAsia="楷体_GB2312"/>
          <w:b/>
          <w:sz w:val="32"/>
          <w:szCs w:val="32"/>
        </w:rPr>
      </w:pPr>
      <w:r>
        <w:rPr>
          <w:rFonts w:ascii="楷体_GB2312" w:eastAsia="楷体_GB2312" w:hint="eastAsia"/>
          <w:b/>
          <w:sz w:val="32"/>
          <w:szCs w:val="32"/>
        </w:rPr>
        <w:t>（三）乡政府主要职责</w:t>
      </w:r>
      <w:r>
        <w:rPr>
          <w:rFonts w:ascii="楷体_GB2312" w:eastAsia="楷体_GB2312" w:hint="eastAsia"/>
          <w:b/>
          <w:sz w:val="32"/>
          <w:szCs w:val="32"/>
        </w:rPr>
        <w:t xml:space="preserve"> </w:t>
      </w:r>
    </w:p>
    <w:p w:rsidR="00BF4637" w:rsidRDefault="00A55855">
      <w:pPr>
        <w:pStyle w:val="p0"/>
        <w:spacing w:before="15" w:after="15" w:line="421" w:lineRule="atLeast"/>
        <w:ind w:firstLineChars="200" w:firstLine="640"/>
        <w:rPr>
          <w:rFonts w:ascii="仿宋_GB2312" w:eastAsia="仿宋_GB2312"/>
          <w:sz w:val="32"/>
          <w:szCs w:val="32"/>
        </w:rPr>
      </w:pPr>
      <w:r>
        <w:rPr>
          <w:rFonts w:ascii="仿宋_GB2312" w:eastAsia="仿宋_GB2312" w:hint="eastAsia"/>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等社会管理；保护社会主义的全民所有财产和劳动群众集体所有财产，保护公民私人所有的合法财产，维护社会秩序，保</w:t>
      </w:r>
      <w:r>
        <w:rPr>
          <w:rFonts w:ascii="仿宋_GB2312" w:eastAsia="仿宋_GB2312" w:hint="eastAsia"/>
          <w:sz w:val="32"/>
          <w:szCs w:val="32"/>
        </w:rPr>
        <w:t>障公民的人身权利、民主权利和其它权利；保护各种经济组织的合法权益；妥善</w:t>
      </w:r>
      <w:r>
        <w:rPr>
          <w:rFonts w:ascii="仿宋_GB2312" w:eastAsia="仿宋_GB2312" w:hint="eastAsia"/>
          <w:sz w:val="32"/>
          <w:szCs w:val="32"/>
        </w:rPr>
        <w:lastRenderedPageBreak/>
        <w:t>处理本行政区域内的民族宗教事务，保障少数民族的权利和尊重少数民族的风俗习惯；保障宪法和法律赋予妇女的男女平等，同工同酬和婚姻自由等各种权利；办理上级人民政府交办的其它事项。</w:t>
      </w:r>
    </w:p>
    <w:p w:rsidR="00BF4637" w:rsidRDefault="00A55855">
      <w:pPr>
        <w:pStyle w:val="p0"/>
        <w:spacing w:before="15" w:after="15" w:line="421" w:lineRule="atLeast"/>
        <w:ind w:firstLineChars="200" w:firstLine="643"/>
        <w:rPr>
          <w:rFonts w:ascii="楷体_GB2312" w:eastAsia="楷体_GB2312"/>
          <w:b/>
          <w:sz w:val="32"/>
          <w:szCs w:val="32"/>
        </w:rPr>
      </w:pPr>
      <w:r>
        <w:rPr>
          <w:rFonts w:ascii="楷体_GB2312" w:eastAsia="楷体_GB2312" w:hint="eastAsia"/>
          <w:b/>
          <w:sz w:val="32"/>
          <w:szCs w:val="32"/>
        </w:rPr>
        <w:t>（四）乡纪委主要职责</w:t>
      </w:r>
    </w:p>
    <w:p w:rsidR="00BF4637" w:rsidRDefault="00A55855">
      <w:pPr>
        <w:pStyle w:val="p0"/>
        <w:spacing w:before="15" w:after="15" w:line="421" w:lineRule="atLeast"/>
        <w:ind w:firstLineChars="200" w:firstLine="640"/>
        <w:rPr>
          <w:rFonts w:ascii="仿宋_GB2312" w:eastAsia="仿宋_GB2312"/>
          <w:sz w:val="32"/>
          <w:szCs w:val="32"/>
        </w:rPr>
      </w:pPr>
      <w:r>
        <w:rPr>
          <w:rFonts w:ascii="仿宋_GB2312" w:eastAsia="仿宋_GB2312" w:hint="eastAsia"/>
          <w:sz w:val="32"/>
          <w:szCs w:val="32"/>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w:t>
      </w:r>
      <w:r>
        <w:rPr>
          <w:rFonts w:ascii="仿宋_GB2312" w:eastAsia="仿宋_GB2312" w:hint="eastAsia"/>
          <w:sz w:val="32"/>
          <w:szCs w:val="32"/>
        </w:rPr>
        <w:t>自律工作，对选拔任用党政领导干部工作实行检查监督；完成党委和上级纪委、监察局交办的其它任务。</w:t>
      </w:r>
    </w:p>
    <w:p w:rsidR="00BF4637" w:rsidRDefault="00A55855">
      <w:pPr>
        <w:pStyle w:val="p0"/>
        <w:spacing w:before="15" w:after="15" w:line="421" w:lineRule="atLeast"/>
        <w:ind w:firstLineChars="200" w:firstLine="643"/>
        <w:rPr>
          <w:rFonts w:ascii="楷体_GB2312" w:eastAsia="楷体_GB2312"/>
          <w:b/>
          <w:sz w:val="32"/>
          <w:szCs w:val="32"/>
        </w:rPr>
      </w:pPr>
      <w:r>
        <w:rPr>
          <w:rFonts w:ascii="楷体_GB2312" w:eastAsia="楷体_GB2312" w:hint="eastAsia"/>
          <w:b/>
          <w:sz w:val="32"/>
          <w:szCs w:val="32"/>
        </w:rPr>
        <w:t>(</w:t>
      </w:r>
      <w:r>
        <w:rPr>
          <w:rFonts w:ascii="楷体_GB2312" w:eastAsia="楷体_GB2312" w:hint="eastAsia"/>
          <w:b/>
          <w:sz w:val="32"/>
          <w:szCs w:val="32"/>
        </w:rPr>
        <w:t>五</w:t>
      </w:r>
      <w:r>
        <w:rPr>
          <w:rFonts w:ascii="楷体_GB2312" w:eastAsia="楷体_GB2312" w:hint="eastAsia"/>
          <w:b/>
          <w:sz w:val="32"/>
          <w:szCs w:val="32"/>
        </w:rPr>
        <w:t>)</w:t>
      </w:r>
      <w:r>
        <w:rPr>
          <w:rFonts w:ascii="楷体_GB2312" w:eastAsia="楷体_GB2312" w:hint="eastAsia"/>
          <w:b/>
          <w:sz w:val="32"/>
          <w:szCs w:val="32"/>
        </w:rPr>
        <w:t>乡人民武装部主要职责</w:t>
      </w:r>
    </w:p>
    <w:p w:rsidR="00BF4637" w:rsidRDefault="00A55855">
      <w:pPr>
        <w:pStyle w:val="p0"/>
        <w:spacing w:before="15" w:after="15" w:line="421" w:lineRule="atLeast"/>
        <w:ind w:firstLineChars="200" w:firstLine="640"/>
        <w:rPr>
          <w:rFonts w:ascii="仿宋_GB2312" w:eastAsia="仿宋_GB2312"/>
          <w:sz w:val="32"/>
          <w:szCs w:val="32"/>
        </w:rPr>
      </w:pPr>
      <w:r>
        <w:rPr>
          <w:rFonts w:ascii="仿宋_GB2312" w:eastAsia="仿宋_GB2312" w:hint="eastAsia"/>
          <w:sz w:val="32"/>
          <w:szCs w:val="32"/>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交办的其他工作。</w:t>
      </w:r>
    </w:p>
    <w:p w:rsidR="00BF4637" w:rsidRDefault="00A55855">
      <w:pPr>
        <w:pStyle w:val="p0"/>
        <w:spacing w:before="15" w:after="15" w:line="421" w:lineRule="atLeast"/>
        <w:ind w:firstLineChars="200" w:firstLine="640"/>
        <w:rPr>
          <w:rFonts w:ascii="黑体" w:eastAsia="黑体"/>
          <w:sz w:val="32"/>
          <w:szCs w:val="32"/>
        </w:rPr>
      </w:pPr>
      <w:r>
        <w:rPr>
          <w:rFonts w:ascii="黑体" w:eastAsia="黑体" w:hint="eastAsia"/>
          <w:sz w:val="32"/>
          <w:szCs w:val="32"/>
        </w:rPr>
        <w:t>三、内</w:t>
      </w:r>
      <w:r>
        <w:rPr>
          <w:rFonts w:ascii="黑体" w:eastAsia="黑体" w:hint="eastAsia"/>
          <w:sz w:val="32"/>
          <w:szCs w:val="32"/>
        </w:rPr>
        <w:t>设机构</w:t>
      </w:r>
    </w:p>
    <w:p w:rsidR="00BF4637" w:rsidRDefault="00A55855">
      <w:pPr>
        <w:pStyle w:val="p0"/>
        <w:spacing w:before="15" w:after="15" w:line="421" w:lineRule="atLeast"/>
        <w:ind w:firstLineChars="200" w:firstLine="643"/>
        <w:rPr>
          <w:rFonts w:ascii="楷体_GB2312" w:eastAsia="楷体_GB2312"/>
          <w:b/>
          <w:sz w:val="32"/>
          <w:szCs w:val="32"/>
        </w:rPr>
      </w:pPr>
      <w:r>
        <w:rPr>
          <w:rFonts w:ascii="楷体_GB2312" w:eastAsia="楷体_GB2312" w:hint="eastAsia"/>
          <w:b/>
          <w:sz w:val="32"/>
          <w:szCs w:val="32"/>
        </w:rPr>
        <w:lastRenderedPageBreak/>
        <w:t>（一）党政办公室（挂综治维稳办公室的牌子）</w:t>
      </w:r>
    </w:p>
    <w:p w:rsidR="00BF4637" w:rsidRDefault="00A55855">
      <w:pPr>
        <w:pStyle w:val="p0"/>
        <w:spacing w:before="15" w:after="15" w:line="421" w:lineRule="atLeast"/>
        <w:ind w:firstLineChars="200" w:firstLine="640"/>
        <w:rPr>
          <w:rFonts w:ascii="仿宋_GB2312" w:eastAsia="仿宋_GB2312"/>
          <w:sz w:val="32"/>
          <w:szCs w:val="32"/>
        </w:rPr>
      </w:pPr>
      <w:r>
        <w:rPr>
          <w:rFonts w:ascii="仿宋_GB2312" w:eastAsia="仿宋_GB2312" w:hint="eastAsia"/>
          <w:sz w:val="32"/>
          <w:szCs w:val="32"/>
        </w:rPr>
        <w:t>主要工作职责：负责年度工作计划、工作总结、发展规划、报告、请示、领导讲话稿的起草、修改、校核工作；负责乡党委、政府各类会议的组织、会务、记录、撰写会议纪要和议事纪要工作；负责信息的收集、整理、印送、上报和信息调研工作；负责印章的管理使用；负责各项目标管理的督促、自查及上报；负责人大议案、建议、批评意见的督办、反馈、汇总答复工作；承担乡党委、人大、政府交办的各项日常工作、纪检监察工作及各方面的综合协调工作，督促检查有关工作的落实。负责机关工作人员的政治思想、</w:t>
      </w:r>
      <w:r>
        <w:rPr>
          <w:rFonts w:ascii="仿宋_GB2312" w:eastAsia="仿宋_GB2312" w:hint="eastAsia"/>
          <w:sz w:val="32"/>
          <w:szCs w:val="32"/>
        </w:rPr>
        <w:t>作风建设工作；指导全乡各村组开展党务、共青团、妇女工作；指导各村委会建立“一事一议”制度；配合乡人武部做好民兵训练、组织及征兵工作；切实维护妇女儿童的合法权益；受理群众来信来访来电，协调处理上级督办的信访案件和辖区内的信访积案，摸排、分析信访问题，提供动态信息和工作建议；承担维护稳定的各项日常工作，开展维护社会稳定工作的调研，了解掌握全乡社会稳定工作情况，贯彻落实乡党委、政府对维护稳定工作的部署，掌握并向上反映辖区内邪教组织动态情况；加强禁毒工作；加强法制建设，加大法制宣传力度；妥善处理本行政区域内的民族宗</w:t>
      </w:r>
      <w:r>
        <w:rPr>
          <w:rFonts w:ascii="仿宋_GB2312" w:eastAsia="仿宋_GB2312" w:hint="eastAsia"/>
          <w:sz w:val="32"/>
          <w:szCs w:val="32"/>
        </w:rPr>
        <w:t>教事务；负责调解治保组织及工作人员的配置、培训、管理；协调各类民间</w:t>
      </w:r>
      <w:r>
        <w:rPr>
          <w:rFonts w:ascii="仿宋_GB2312" w:eastAsia="仿宋_GB2312" w:hint="eastAsia"/>
          <w:sz w:val="32"/>
          <w:szCs w:val="32"/>
        </w:rPr>
        <w:lastRenderedPageBreak/>
        <w:t>纠纷，搞好社会治安综合治理工作；做好辖区内的应急管理工作；完成领导交办的其它工作。</w:t>
      </w:r>
      <w:r>
        <w:rPr>
          <w:rFonts w:ascii="仿宋_GB2312" w:eastAsia="仿宋_GB2312" w:hint="eastAsia"/>
          <w:sz w:val="32"/>
          <w:szCs w:val="32"/>
        </w:rPr>
        <w:t xml:space="preserve"> </w:t>
      </w:r>
    </w:p>
    <w:p w:rsidR="00BF4637" w:rsidRDefault="00A55855">
      <w:pPr>
        <w:pStyle w:val="p0"/>
        <w:spacing w:before="15" w:after="15" w:line="421" w:lineRule="atLeast"/>
        <w:ind w:firstLineChars="200" w:firstLine="643"/>
        <w:rPr>
          <w:rFonts w:ascii="楷体_GB2312" w:eastAsia="楷体_GB2312"/>
          <w:b/>
          <w:sz w:val="32"/>
          <w:szCs w:val="32"/>
        </w:rPr>
      </w:pPr>
      <w:r>
        <w:rPr>
          <w:rFonts w:ascii="楷体_GB2312" w:eastAsia="楷体_GB2312" w:hint="eastAsia"/>
          <w:b/>
          <w:sz w:val="32"/>
          <w:szCs w:val="32"/>
        </w:rPr>
        <w:t>（二）综合发展办公室（挂乡财政所牌子）</w:t>
      </w:r>
    </w:p>
    <w:p w:rsidR="00BF4637" w:rsidRDefault="00A55855">
      <w:pPr>
        <w:pStyle w:val="p0"/>
        <w:spacing w:before="15" w:after="15" w:line="421" w:lineRule="atLeast"/>
        <w:ind w:firstLineChars="200" w:firstLine="640"/>
        <w:rPr>
          <w:rFonts w:ascii="仿宋_GB2312" w:eastAsia="仿宋_GB2312"/>
          <w:sz w:val="32"/>
          <w:szCs w:val="32"/>
        </w:rPr>
      </w:pPr>
      <w:r>
        <w:rPr>
          <w:rFonts w:ascii="仿宋_GB2312" w:eastAsia="仿宋_GB2312" w:hint="eastAsia"/>
          <w:sz w:val="32"/>
          <w:szCs w:val="32"/>
        </w:rPr>
        <w:t>主要工作职责：承担全乡农业、工业、林业、水利、畜牧和第三产业发展规划，国有资产管理工作，协调与经济发展相关的其它工作；负责草拟全乡农业产业结构调整规划，并督促落实；积极扶持以农民为主兴办的专业技术协会、专业合作社和行业协会，建立健全合作组织的组织制度、民主管理制度、利益分配制度；围绕旅游业发展，结合本地农业产业结构调整</w:t>
      </w:r>
      <w:r>
        <w:rPr>
          <w:rFonts w:ascii="仿宋_GB2312" w:eastAsia="仿宋_GB2312" w:hint="eastAsia"/>
          <w:sz w:val="32"/>
          <w:szCs w:val="32"/>
        </w:rPr>
        <w:t>状况，负责提供适合当地有发展前景的商品产供销信息，为农民生产、经营、销售提供优质服务；加强农村剩余劳动力技能培训，引导农村剩余劳动力转移和就业；负责提交全乡公益性基础设施建设规划；加强农村土地承包管理，农民负担监督管理，农村集体资产财务管理；做好计划生育宣传教育工作，落实国家计划生育政策，努力提高人口素质；负责组织军烈属慰问、民政救灾救济工作、老龄工作；宣传贯彻国土管理、城建规划的法律法规，拟定乡国土、城建管理规划措施；加强安全生产管理，拟定本级政府安全生产工作计划、目标任务、工作措施和目标考核办法，督促逐</w:t>
      </w:r>
      <w:r>
        <w:rPr>
          <w:rFonts w:ascii="仿宋_GB2312" w:eastAsia="仿宋_GB2312" w:hint="eastAsia"/>
          <w:sz w:val="32"/>
          <w:szCs w:val="32"/>
        </w:rPr>
        <w:t>项落实，并对责任单位进行检查和考核；宣传教育、文化、科技、卫生等方面的政策、知识，并落实有关政策；做好防震减灾工作，加强环境保护，改善农村人居环境；加强社会</w:t>
      </w:r>
      <w:r>
        <w:rPr>
          <w:rFonts w:ascii="仿宋_GB2312" w:eastAsia="仿宋_GB2312" w:hint="eastAsia"/>
          <w:sz w:val="32"/>
          <w:szCs w:val="32"/>
        </w:rPr>
        <w:lastRenderedPageBreak/>
        <w:t>公德教育，化解农村社会矛盾，保障农民合法权益；严格按规定管理乡机关及所属事业单位财务，依照有关法律法规对乡集体企业财务，各村、组财务进行监督、指导，积极配合上级的财务检查、财务审计工作。</w:t>
      </w:r>
    </w:p>
    <w:p w:rsidR="00BF4637" w:rsidRDefault="00A55855">
      <w:pPr>
        <w:pStyle w:val="p0"/>
        <w:spacing w:before="15" w:after="15" w:line="421" w:lineRule="atLeast"/>
        <w:ind w:firstLineChars="200" w:firstLine="643"/>
        <w:rPr>
          <w:rFonts w:ascii="仿宋_GB2312" w:eastAsia="仿宋_GB2312"/>
          <w:b/>
          <w:sz w:val="32"/>
          <w:szCs w:val="32"/>
        </w:rPr>
      </w:pPr>
      <w:r>
        <w:rPr>
          <w:rFonts w:ascii="仿宋_GB2312" w:eastAsia="仿宋_GB2312" w:hint="eastAsia"/>
          <w:b/>
          <w:sz w:val="32"/>
          <w:szCs w:val="32"/>
        </w:rPr>
        <w:t>设置乡团委书记、乡妇联主席职位</w:t>
      </w:r>
      <w:r>
        <w:rPr>
          <w:rFonts w:ascii="仿宋_GB2312" w:eastAsia="仿宋_GB2312" w:hint="eastAsia"/>
          <w:b/>
          <w:sz w:val="32"/>
          <w:szCs w:val="32"/>
        </w:rPr>
        <w:t xml:space="preserve"> </w:t>
      </w:r>
    </w:p>
    <w:p w:rsidR="00BF4637" w:rsidRDefault="00A55855">
      <w:pPr>
        <w:pStyle w:val="p0"/>
        <w:spacing w:before="15" w:after="15" w:line="421" w:lineRule="atLeast"/>
        <w:ind w:firstLineChars="200" w:firstLine="640"/>
        <w:rPr>
          <w:rFonts w:ascii="仿宋_GB2312" w:eastAsia="仿宋_GB2312"/>
          <w:sz w:val="32"/>
          <w:szCs w:val="32"/>
        </w:rPr>
      </w:pPr>
      <w:r>
        <w:rPr>
          <w:rFonts w:ascii="仿宋_GB2312" w:eastAsia="仿宋_GB2312" w:hint="eastAsia"/>
          <w:sz w:val="32"/>
          <w:szCs w:val="32"/>
        </w:rPr>
        <w:t>乡团委工作职责：做好团员的发展与管理工作，关心青少年的进步与维权；用科学的理论武装青少年，全面推进青少年思想道德建设和思想政治教育。开</w:t>
      </w:r>
      <w:r>
        <w:rPr>
          <w:rFonts w:ascii="仿宋_GB2312" w:eastAsia="仿宋_GB2312" w:hint="eastAsia"/>
          <w:sz w:val="32"/>
          <w:szCs w:val="32"/>
        </w:rPr>
        <w:t>展特色活动，增强团的吸引力、凝聚力和战斗力；对要求入团的青年进行培养教育，做好经常性发展团员工作，收缴团费，办理超龄团员的离团手续；对团员进行教育和管理，健全团的组织生活，开展批评和自我批评，监督团员切实履行义务，保障团员的权利不受侵犯，表彰先进，执行团的纪律；对团员进行党的基本知识教育，推荐优秀团员作党的发展对象，发现培养青年中的优秀人才，推荐他们进入更重要的生产和工作岗位；完成领导交办的其他工作。</w:t>
      </w:r>
      <w:r>
        <w:rPr>
          <w:rFonts w:ascii="仿宋_GB2312" w:eastAsia="仿宋_GB2312" w:hint="eastAsia"/>
          <w:sz w:val="32"/>
          <w:szCs w:val="32"/>
        </w:rPr>
        <w:t xml:space="preserve"> </w:t>
      </w:r>
    </w:p>
    <w:p w:rsidR="00BF4637" w:rsidRDefault="00A55855">
      <w:pPr>
        <w:pStyle w:val="p0"/>
        <w:spacing w:before="15" w:after="15" w:line="421" w:lineRule="atLeast"/>
        <w:ind w:firstLineChars="200" w:firstLine="640"/>
        <w:rPr>
          <w:rFonts w:ascii="仿宋" w:eastAsia="仿宋" w:hAnsi="仿宋"/>
          <w:bCs/>
          <w:color w:val="000000"/>
          <w:sz w:val="32"/>
          <w:szCs w:val="32"/>
        </w:rPr>
      </w:pPr>
      <w:r>
        <w:rPr>
          <w:rFonts w:ascii="仿宋_GB2312" w:eastAsia="仿宋_GB2312" w:hint="eastAsia"/>
          <w:sz w:val="32"/>
          <w:szCs w:val="32"/>
        </w:rPr>
        <w:t>乡妇联工作职责：做好基层妇代会队伍建设，保护妇女儿童老人的合法权益；团结、动员妇女投身改革开放和社会主义</w:t>
      </w:r>
      <w:r>
        <w:rPr>
          <w:rFonts w:ascii="仿宋_GB2312" w:eastAsia="仿宋_GB2312" w:hint="eastAsia"/>
          <w:sz w:val="32"/>
          <w:szCs w:val="32"/>
        </w:rPr>
        <w:t>现代化建设，促进经济发展和社会全面进步；教育、引导广大妇女增强自尊、自信、自立、自强的精神，全面提高素质，促进妇女人才成长；代表妇女参与国家和社会事务的管理，民主监督，参与有关妇女儿童法律、法规、规定的制</w:t>
      </w:r>
      <w:r>
        <w:rPr>
          <w:rFonts w:ascii="仿宋_GB2312" w:eastAsia="仿宋_GB2312" w:hint="eastAsia"/>
          <w:sz w:val="32"/>
          <w:szCs w:val="32"/>
        </w:rPr>
        <w:lastRenderedPageBreak/>
        <w:t>定，维护妇女儿童的合法权益；为妇女儿童服务，加强与社会各界的联系，协调和推动社会各界为妇女儿童办实事、办好事；完成领导交办的其他工作。</w:t>
      </w:r>
    </w:p>
    <w:p w:rsidR="00BF4637" w:rsidRDefault="00A55855">
      <w:pPr>
        <w:ind w:firstLine="420"/>
        <w:rPr>
          <w:rFonts w:ascii="仿宋_GB2312" w:eastAsia="仿宋_GB2312" w:hAnsi="仿宋_GB2312" w:cs="仿宋_GB2312"/>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9"/>
      <w:bookmarkEnd w:id="20"/>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年，我乡人民政府工作在中共九寨沟县委、县政府及黑河乡党委的坚强领导下，在县级各部门的大力支持下，在乡人大的监督下，认真贯彻上级决策部署，正确把握发展大势，坚持“全域发展、绿色崛起”总体战略和“四个全域、四个九寨”战略规划，全力构建“一主两核三带”绿色发展新布局，作为生态文化旅游培育带上的黑河，在“绿色发展、乡村振兴、民族团结、从严治党”四个主攻方向中，努力探索工旅融合发展和特色农业试验区的建设，全乡经济建设、社会各项事业得到持续、健康、全面协调发展。现将我乡今年各项工作开展情况总结如下：</w:t>
      </w:r>
    </w:p>
    <w:p w:rsidR="00BF4637" w:rsidRDefault="00A5585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年，全乡经</w:t>
      </w:r>
      <w:r>
        <w:rPr>
          <w:rFonts w:ascii="仿宋_GB2312" w:eastAsia="仿宋_GB2312" w:hAnsi="仿宋_GB2312" w:cs="仿宋_GB2312" w:hint="eastAsia"/>
          <w:sz w:val="32"/>
          <w:szCs w:val="32"/>
        </w:rPr>
        <w:t>济总收入达</w:t>
      </w:r>
      <w:r>
        <w:rPr>
          <w:rFonts w:ascii="仿宋_GB2312" w:eastAsia="仿宋_GB2312" w:hAnsi="仿宋_GB2312" w:cs="仿宋_GB2312" w:hint="eastAsia"/>
          <w:sz w:val="32"/>
          <w:szCs w:val="32"/>
        </w:rPr>
        <w:t>3460</w:t>
      </w:r>
      <w:r>
        <w:rPr>
          <w:rFonts w:ascii="仿宋_GB2312" w:eastAsia="仿宋_GB2312" w:hAnsi="仿宋_GB2312" w:cs="仿宋_GB2312" w:hint="eastAsia"/>
          <w:sz w:val="32"/>
          <w:szCs w:val="32"/>
        </w:rPr>
        <w:t>万元，人均收入达</w:t>
      </w:r>
      <w:r>
        <w:rPr>
          <w:rFonts w:ascii="仿宋_GB2312" w:eastAsia="仿宋_GB2312" w:hAnsi="仿宋_GB2312" w:cs="仿宋_GB2312" w:hint="eastAsia"/>
          <w:sz w:val="32"/>
          <w:szCs w:val="32"/>
        </w:rPr>
        <w:t>11075</w:t>
      </w:r>
      <w:r>
        <w:rPr>
          <w:rFonts w:ascii="仿宋_GB2312" w:eastAsia="仿宋_GB2312" w:hAnsi="仿宋_GB2312" w:cs="仿宋_GB2312" w:hint="eastAsia"/>
          <w:sz w:val="32"/>
          <w:szCs w:val="32"/>
        </w:rPr>
        <w:t>元。其中主要以采挖野生中药材收入为主，大春作物播面为</w:t>
      </w:r>
      <w:r>
        <w:rPr>
          <w:rFonts w:ascii="仿宋_GB2312" w:eastAsia="仿宋_GB2312" w:hAnsi="仿宋_GB2312" w:cs="仿宋_GB2312" w:hint="eastAsia"/>
          <w:sz w:val="32"/>
          <w:szCs w:val="32"/>
        </w:rPr>
        <w:t>4868.7</w:t>
      </w:r>
      <w:r>
        <w:rPr>
          <w:rFonts w:ascii="仿宋_GB2312" w:eastAsia="仿宋_GB2312" w:hAnsi="仿宋_GB2312" w:cs="仿宋_GB2312" w:hint="eastAsia"/>
          <w:sz w:val="32"/>
          <w:szCs w:val="32"/>
        </w:rPr>
        <w:t>亩，药材面积为</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78</w:t>
      </w:r>
      <w:r>
        <w:rPr>
          <w:rFonts w:ascii="仿宋_GB2312" w:eastAsia="仿宋_GB2312" w:hAnsi="仿宋_GB2312" w:cs="仿宋_GB2312" w:hint="eastAsia"/>
          <w:sz w:val="32"/>
          <w:szCs w:val="32"/>
        </w:rPr>
        <w:t>亩，种植蔬菜</w:t>
      </w:r>
      <w:r>
        <w:rPr>
          <w:rFonts w:ascii="仿宋_GB2312" w:eastAsia="仿宋_GB2312" w:hAnsi="仿宋_GB2312" w:cs="仿宋_GB2312" w:hint="eastAsia"/>
          <w:sz w:val="32"/>
          <w:szCs w:val="32"/>
        </w:rPr>
        <w:t>115</w:t>
      </w:r>
      <w:r>
        <w:rPr>
          <w:rFonts w:ascii="仿宋_GB2312" w:eastAsia="仿宋_GB2312" w:hAnsi="仿宋_GB2312" w:cs="仿宋_GB2312" w:hint="eastAsia"/>
          <w:sz w:val="32"/>
          <w:szCs w:val="32"/>
        </w:rPr>
        <w:t>亩，干水果</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835</w:t>
      </w:r>
      <w:r>
        <w:rPr>
          <w:rFonts w:ascii="仿宋_GB2312" w:eastAsia="仿宋_GB2312" w:hAnsi="仿宋_GB2312" w:cs="仿宋_GB2312" w:hint="eastAsia"/>
          <w:sz w:val="32"/>
          <w:szCs w:val="32"/>
        </w:rPr>
        <w:t>亩，其中核桃</w:t>
      </w:r>
      <w:r>
        <w:rPr>
          <w:rFonts w:ascii="仿宋_GB2312" w:eastAsia="仿宋_GB2312" w:hAnsi="仿宋_GB2312" w:cs="仿宋_GB2312" w:hint="eastAsia"/>
          <w:sz w:val="32"/>
          <w:szCs w:val="32"/>
        </w:rPr>
        <w:t>413</w:t>
      </w:r>
      <w:r>
        <w:rPr>
          <w:rFonts w:ascii="仿宋_GB2312" w:eastAsia="仿宋_GB2312" w:hAnsi="仿宋_GB2312" w:cs="仿宋_GB2312" w:hint="eastAsia"/>
          <w:sz w:val="32"/>
          <w:szCs w:val="32"/>
        </w:rPr>
        <w:t>亩，花椒</w:t>
      </w:r>
      <w:r>
        <w:rPr>
          <w:rFonts w:ascii="仿宋_GB2312" w:eastAsia="仿宋_GB2312" w:hAnsi="仿宋_GB2312" w:cs="仿宋_GB2312" w:hint="eastAsia"/>
          <w:sz w:val="32"/>
          <w:szCs w:val="32"/>
        </w:rPr>
        <w:t>422</w:t>
      </w:r>
      <w:r>
        <w:rPr>
          <w:rFonts w:ascii="仿宋_GB2312" w:eastAsia="仿宋_GB2312" w:hAnsi="仿宋_GB2312" w:cs="仿宋_GB2312" w:hint="eastAsia"/>
          <w:sz w:val="32"/>
          <w:szCs w:val="32"/>
        </w:rPr>
        <w:t>亩，苹果</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亩，甜樱桃</w:t>
      </w:r>
      <w:r>
        <w:rPr>
          <w:rFonts w:ascii="仿宋_GB2312" w:eastAsia="仿宋_GB2312" w:hAnsi="仿宋_GB2312" w:cs="仿宋_GB2312" w:hint="eastAsia"/>
          <w:sz w:val="32"/>
          <w:szCs w:val="32"/>
        </w:rPr>
        <w:t>120</w:t>
      </w:r>
      <w:r>
        <w:rPr>
          <w:rFonts w:ascii="仿宋_GB2312" w:eastAsia="仿宋_GB2312" w:hAnsi="仿宋_GB2312" w:cs="仿宋_GB2312" w:hint="eastAsia"/>
          <w:sz w:val="32"/>
          <w:szCs w:val="32"/>
        </w:rPr>
        <w:t>亩，酿酒葡萄</w:t>
      </w:r>
      <w:r>
        <w:rPr>
          <w:rFonts w:ascii="仿宋_GB2312" w:eastAsia="仿宋_GB2312" w:hAnsi="仿宋_GB2312" w:cs="仿宋_GB2312" w:hint="eastAsia"/>
          <w:sz w:val="32"/>
          <w:szCs w:val="32"/>
        </w:rPr>
        <w:t>580</w:t>
      </w:r>
      <w:r>
        <w:rPr>
          <w:rFonts w:ascii="仿宋_GB2312" w:eastAsia="仿宋_GB2312" w:hAnsi="仿宋_GB2312" w:cs="仿宋_GB2312" w:hint="eastAsia"/>
          <w:sz w:val="32"/>
          <w:szCs w:val="32"/>
        </w:rPr>
        <w:t>亩。</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年大牲畜存栏数为</w:t>
      </w:r>
      <w:r>
        <w:rPr>
          <w:rFonts w:ascii="仿宋_GB2312" w:eastAsia="仿宋_GB2312" w:hAnsi="仿宋_GB2312" w:cs="仿宋_GB2312" w:hint="eastAsia"/>
          <w:sz w:val="32"/>
          <w:szCs w:val="32"/>
        </w:rPr>
        <w:t>5995</w:t>
      </w:r>
      <w:r>
        <w:rPr>
          <w:rFonts w:ascii="仿宋_GB2312" w:eastAsia="仿宋_GB2312" w:hAnsi="仿宋_GB2312" w:cs="仿宋_GB2312" w:hint="eastAsia"/>
          <w:sz w:val="32"/>
          <w:szCs w:val="32"/>
        </w:rPr>
        <w:t>头。</w:t>
      </w:r>
    </w:p>
    <w:p w:rsidR="00BF4637" w:rsidRDefault="00A55855">
      <w:pPr>
        <w:numPr>
          <w:ilvl w:val="0"/>
          <w:numId w:val="2"/>
        </w:numPr>
        <w:ind w:firstLine="640"/>
        <w:rPr>
          <w:rFonts w:ascii="黑体" w:eastAsia="黑体" w:hAnsi="黑体" w:cs="黑体"/>
          <w:sz w:val="32"/>
          <w:szCs w:val="32"/>
        </w:rPr>
      </w:pPr>
      <w:r>
        <w:rPr>
          <w:rFonts w:ascii="黑体" w:eastAsia="黑体" w:hAnsi="黑体" w:cs="黑体" w:hint="eastAsia"/>
          <w:sz w:val="32"/>
          <w:szCs w:val="32"/>
        </w:rPr>
        <w:t>2018</w:t>
      </w:r>
      <w:r>
        <w:rPr>
          <w:rFonts w:ascii="黑体" w:eastAsia="黑体" w:hAnsi="黑体" w:cs="黑体" w:hint="eastAsia"/>
          <w:sz w:val="32"/>
          <w:szCs w:val="32"/>
        </w:rPr>
        <w:t>年主要工作总结</w:t>
      </w:r>
    </w:p>
    <w:p w:rsidR="00BF4637" w:rsidRDefault="00A55855">
      <w:pPr>
        <w:rPr>
          <w:rFonts w:ascii="楷体" w:eastAsia="楷体" w:hAnsi="楷体" w:cs="楷体"/>
          <w:sz w:val="32"/>
          <w:szCs w:val="32"/>
        </w:rPr>
      </w:pPr>
      <w:r>
        <w:rPr>
          <w:rFonts w:ascii="黑体" w:eastAsia="黑体" w:hAnsi="黑体" w:cs="黑体" w:hint="eastAsia"/>
          <w:sz w:val="32"/>
          <w:szCs w:val="32"/>
        </w:rPr>
        <w:t xml:space="preserve">  </w:t>
      </w:r>
      <w:r>
        <w:rPr>
          <w:rFonts w:ascii="楷体_GB2312" w:eastAsia="楷体_GB2312" w:hAnsi="楷体_GB2312" w:cs="楷体_GB2312" w:hint="eastAsia"/>
          <w:b/>
          <w:bCs/>
          <w:sz w:val="32"/>
          <w:szCs w:val="32"/>
        </w:rPr>
        <w:t xml:space="preserve"> </w:t>
      </w:r>
      <w:r>
        <w:rPr>
          <w:rFonts w:ascii="楷体_GB2312" w:eastAsia="楷体_GB2312" w:hAnsi="楷体_GB2312" w:cs="楷体_GB2312" w:hint="eastAsia"/>
          <w:b/>
          <w:bCs/>
          <w:sz w:val="32"/>
          <w:szCs w:val="32"/>
        </w:rPr>
        <w:t>（一）聚焦“绿色发展”主攻方向，加快建设生态黑河。</w:t>
      </w:r>
    </w:p>
    <w:p w:rsidR="00BF4637" w:rsidRDefault="00A55855">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一是积极开展环境修护保护。</w:t>
      </w:r>
      <w:r>
        <w:rPr>
          <w:rFonts w:ascii="仿宋_GB2312" w:eastAsia="仿宋_GB2312" w:hAnsi="仿宋_GB2312" w:cs="仿宋_GB2312" w:hint="eastAsia"/>
          <w:sz w:val="32"/>
          <w:szCs w:val="32"/>
        </w:rPr>
        <w:t>落实</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亩退耕还林补贴，签订</w:t>
      </w:r>
      <w:r>
        <w:rPr>
          <w:rFonts w:ascii="仿宋_GB2312" w:eastAsia="仿宋_GB2312" w:hAnsi="仿宋_GB2312" w:cs="仿宋_GB2312" w:hint="eastAsia"/>
          <w:sz w:val="32"/>
          <w:szCs w:val="32"/>
        </w:rPr>
        <w:t>8056.87</w:t>
      </w:r>
      <w:r>
        <w:rPr>
          <w:rFonts w:ascii="仿宋_GB2312" w:eastAsia="仿宋_GB2312" w:hAnsi="仿宋_GB2312" w:cs="仿宋_GB2312" w:hint="eastAsia"/>
          <w:sz w:val="32"/>
          <w:szCs w:val="32"/>
        </w:rPr>
        <w:t>万亩天然林管护责任书</w:t>
      </w:r>
      <w:r>
        <w:rPr>
          <w:rFonts w:ascii="仿宋_GB2312" w:eastAsia="仿宋_GB2312" w:hAnsi="仿宋_GB2312" w:cs="仿宋_GB2312" w:hint="eastAsia"/>
          <w:sz w:val="32"/>
          <w:szCs w:val="32"/>
        </w:rPr>
        <w:t>136</w:t>
      </w:r>
      <w:r>
        <w:rPr>
          <w:rFonts w:ascii="仿宋_GB2312" w:eastAsia="仿宋_GB2312" w:hAnsi="仿宋_GB2312" w:cs="仿宋_GB2312" w:hint="eastAsia"/>
          <w:sz w:val="32"/>
          <w:szCs w:val="32"/>
        </w:rPr>
        <w:t>份，河道管护责任书</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份，扎实落实“绿化九寨”行动和“河长制”工作；每月组织各村开展</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次“洁美家庭”评比活动，强化群众卫生意识。</w:t>
      </w:r>
    </w:p>
    <w:p w:rsidR="00BF4637" w:rsidRDefault="00A55855">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二是加强地质灾害预防治理。</w:t>
      </w:r>
      <w:r>
        <w:rPr>
          <w:rFonts w:ascii="仿宋_GB2312" w:eastAsia="仿宋_GB2312" w:hAnsi="仿宋_GB2312" w:cs="仿宋_GB2312" w:hint="eastAsia"/>
          <w:sz w:val="32"/>
          <w:szCs w:val="32"/>
        </w:rPr>
        <w:t>启动</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处地质灾害治理项目，完成</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处地质灾害排危除险，督促指导各村及时完成地质灾害隐患监测巡查工作</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余次，充分利用手机短信、公开栏、召开群众大会、入户走访等途径对地质灾害防预知识进行宣传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余次，积极开展应急演练工作</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次，提高全民防灾减灾意识。</w:t>
      </w:r>
    </w:p>
    <w:p w:rsidR="00BF4637" w:rsidRDefault="00A55855">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三是全力保障重点项目实施。</w:t>
      </w:r>
      <w:r>
        <w:rPr>
          <w:rFonts w:ascii="仿宋_GB2312" w:eastAsia="仿宋_GB2312" w:hAnsi="仿宋_GB2312" w:cs="仿宋_GB2312" w:hint="eastAsia"/>
          <w:sz w:val="32"/>
          <w:szCs w:val="32"/>
        </w:rPr>
        <w:t>顺利完成</w:t>
      </w:r>
      <w:r>
        <w:rPr>
          <w:rFonts w:ascii="仿宋_GB2312" w:eastAsia="仿宋_GB2312" w:hAnsi="仿宋_GB2312" w:cs="仿宋_GB2312" w:hint="eastAsia"/>
          <w:sz w:val="32"/>
          <w:szCs w:val="32"/>
        </w:rPr>
        <w:t>九若路黑河段征地工作，共征收征占用耕地</w:t>
      </w:r>
      <w:r>
        <w:rPr>
          <w:rFonts w:ascii="仿宋_GB2312" w:eastAsia="仿宋_GB2312" w:hAnsi="仿宋_GB2312" w:cs="仿宋_GB2312" w:hint="eastAsia"/>
          <w:sz w:val="32"/>
          <w:szCs w:val="32"/>
        </w:rPr>
        <w:t>140</w:t>
      </w:r>
      <w:r>
        <w:rPr>
          <w:rFonts w:ascii="仿宋_GB2312" w:eastAsia="仿宋_GB2312" w:hAnsi="仿宋_GB2312" w:cs="仿宋_GB2312" w:hint="eastAsia"/>
          <w:sz w:val="32"/>
          <w:szCs w:val="32"/>
        </w:rPr>
        <w:t>余亩，退耕还林</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余亩，各类果树</w:t>
      </w:r>
      <w:r>
        <w:rPr>
          <w:rFonts w:ascii="仿宋_GB2312" w:eastAsia="仿宋_GB2312" w:hAnsi="仿宋_GB2312" w:cs="仿宋_GB2312" w:hint="eastAsia"/>
          <w:sz w:val="32"/>
          <w:szCs w:val="32"/>
        </w:rPr>
        <w:t>5300</w:t>
      </w:r>
      <w:r>
        <w:rPr>
          <w:rFonts w:ascii="仿宋_GB2312" w:eastAsia="仿宋_GB2312" w:hAnsi="仿宋_GB2312" w:cs="仿宋_GB2312" w:hint="eastAsia"/>
          <w:sz w:val="32"/>
          <w:szCs w:val="32"/>
        </w:rPr>
        <w:t>余棵，猪苓</w:t>
      </w:r>
      <w:r>
        <w:rPr>
          <w:rFonts w:ascii="仿宋_GB2312" w:eastAsia="仿宋_GB2312" w:hAnsi="仿宋_GB2312" w:cs="仿宋_GB2312" w:hint="eastAsia"/>
          <w:sz w:val="32"/>
          <w:szCs w:val="32"/>
        </w:rPr>
        <w:t>29000</w:t>
      </w:r>
      <w:r>
        <w:rPr>
          <w:rFonts w:ascii="仿宋_GB2312" w:eastAsia="仿宋_GB2312" w:hAnsi="仿宋_GB2312" w:cs="仿宋_GB2312" w:hint="eastAsia"/>
          <w:sz w:val="32"/>
          <w:szCs w:val="32"/>
        </w:rPr>
        <w:t>余公斤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协调并处理各类矛盾纠纷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起；实施“廉洁细胞”工程，</w:t>
      </w:r>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个重点项目进行专项督查</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次，确保项目科学规范实施。</w:t>
      </w:r>
    </w:p>
    <w:p w:rsidR="00BF4637" w:rsidRDefault="00A55855">
      <w:pPr>
        <w:rPr>
          <w:rFonts w:ascii="黑体" w:eastAsia="黑体" w:hAnsi="黑体" w:cs="黑体"/>
          <w:sz w:val="32"/>
          <w:szCs w:val="32"/>
        </w:rPr>
      </w:pPr>
      <w:r>
        <w:rPr>
          <w:rFonts w:ascii="黑体" w:eastAsia="黑体" w:hAnsi="黑体" w:cs="黑体" w:hint="eastAsia"/>
          <w:sz w:val="32"/>
          <w:szCs w:val="32"/>
        </w:rPr>
        <w:t xml:space="preserve">  </w:t>
      </w:r>
      <w:r>
        <w:rPr>
          <w:rFonts w:ascii="楷体" w:eastAsia="楷体" w:hAnsi="楷体" w:cs="楷体" w:hint="eastAsia"/>
          <w:sz w:val="32"/>
          <w:szCs w:val="32"/>
        </w:rPr>
        <w:t xml:space="preserve"> </w:t>
      </w:r>
      <w:r>
        <w:rPr>
          <w:rFonts w:ascii="楷体_GB2312" w:eastAsia="楷体_GB2312" w:hAnsi="楷体_GB2312" w:cs="楷体_GB2312" w:hint="eastAsia"/>
          <w:b/>
          <w:bCs/>
          <w:sz w:val="32"/>
          <w:szCs w:val="32"/>
        </w:rPr>
        <w:t>（二）聚焦“乡村振兴”主攻方向，加快建设富裕黑河。</w:t>
      </w:r>
    </w:p>
    <w:p w:rsidR="00BF4637" w:rsidRDefault="00A55855">
      <w:pPr>
        <w:rPr>
          <w:rFonts w:ascii="仿宋_GB2312" w:eastAsia="仿宋_GB2312" w:hAnsi="仿宋_GB2312" w:cs="仿宋_GB2312"/>
          <w:sz w:val="32"/>
          <w:szCs w:val="32"/>
        </w:rPr>
      </w:pPr>
      <w:r>
        <w:rPr>
          <w:rFonts w:ascii="楷体" w:eastAsia="楷体" w:hAnsi="楷体" w:cs="楷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一是扎实推进脱贫攻坚工作。</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年实施扶贫项目</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个，规划总投资</w:t>
      </w:r>
      <w:r>
        <w:rPr>
          <w:rFonts w:ascii="仿宋_GB2312" w:eastAsia="仿宋_GB2312" w:hAnsi="仿宋_GB2312" w:cs="仿宋_GB2312" w:hint="eastAsia"/>
          <w:sz w:val="32"/>
          <w:szCs w:val="32"/>
        </w:rPr>
        <w:t>1079.17</w:t>
      </w:r>
      <w:r>
        <w:rPr>
          <w:rFonts w:ascii="仿宋_GB2312" w:eastAsia="仿宋_GB2312" w:hAnsi="仿宋_GB2312" w:cs="仿宋_GB2312" w:hint="eastAsia"/>
          <w:sz w:val="32"/>
          <w:szCs w:val="32"/>
        </w:rPr>
        <w:t>万元，其中财政涉农资金项目</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个，共计</w:t>
      </w:r>
      <w:r>
        <w:rPr>
          <w:rFonts w:ascii="仿宋_GB2312" w:eastAsia="仿宋_GB2312" w:hAnsi="仿宋_GB2312" w:cs="仿宋_GB2312" w:hint="eastAsia"/>
          <w:sz w:val="32"/>
          <w:szCs w:val="32"/>
        </w:rPr>
        <w:t>423.64</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7.10</w:t>
      </w:r>
      <w:r>
        <w:rPr>
          <w:rFonts w:ascii="仿宋_GB2312" w:eastAsia="仿宋_GB2312" w:hAnsi="仿宋_GB2312" w:cs="仿宋_GB2312" w:hint="eastAsia"/>
          <w:sz w:val="32"/>
          <w:szCs w:val="32"/>
        </w:rPr>
        <w:t>”补短项目</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个，共计</w:t>
      </w:r>
      <w:r>
        <w:rPr>
          <w:rFonts w:ascii="仿宋_GB2312" w:eastAsia="仿宋_GB2312" w:hAnsi="仿宋_GB2312" w:cs="仿宋_GB2312" w:hint="eastAsia"/>
          <w:sz w:val="32"/>
          <w:szCs w:val="32"/>
        </w:rPr>
        <w:t>655.53</w:t>
      </w:r>
      <w:r>
        <w:rPr>
          <w:rFonts w:ascii="仿宋_GB2312" w:eastAsia="仿宋_GB2312" w:hAnsi="仿宋_GB2312" w:cs="仿宋_GB2312" w:hint="eastAsia"/>
          <w:sz w:val="32"/>
          <w:szCs w:val="32"/>
        </w:rPr>
        <w:t>万元。积极探索药材初加工，全乡</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个村共投资</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8.84</w:t>
      </w:r>
      <w:r>
        <w:rPr>
          <w:rFonts w:ascii="仿宋_GB2312" w:eastAsia="仿宋_GB2312" w:hAnsi="仿宋_GB2312" w:cs="仿宋_GB2312" w:hint="eastAsia"/>
          <w:sz w:val="32"/>
          <w:szCs w:val="32"/>
        </w:rPr>
        <w:t>万元入股九寨沟县圣谷农业发展有限公司，确保集体经济的发展壮大。</w:t>
      </w:r>
    </w:p>
    <w:p w:rsidR="00BF4637" w:rsidRDefault="00A55855">
      <w:pPr>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二是积极培育特色产业。</w:t>
      </w:r>
      <w:r>
        <w:rPr>
          <w:rFonts w:ascii="仿宋_GB2312" w:eastAsia="仿宋_GB2312" w:hAnsi="仿宋_GB2312" w:cs="仿宋_GB2312" w:hint="eastAsia"/>
          <w:sz w:val="32"/>
          <w:szCs w:val="32"/>
        </w:rPr>
        <w:t>践行县委四届五次全会精神，在自玉村、碧历村及“千亩中药材基地”育种“红色之爱”（红心苹果）共</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亩</w:t>
      </w:r>
      <w:r>
        <w:rPr>
          <w:rFonts w:ascii="仿宋_GB2312" w:eastAsia="仿宋_GB2312" w:hAnsi="仿宋_GB2312" w:cs="仿宋_GB2312" w:hint="eastAsia"/>
          <w:sz w:val="32"/>
          <w:szCs w:val="32"/>
        </w:rPr>
        <w:t>420</w:t>
      </w:r>
      <w:r>
        <w:rPr>
          <w:rFonts w:ascii="仿宋_GB2312" w:eastAsia="仿宋_GB2312" w:hAnsi="仿宋_GB2312" w:cs="仿宋_GB2312" w:hint="eastAsia"/>
          <w:sz w:val="32"/>
          <w:szCs w:val="32"/>
        </w:rPr>
        <w:t>株，加快特色农业实验区建设；以千亩中药材基地建设为重点，继续投入</w:t>
      </w:r>
      <w:r>
        <w:rPr>
          <w:rFonts w:ascii="仿宋_GB2312" w:eastAsia="仿宋_GB2312" w:hAnsi="仿宋_GB2312" w:cs="仿宋_GB2312" w:hint="eastAsia"/>
          <w:sz w:val="32"/>
          <w:szCs w:val="32"/>
        </w:rPr>
        <w:t>92.24</w:t>
      </w:r>
      <w:r>
        <w:rPr>
          <w:rFonts w:ascii="仿宋_GB2312" w:eastAsia="仿宋_GB2312" w:hAnsi="仿宋_GB2312" w:cs="仿宋_GB2312" w:hint="eastAsia"/>
          <w:sz w:val="32"/>
          <w:szCs w:val="32"/>
        </w:rPr>
        <w:t>万元，强化基地基础设施建设，巩固</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个村集体经济收入；引进先进成熟的农业技术，购买现代农业设备收割机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套，提升生产效率，为黑河群众铺就致富之路。</w:t>
      </w:r>
    </w:p>
    <w:p w:rsidR="00BF4637" w:rsidRDefault="00A55855">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三是社会事业协调发展。</w:t>
      </w:r>
      <w:r>
        <w:rPr>
          <w:rFonts w:ascii="仿宋_GB2312" w:eastAsia="仿宋_GB2312" w:hAnsi="仿宋_GB2312" w:cs="仿宋_GB2312" w:hint="eastAsia"/>
          <w:sz w:val="32"/>
          <w:szCs w:val="32"/>
        </w:rPr>
        <w:t>签订安全生产责任书</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份，禁毒责任书</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份，农用车辆安全使用责任书</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余份，</w:t>
      </w:r>
      <w:r>
        <w:rPr>
          <w:rFonts w:ascii="仿宋_GB2312" w:eastAsia="仿宋_GB2312" w:hAnsi="仿宋_GB2312" w:cs="仿宋_GB2312" w:hint="eastAsia"/>
          <w:sz w:val="32"/>
          <w:szCs w:val="32"/>
        </w:rPr>
        <w:t>发放安全生产宣传资料</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余张，开展安全生产专项检查</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次，存在的安全隐患问题基本得到消除；完成计划生育各类指标，计划生育奖励扶助政策落实到位，积极开展红十字会工作，较好地完成了无偿献血任务。</w:t>
      </w:r>
      <w:r>
        <w:rPr>
          <w:rFonts w:ascii="仿宋_GB2312" w:eastAsia="仿宋_GB2312" w:hAnsi="仿宋_GB2312" w:cs="仿宋_GB2312" w:hint="eastAsia"/>
          <w:sz w:val="32"/>
          <w:szCs w:val="32"/>
        </w:rPr>
        <w:t>积极开展民族团结工作，悬挂横幅</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条，开展宣传</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余次。</w:t>
      </w:r>
    </w:p>
    <w:p w:rsidR="00BF4637" w:rsidRDefault="00A55855">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四是民生保障持续改善。</w:t>
      </w:r>
      <w:r>
        <w:rPr>
          <w:rFonts w:ascii="仿宋_GB2312" w:eastAsia="仿宋_GB2312" w:hAnsi="仿宋_GB2312" w:cs="仿宋_GB2312" w:hint="eastAsia"/>
          <w:sz w:val="32"/>
          <w:szCs w:val="32"/>
        </w:rPr>
        <w:t>通过生态护林员、公益性岗位安排就业</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人，组织开展技能培训</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场次，帮助有劳动力家庭就业。全乡有残疾人</w:t>
      </w:r>
      <w:r>
        <w:rPr>
          <w:rFonts w:ascii="仿宋_GB2312" w:eastAsia="仿宋_GB2312" w:hAnsi="仿宋_GB2312" w:cs="仿宋_GB2312" w:hint="eastAsia"/>
          <w:sz w:val="32"/>
          <w:szCs w:val="32"/>
        </w:rPr>
        <w:t>83</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低保</w:t>
      </w:r>
      <w:r>
        <w:rPr>
          <w:rFonts w:ascii="仿宋_GB2312" w:eastAsia="仿宋_GB2312" w:hAnsi="仿宋_GB2312" w:cs="仿宋_GB2312" w:hint="eastAsia"/>
          <w:sz w:val="32"/>
          <w:szCs w:val="32"/>
        </w:rPr>
        <w:t>613</w:t>
      </w:r>
      <w:r>
        <w:rPr>
          <w:rFonts w:ascii="仿宋_GB2312" w:eastAsia="仿宋_GB2312" w:hAnsi="仿宋_GB2312" w:cs="仿宋_GB2312" w:hint="eastAsia"/>
          <w:sz w:val="32"/>
          <w:szCs w:val="32"/>
        </w:rPr>
        <w:t>人，申请民政大病救助</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14.24</w:t>
      </w:r>
      <w:r>
        <w:rPr>
          <w:rFonts w:ascii="仿宋_GB2312" w:eastAsia="仿宋_GB2312" w:hAnsi="仿宋_GB2312" w:cs="仿宋_GB2312" w:hint="eastAsia"/>
          <w:sz w:val="32"/>
          <w:szCs w:val="32"/>
        </w:rPr>
        <w:t>万元，低保兜底</w:t>
      </w:r>
      <w:r>
        <w:rPr>
          <w:rFonts w:ascii="仿宋_GB2312" w:eastAsia="仿宋_GB2312" w:hAnsi="仿宋_GB2312" w:cs="仿宋_GB2312" w:hint="eastAsia"/>
          <w:sz w:val="32"/>
          <w:szCs w:val="32"/>
        </w:rPr>
        <w:t>81</w:t>
      </w:r>
      <w:r>
        <w:rPr>
          <w:rFonts w:ascii="仿宋_GB2312" w:eastAsia="仿宋_GB2312" w:hAnsi="仿宋_GB2312" w:cs="仿宋_GB2312" w:hint="eastAsia"/>
          <w:sz w:val="32"/>
          <w:szCs w:val="32"/>
        </w:rPr>
        <w:t>户</w:t>
      </w:r>
      <w:r>
        <w:rPr>
          <w:rFonts w:ascii="仿宋_GB2312" w:eastAsia="仿宋_GB2312" w:hAnsi="仿宋_GB2312" w:cs="仿宋_GB2312" w:hint="eastAsia"/>
          <w:sz w:val="32"/>
          <w:szCs w:val="32"/>
        </w:rPr>
        <w:t>122</w:t>
      </w:r>
      <w:r>
        <w:rPr>
          <w:rFonts w:ascii="仿宋_GB2312" w:eastAsia="仿宋_GB2312" w:hAnsi="仿宋_GB2312" w:cs="仿宋_GB2312" w:hint="eastAsia"/>
          <w:sz w:val="32"/>
          <w:szCs w:val="32"/>
        </w:rPr>
        <w:t>人；全</w:t>
      </w:r>
      <w:r>
        <w:rPr>
          <w:rFonts w:ascii="仿宋_GB2312" w:eastAsia="仿宋_GB2312" w:hAnsi="仿宋_GB2312" w:cs="仿宋_GB2312" w:hint="eastAsia"/>
          <w:sz w:val="32"/>
          <w:szCs w:val="32"/>
        </w:rPr>
        <w:t>面推行全民参保计划，医疗保险参保率达</w:t>
      </w:r>
      <w:r>
        <w:rPr>
          <w:rFonts w:ascii="仿宋_GB2312" w:eastAsia="仿宋_GB2312" w:hAnsi="仿宋_GB2312" w:cs="仿宋_GB2312" w:hint="eastAsia"/>
          <w:sz w:val="32"/>
          <w:szCs w:val="32"/>
        </w:rPr>
        <w:t>99%</w:t>
      </w:r>
      <w:r>
        <w:rPr>
          <w:rFonts w:ascii="仿宋_GB2312" w:eastAsia="仿宋_GB2312" w:hAnsi="仿宋_GB2312" w:cs="仿宋_GB2312" w:hint="eastAsia"/>
          <w:sz w:val="32"/>
          <w:szCs w:val="32"/>
        </w:rPr>
        <w:t>以上。</w:t>
      </w:r>
    </w:p>
    <w:p w:rsidR="00BF4637" w:rsidRDefault="00A55855">
      <w:pPr>
        <w:rPr>
          <w:rFonts w:ascii="黑体" w:eastAsia="黑体" w:hAnsi="黑体" w:cs="黑体"/>
          <w:sz w:val="32"/>
          <w:szCs w:val="32"/>
        </w:rPr>
      </w:pPr>
      <w:r>
        <w:rPr>
          <w:rFonts w:ascii="黑体" w:eastAsia="黑体" w:hAnsi="黑体" w:cs="黑体" w:hint="eastAsia"/>
          <w:sz w:val="32"/>
          <w:szCs w:val="32"/>
        </w:rPr>
        <w:t xml:space="preserve">   </w:t>
      </w:r>
      <w:r>
        <w:rPr>
          <w:rFonts w:ascii="楷体" w:eastAsia="楷体" w:hAnsi="楷体" w:cs="楷体" w:hint="eastAsia"/>
          <w:sz w:val="32"/>
          <w:szCs w:val="32"/>
        </w:rPr>
        <w:t xml:space="preserve"> </w:t>
      </w:r>
      <w:r>
        <w:rPr>
          <w:rFonts w:ascii="楷体_GB2312" w:eastAsia="楷体_GB2312" w:hAnsi="楷体_GB2312" w:cs="楷体_GB2312" w:hint="eastAsia"/>
          <w:b/>
          <w:bCs/>
          <w:sz w:val="32"/>
          <w:szCs w:val="32"/>
        </w:rPr>
        <w:t>（三）聚焦“民族团结”主攻方向，加快建设和谐黑河。</w:t>
      </w:r>
    </w:p>
    <w:p w:rsidR="00BF4637" w:rsidRDefault="00A55855">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一是民主法治进程不断加快。</w:t>
      </w:r>
      <w:r>
        <w:rPr>
          <w:rFonts w:ascii="仿宋_GB2312" w:eastAsia="仿宋_GB2312" w:hAnsi="仿宋_GB2312" w:cs="仿宋_GB2312" w:hint="eastAsia"/>
          <w:sz w:val="32"/>
          <w:szCs w:val="32"/>
        </w:rPr>
        <w:t>深入开展“七五”普法工作。目前，我乡培训法律骨干</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56</w:t>
      </w:r>
      <w:r>
        <w:rPr>
          <w:rFonts w:ascii="仿宋_GB2312" w:eastAsia="仿宋_GB2312" w:hAnsi="仿宋_GB2312" w:cs="仿宋_GB2312" w:hint="eastAsia"/>
          <w:sz w:val="32"/>
          <w:szCs w:val="32"/>
        </w:rPr>
        <w:t>人次；利用宣传专栏</w:t>
      </w: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期）、标语（横幅</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幅）、发放宣传资料（</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余份）、法律咨询</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次；做好法律服务，接待法律援助</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人次，办理法律援助事项</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件。</w:t>
      </w:r>
    </w:p>
    <w:p w:rsidR="00BF4637" w:rsidRDefault="00A55855">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二是社会环境治理成效显著。</w:t>
      </w:r>
      <w:r>
        <w:rPr>
          <w:rFonts w:ascii="仿宋_GB2312" w:eastAsia="仿宋_GB2312" w:hAnsi="仿宋_GB2312" w:cs="仿宋_GB2312" w:hint="eastAsia"/>
          <w:sz w:val="32"/>
          <w:szCs w:val="32"/>
        </w:rPr>
        <w:t>认真开展扫黑除恶专项工作，严厉打击村霸恶霸行为。</w:t>
      </w:r>
      <w:r>
        <w:rPr>
          <w:rFonts w:ascii="仿宋_GB2312" w:eastAsia="仿宋_GB2312" w:hAnsi="仿宋_GB2312" w:cs="仿宋_GB2312" w:hint="eastAsia"/>
          <w:sz w:val="32"/>
          <w:szCs w:val="32"/>
        </w:rPr>
        <w:t>健全完善预防化解矛盾纠纷和责任追究机制，各村村两委每周开展矛盾纠纷摸排一次，每半月乡党委政府组织召开矛盾纠纷分析研判会一次，力争做到群体性事件“零</w:t>
      </w:r>
      <w:r>
        <w:rPr>
          <w:rFonts w:ascii="仿宋_GB2312" w:eastAsia="仿宋_GB2312" w:hAnsi="仿宋_GB2312" w:cs="仿宋_GB2312" w:hint="eastAsia"/>
          <w:sz w:val="32"/>
          <w:szCs w:val="32"/>
        </w:rPr>
        <w:t>发生”。目前，全乡共摸排出矛盾隐患</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起，已化解</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起。</w:t>
      </w:r>
    </w:p>
    <w:p w:rsidR="00BF4637" w:rsidRDefault="00A55855">
      <w:pPr>
        <w:rPr>
          <w:rFonts w:ascii="楷体_GB2312" w:eastAsia="楷体_GB2312" w:hAnsi="楷体_GB2312" w:cs="楷体_GB2312"/>
          <w:b/>
          <w:bCs/>
          <w:sz w:val="32"/>
          <w:szCs w:val="32"/>
        </w:rPr>
      </w:pPr>
      <w:r>
        <w:rPr>
          <w:rFonts w:ascii="楷体" w:eastAsia="楷体" w:hAnsi="楷体" w:cs="楷体" w:hint="eastAsia"/>
          <w:sz w:val="32"/>
          <w:szCs w:val="32"/>
        </w:rPr>
        <w:t xml:space="preserve">    </w:t>
      </w:r>
      <w:r>
        <w:rPr>
          <w:rFonts w:ascii="楷体_GB2312" w:eastAsia="楷体_GB2312" w:hAnsi="楷体_GB2312" w:cs="楷体_GB2312" w:hint="eastAsia"/>
          <w:b/>
          <w:bCs/>
          <w:sz w:val="32"/>
          <w:szCs w:val="32"/>
        </w:rPr>
        <w:t>（四）聚焦“从严治党”主攻方向，加快建设</w:t>
      </w:r>
      <w:r>
        <w:rPr>
          <w:rFonts w:ascii="楷体_GB2312" w:eastAsia="楷体_GB2312" w:hAnsi="楷体_GB2312" w:cs="楷体_GB2312" w:hint="eastAsia"/>
          <w:b/>
          <w:bCs/>
          <w:sz w:val="32"/>
          <w:szCs w:val="32"/>
        </w:rPr>
        <w:t>廉洁黑</w:t>
      </w:r>
      <w:r>
        <w:rPr>
          <w:rFonts w:ascii="楷体_GB2312" w:eastAsia="楷体_GB2312" w:hAnsi="楷体_GB2312" w:cs="楷体_GB2312" w:hint="eastAsia"/>
          <w:b/>
          <w:bCs/>
          <w:sz w:val="32"/>
          <w:szCs w:val="32"/>
        </w:rPr>
        <w:t>河。</w:t>
      </w:r>
    </w:p>
    <w:p w:rsidR="00BF4637" w:rsidRDefault="00A55855">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一是</w:t>
      </w:r>
      <w:r>
        <w:rPr>
          <w:rFonts w:ascii="仿宋_GB2312" w:eastAsia="仿宋_GB2312" w:hAnsi="仿宋_GB2312" w:cs="仿宋_GB2312" w:hint="eastAsia"/>
          <w:b/>
          <w:bCs/>
          <w:sz w:val="32"/>
          <w:szCs w:val="32"/>
        </w:rPr>
        <w:t>不断强化政府自身建设。</w:t>
      </w:r>
      <w:r>
        <w:rPr>
          <w:rFonts w:ascii="仿宋_GB2312" w:eastAsia="仿宋_GB2312" w:hAnsi="仿宋_GB2312" w:cs="仿宋_GB2312" w:hint="eastAsia"/>
          <w:sz w:val="32"/>
          <w:szCs w:val="32"/>
        </w:rPr>
        <w:t>推进政府信息公开工作，目前公开信息</w:t>
      </w:r>
      <w:r>
        <w:rPr>
          <w:rFonts w:ascii="仿宋_GB2312" w:eastAsia="仿宋_GB2312" w:hAnsi="仿宋_GB2312" w:cs="仿宋_GB2312" w:hint="eastAsia"/>
          <w:sz w:val="32"/>
          <w:szCs w:val="32"/>
        </w:rPr>
        <w:t>260</w:t>
      </w:r>
      <w:r>
        <w:rPr>
          <w:rFonts w:ascii="仿宋_GB2312" w:eastAsia="仿宋_GB2312" w:hAnsi="仿宋_GB2312" w:cs="仿宋_GB2312" w:hint="eastAsia"/>
          <w:sz w:val="32"/>
          <w:szCs w:val="32"/>
        </w:rPr>
        <w:t>条，重点突出对财政性资金和干部廉洁自律情况公开，不断提高政府工作的透明度和公开性；全面推进网格化服务体系建设，目前共接待来人来访</w:t>
      </w:r>
      <w:r>
        <w:rPr>
          <w:rFonts w:ascii="仿宋_GB2312" w:eastAsia="仿宋_GB2312" w:hAnsi="仿宋_GB2312" w:cs="仿宋_GB2312" w:hint="eastAsia"/>
          <w:sz w:val="32"/>
          <w:szCs w:val="32"/>
        </w:rPr>
        <w:t>54</w:t>
      </w:r>
      <w:r>
        <w:rPr>
          <w:rFonts w:ascii="仿宋_GB2312" w:eastAsia="仿宋_GB2312" w:hAnsi="仿宋_GB2312" w:cs="仿宋_GB2312" w:hint="eastAsia"/>
          <w:sz w:val="32"/>
          <w:szCs w:val="32"/>
        </w:rPr>
        <w:t>人次，收集问题</w:t>
      </w: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件，成功解决</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件，剩余</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件正在解决。</w:t>
      </w:r>
    </w:p>
    <w:p w:rsidR="00BF4637" w:rsidRDefault="00A55855">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二是不断强化廉政勤政举措。</w:t>
      </w:r>
      <w:r>
        <w:rPr>
          <w:rFonts w:ascii="仿宋_GB2312" w:eastAsia="仿宋_GB2312" w:hAnsi="仿宋_GB2312" w:cs="仿宋_GB2312" w:hint="eastAsia"/>
          <w:sz w:val="32"/>
          <w:szCs w:val="32"/>
        </w:rPr>
        <w:t>组织召开党风廉政专题会</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次，签订党风廉政建设责任书</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份、廉政承诺书</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份，开展会前学纪</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次，廉政谈话</w:t>
      </w:r>
      <w:r>
        <w:rPr>
          <w:rFonts w:ascii="仿宋_GB2312" w:eastAsia="仿宋_GB2312" w:hAnsi="仿宋_GB2312" w:cs="仿宋_GB2312" w:hint="eastAsia"/>
          <w:sz w:val="32"/>
          <w:szCs w:val="32"/>
        </w:rPr>
        <w:t>150</w:t>
      </w:r>
      <w:r>
        <w:rPr>
          <w:rFonts w:ascii="仿宋_GB2312" w:eastAsia="仿宋_GB2312" w:hAnsi="仿宋_GB2312" w:cs="仿宋_GB2312" w:hint="eastAsia"/>
          <w:sz w:val="32"/>
          <w:szCs w:val="32"/>
        </w:rPr>
        <w:t>余人；主持召开党风廉政建设社会评价专题会议</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次，发放宣传资料</w:t>
      </w:r>
      <w:r>
        <w:rPr>
          <w:rFonts w:ascii="仿宋_GB2312" w:eastAsia="仿宋_GB2312" w:hAnsi="仿宋_GB2312" w:cs="仿宋_GB2312" w:hint="eastAsia"/>
          <w:sz w:val="32"/>
          <w:szCs w:val="32"/>
        </w:rPr>
        <w:t>800</w:t>
      </w:r>
      <w:r>
        <w:rPr>
          <w:rFonts w:ascii="仿宋_GB2312" w:eastAsia="仿宋_GB2312" w:hAnsi="仿宋_GB2312" w:cs="仿宋_GB2312" w:hint="eastAsia"/>
          <w:sz w:val="32"/>
          <w:szCs w:val="32"/>
        </w:rPr>
        <w:t>余份，利用短信平台发送相关消息</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余条；听取乡纪委专题汇报</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次。</w:t>
      </w:r>
    </w:p>
    <w:p w:rsidR="00BF4637" w:rsidRDefault="00A55855">
      <w:pPr>
        <w:numPr>
          <w:ilvl w:val="0"/>
          <w:numId w:val="2"/>
        </w:numPr>
        <w:ind w:firstLine="640"/>
        <w:rPr>
          <w:rFonts w:ascii="黑体" w:eastAsia="黑体" w:hAnsi="黑体" w:cs="黑体"/>
          <w:sz w:val="32"/>
          <w:szCs w:val="32"/>
        </w:rPr>
      </w:pPr>
      <w:r>
        <w:rPr>
          <w:rFonts w:ascii="黑体" w:eastAsia="黑体" w:hAnsi="黑体" w:cs="黑体" w:hint="eastAsia"/>
          <w:sz w:val="32"/>
          <w:szCs w:val="32"/>
        </w:rPr>
        <w:t>存在的问题</w:t>
      </w:r>
    </w:p>
    <w:p w:rsidR="00BF4637" w:rsidRDefault="00A55855">
      <w:pPr>
        <w:ind w:firstLineChars="200" w:firstLine="643"/>
        <w:rPr>
          <w:rFonts w:ascii="仿宋" w:eastAsia="仿宋" w:hAnsi="仿宋"/>
          <w:bCs/>
          <w:color w:val="000000"/>
          <w:sz w:val="32"/>
          <w:szCs w:val="32"/>
        </w:rPr>
      </w:pPr>
      <w:r>
        <w:rPr>
          <w:rFonts w:ascii="仿宋_GB2312" w:eastAsia="仿宋_GB2312" w:hAnsi="仿宋_GB2312" w:cs="仿宋_GB2312" w:hint="eastAsia"/>
          <w:b/>
          <w:bCs/>
          <w:sz w:val="32"/>
          <w:szCs w:val="32"/>
        </w:rPr>
        <w:t>一是</w:t>
      </w:r>
      <w:r>
        <w:rPr>
          <w:rFonts w:ascii="仿宋_GB2312" w:eastAsia="仿宋_GB2312" w:hAnsi="仿宋_GB2312" w:cs="仿宋_GB2312" w:hint="eastAsia"/>
          <w:sz w:val="32"/>
          <w:szCs w:val="32"/>
        </w:rPr>
        <w:t>调整经济结构、转变经济发展方式的步伐还需要加</w:t>
      </w:r>
      <w:r>
        <w:rPr>
          <w:rFonts w:ascii="仿宋_GB2312" w:eastAsia="仿宋_GB2312" w:hAnsi="仿宋_GB2312" w:cs="仿宋_GB2312" w:hint="eastAsia"/>
          <w:sz w:val="32"/>
          <w:szCs w:val="32"/>
        </w:rPr>
        <w:lastRenderedPageBreak/>
        <w:t>快；</w:t>
      </w:r>
      <w:r>
        <w:rPr>
          <w:rFonts w:ascii="仿宋_GB2312" w:eastAsia="仿宋_GB2312" w:hAnsi="仿宋_GB2312" w:cs="仿宋_GB2312" w:hint="eastAsia"/>
          <w:b/>
          <w:bCs/>
          <w:sz w:val="32"/>
          <w:szCs w:val="32"/>
        </w:rPr>
        <w:t>二是</w:t>
      </w:r>
      <w:r>
        <w:rPr>
          <w:rFonts w:ascii="仿宋_GB2312" w:eastAsia="仿宋_GB2312" w:hAnsi="仿宋_GB2312" w:cs="仿宋_GB2312" w:hint="eastAsia"/>
          <w:sz w:val="32"/>
          <w:szCs w:val="32"/>
        </w:rPr>
        <w:t>关注民生、解决群众最现实、最直接、最关心问题的力度还需加大；</w:t>
      </w:r>
      <w:r>
        <w:rPr>
          <w:rFonts w:ascii="仿宋_GB2312" w:eastAsia="仿宋_GB2312" w:hAnsi="仿宋_GB2312" w:cs="仿宋_GB2312" w:hint="eastAsia"/>
          <w:b/>
          <w:bCs/>
          <w:sz w:val="32"/>
          <w:szCs w:val="32"/>
        </w:rPr>
        <w:t>三是</w:t>
      </w:r>
      <w:r>
        <w:rPr>
          <w:rFonts w:ascii="仿宋_GB2312" w:eastAsia="仿宋_GB2312" w:hAnsi="仿宋_GB2312" w:cs="仿宋_GB2312" w:hint="eastAsia"/>
          <w:sz w:val="32"/>
          <w:szCs w:val="32"/>
        </w:rPr>
        <w:t>脱贫奔康工作时间紧、任务重，部分乡村干部缺乏工作主动性和紧迫感；</w:t>
      </w:r>
      <w:r>
        <w:rPr>
          <w:rFonts w:ascii="仿宋_GB2312" w:eastAsia="仿宋_GB2312" w:hAnsi="仿宋_GB2312" w:cs="仿宋_GB2312" w:hint="eastAsia"/>
          <w:b/>
          <w:bCs/>
          <w:sz w:val="32"/>
          <w:szCs w:val="32"/>
        </w:rPr>
        <w:t>四是</w:t>
      </w:r>
      <w:r>
        <w:rPr>
          <w:rFonts w:ascii="仿宋_GB2312" w:eastAsia="仿宋_GB2312" w:hAnsi="仿宋_GB2312" w:cs="仿宋_GB2312" w:hint="eastAsia"/>
          <w:sz w:val="32"/>
          <w:szCs w:val="32"/>
        </w:rPr>
        <w:t>平安建设工作存在不稳定因素较多。“三山一界”工作成效见微；头道城、二道村与酿酒葡萄公司矛盾虽已解决，但仍有误解尚未彻底解决。</w:t>
      </w:r>
    </w:p>
    <w:p w:rsidR="00BF4637" w:rsidRDefault="00A55855">
      <w:pPr>
        <w:pStyle w:val="20"/>
        <w:rPr>
          <w:rStyle w:val="2Char"/>
        </w:rPr>
      </w:pPr>
      <w:bookmarkStart w:id="21" w:name="_Toc15377200"/>
      <w:bookmarkStart w:id="22" w:name="_Toc15396601"/>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BF4637" w:rsidRDefault="00A55855">
      <w:pPr>
        <w:pStyle w:val="a4"/>
        <w:adjustRightInd w:val="0"/>
        <w:snapToGrid w:val="0"/>
        <w:spacing w:before="93" w:line="600" w:lineRule="exact"/>
        <w:ind w:firstLineChars="210" w:firstLine="672"/>
        <w:rPr>
          <w:color w:val="000000"/>
          <w:sz w:val="32"/>
          <w:szCs w:val="32"/>
        </w:rPr>
      </w:pPr>
      <w:r>
        <w:rPr>
          <w:rFonts w:hint="eastAsia"/>
          <w:sz w:val="32"/>
          <w:szCs w:val="32"/>
        </w:rPr>
        <w:t>201</w:t>
      </w:r>
      <w:r>
        <w:rPr>
          <w:rFonts w:hint="eastAsia"/>
          <w:sz w:val="32"/>
          <w:szCs w:val="32"/>
        </w:rPr>
        <w:t>8</w:t>
      </w:r>
      <w:r>
        <w:rPr>
          <w:rFonts w:hint="eastAsia"/>
          <w:sz w:val="32"/>
          <w:szCs w:val="32"/>
        </w:rPr>
        <w:t>年单位机构数为</w:t>
      </w:r>
      <w:r>
        <w:rPr>
          <w:rFonts w:hint="eastAsia"/>
          <w:sz w:val="32"/>
          <w:szCs w:val="32"/>
        </w:rPr>
        <w:t>7</w:t>
      </w:r>
      <w:r>
        <w:rPr>
          <w:rFonts w:hint="eastAsia"/>
          <w:sz w:val="32"/>
          <w:szCs w:val="32"/>
        </w:rPr>
        <w:t>个，其中行政机构</w:t>
      </w:r>
      <w:r>
        <w:rPr>
          <w:rFonts w:hint="eastAsia"/>
          <w:sz w:val="32"/>
          <w:szCs w:val="32"/>
        </w:rPr>
        <w:t>4</w:t>
      </w:r>
      <w:r>
        <w:rPr>
          <w:rFonts w:hint="eastAsia"/>
          <w:sz w:val="32"/>
          <w:szCs w:val="32"/>
        </w:rPr>
        <w:t>个，事业机构</w:t>
      </w:r>
      <w:r>
        <w:rPr>
          <w:rFonts w:hint="eastAsia"/>
          <w:sz w:val="32"/>
          <w:szCs w:val="32"/>
        </w:rPr>
        <w:t>3</w:t>
      </w:r>
      <w:r>
        <w:rPr>
          <w:rFonts w:hint="eastAsia"/>
          <w:sz w:val="32"/>
          <w:szCs w:val="32"/>
        </w:rPr>
        <w:t>个；财政供养人员编制为</w:t>
      </w:r>
      <w:r>
        <w:rPr>
          <w:rFonts w:hint="eastAsia"/>
          <w:sz w:val="32"/>
          <w:szCs w:val="32"/>
        </w:rPr>
        <w:t>28</w:t>
      </w:r>
      <w:r>
        <w:rPr>
          <w:rFonts w:hint="eastAsia"/>
          <w:sz w:val="32"/>
          <w:szCs w:val="32"/>
        </w:rPr>
        <w:t>名，其中行政编制</w:t>
      </w:r>
      <w:r>
        <w:rPr>
          <w:rFonts w:hint="eastAsia"/>
          <w:sz w:val="32"/>
          <w:szCs w:val="32"/>
        </w:rPr>
        <w:t>19</w:t>
      </w:r>
      <w:r>
        <w:rPr>
          <w:rFonts w:hint="eastAsia"/>
          <w:sz w:val="32"/>
          <w:szCs w:val="32"/>
        </w:rPr>
        <w:t>名，行政工勤编制</w:t>
      </w:r>
      <w:r>
        <w:rPr>
          <w:rFonts w:hint="eastAsia"/>
          <w:sz w:val="32"/>
          <w:szCs w:val="32"/>
        </w:rPr>
        <w:t xml:space="preserve"> 2</w:t>
      </w:r>
      <w:r>
        <w:rPr>
          <w:rFonts w:hint="eastAsia"/>
          <w:sz w:val="32"/>
          <w:szCs w:val="32"/>
        </w:rPr>
        <w:t>名，事业编制</w:t>
      </w:r>
      <w:r>
        <w:rPr>
          <w:rFonts w:hint="eastAsia"/>
          <w:sz w:val="32"/>
          <w:szCs w:val="32"/>
        </w:rPr>
        <w:t xml:space="preserve"> </w:t>
      </w:r>
      <w:r>
        <w:rPr>
          <w:rFonts w:hint="eastAsia"/>
          <w:sz w:val="32"/>
          <w:szCs w:val="32"/>
        </w:rPr>
        <w:t>7</w:t>
      </w:r>
      <w:r>
        <w:rPr>
          <w:rFonts w:hint="eastAsia"/>
          <w:sz w:val="32"/>
          <w:szCs w:val="32"/>
        </w:rPr>
        <w:t>名；</w:t>
      </w:r>
      <w:r>
        <w:rPr>
          <w:rFonts w:cs="仿宋_GB2312" w:hint="eastAsia"/>
          <w:bCs/>
          <w:sz w:val="32"/>
          <w:szCs w:val="32"/>
          <w:lang w:val="zh-CN"/>
        </w:rPr>
        <w:t>201</w:t>
      </w:r>
      <w:r>
        <w:rPr>
          <w:rFonts w:cs="仿宋_GB2312" w:hint="eastAsia"/>
          <w:bCs/>
          <w:sz w:val="32"/>
          <w:szCs w:val="32"/>
        </w:rPr>
        <w:t>8</w:t>
      </w:r>
      <w:r>
        <w:rPr>
          <w:rFonts w:cs="仿宋_GB2312" w:hint="eastAsia"/>
          <w:bCs/>
          <w:sz w:val="32"/>
          <w:szCs w:val="32"/>
          <w:lang w:val="zh-CN"/>
        </w:rPr>
        <w:t>年实际财政供养人员</w:t>
      </w:r>
      <w:r>
        <w:rPr>
          <w:rFonts w:cs="仿宋_GB2312" w:hint="eastAsia"/>
          <w:bCs/>
          <w:sz w:val="32"/>
          <w:szCs w:val="32"/>
        </w:rPr>
        <w:t>26</w:t>
      </w:r>
      <w:r>
        <w:rPr>
          <w:rFonts w:cs="仿宋_GB2312" w:hint="eastAsia"/>
          <w:bCs/>
          <w:sz w:val="32"/>
          <w:szCs w:val="32"/>
          <w:lang w:val="zh-CN"/>
        </w:rPr>
        <w:t>人，其中：行政</w:t>
      </w:r>
      <w:r>
        <w:rPr>
          <w:rFonts w:cs="仿宋_GB2312" w:hint="eastAsia"/>
          <w:bCs/>
          <w:sz w:val="32"/>
          <w:szCs w:val="32"/>
        </w:rPr>
        <w:t>18</w:t>
      </w:r>
      <w:r>
        <w:rPr>
          <w:rFonts w:cs="仿宋_GB2312" w:hint="eastAsia"/>
          <w:bCs/>
          <w:sz w:val="32"/>
          <w:szCs w:val="32"/>
          <w:lang w:val="zh-CN"/>
        </w:rPr>
        <w:t>人，行政工勤</w:t>
      </w:r>
      <w:r>
        <w:rPr>
          <w:rFonts w:cs="仿宋_GB2312" w:hint="eastAsia"/>
          <w:bCs/>
          <w:sz w:val="32"/>
          <w:szCs w:val="32"/>
        </w:rPr>
        <w:t>1</w:t>
      </w:r>
      <w:r>
        <w:rPr>
          <w:rFonts w:cs="仿宋_GB2312" w:hint="eastAsia"/>
          <w:bCs/>
          <w:sz w:val="32"/>
          <w:szCs w:val="32"/>
          <w:lang w:val="zh-CN"/>
        </w:rPr>
        <w:t>人，</w:t>
      </w:r>
      <w:r>
        <w:rPr>
          <w:rFonts w:cs="仿宋_GB2312" w:hint="eastAsia"/>
          <w:bCs/>
          <w:sz w:val="32"/>
          <w:szCs w:val="32"/>
          <w:lang w:val="zh-CN"/>
        </w:rPr>
        <w:t xml:space="preserve"> </w:t>
      </w:r>
      <w:r>
        <w:rPr>
          <w:rFonts w:cs="仿宋_GB2312" w:hint="eastAsia"/>
          <w:bCs/>
          <w:sz w:val="32"/>
          <w:szCs w:val="32"/>
          <w:lang w:val="zh-CN"/>
        </w:rPr>
        <w:t>事业</w:t>
      </w:r>
      <w:r>
        <w:rPr>
          <w:rFonts w:cs="仿宋_GB2312" w:hint="eastAsia"/>
          <w:bCs/>
          <w:sz w:val="32"/>
          <w:szCs w:val="32"/>
        </w:rPr>
        <w:t>7</w:t>
      </w:r>
      <w:r>
        <w:rPr>
          <w:rFonts w:cs="仿宋_GB2312" w:hint="eastAsia"/>
          <w:bCs/>
          <w:sz w:val="32"/>
          <w:szCs w:val="32"/>
          <w:lang w:val="zh-CN"/>
        </w:rPr>
        <w:t xml:space="preserve"> </w:t>
      </w:r>
      <w:r>
        <w:rPr>
          <w:rFonts w:cs="仿宋_GB2312" w:hint="eastAsia"/>
          <w:bCs/>
          <w:sz w:val="32"/>
          <w:szCs w:val="32"/>
          <w:lang w:val="zh-CN"/>
        </w:rPr>
        <w:t>人。</w:t>
      </w:r>
    </w:p>
    <w:p w:rsidR="00BF4637" w:rsidRDefault="00BF4637">
      <w:pPr>
        <w:widowControl/>
        <w:jc w:val="left"/>
        <w:rPr>
          <w:rFonts w:ascii="仿宋" w:eastAsia="仿宋" w:hAnsi="仿宋"/>
          <w:color w:val="000000"/>
          <w:kern w:val="0"/>
          <w:sz w:val="32"/>
          <w:szCs w:val="32"/>
        </w:rPr>
      </w:pPr>
    </w:p>
    <w:p w:rsidR="00BF4637" w:rsidRDefault="00BF4637">
      <w:pPr>
        <w:widowControl/>
        <w:jc w:val="left"/>
        <w:rPr>
          <w:rFonts w:ascii="仿宋" w:eastAsia="仿宋" w:hAnsi="仿宋"/>
          <w:color w:val="000000"/>
          <w:kern w:val="0"/>
          <w:sz w:val="32"/>
          <w:szCs w:val="32"/>
        </w:rPr>
      </w:pPr>
    </w:p>
    <w:p w:rsidR="00BF4637" w:rsidRDefault="00BF4637">
      <w:pPr>
        <w:widowControl/>
        <w:jc w:val="left"/>
        <w:rPr>
          <w:rFonts w:ascii="仿宋" w:eastAsia="仿宋" w:hAnsi="仿宋"/>
          <w:color w:val="000000"/>
          <w:kern w:val="0"/>
          <w:sz w:val="32"/>
          <w:szCs w:val="32"/>
        </w:rPr>
      </w:pPr>
    </w:p>
    <w:p w:rsidR="00BF4637" w:rsidRDefault="00BF4637">
      <w:pPr>
        <w:widowControl/>
        <w:jc w:val="left"/>
        <w:rPr>
          <w:rFonts w:ascii="仿宋" w:eastAsia="仿宋" w:hAnsi="仿宋"/>
          <w:color w:val="000000"/>
          <w:kern w:val="0"/>
          <w:sz w:val="32"/>
          <w:szCs w:val="32"/>
        </w:rPr>
      </w:pPr>
    </w:p>
    <w:p w:rsidR="00BF4637" w:rsidRDefault="00BF4637">
      <w:pPr>
        <w:widowControl/>
        <w:jc w:val="left"/>
        <w:rPr>
          <w:rFonts w:ascii="仿宋" w:eastAsia="仿宋" w:hAnsi="仿宋"/>
          <w:color w:val="000000"/>
          <w:kern w:val="0"/>
          <w:sz w:val="32"/>
          <w:szCs w:val="32"/>
        </w:rPr>
      </w:pPr>
    </w:p>
    <w:p w:rsidR="00BF4637" w:rsidRDefault="00BF4637">
      <w:pPr>
        <w:widowControl/>
        <w:jc w:val="left"/>
        <w:rPr>
          <w:rFonts w:ascii="仿宋" w:eastAsia="仿宋" w:hAnsi="仿宋"/>
          <w:color w:val="000000"/>
          <w:kern w:val="0"/>
          <w:sz w:val="32"/>
          <w:szCs w:val="32"/>
        </w:rPr>
      </w:pPr>
    </w:p>
    <w:p w:rsidR="00BF4637" w:rsidRDefault="00BF4637">
      <w:pPr>
        <w:widowControl/>
        <w:jc w:val="left"/>
        <w:rPr>
          <w:rFonts w:ascii="仿宋" w:eastAsia="仿宋" w:hAnsi="仿宋"/>
          <w:color w:val="000000"/>
          <w:kern w:val="0"/>
          <w:sz w:val="32"/>
          <w:szCs w:val="32"/>
        </w:rPr>
      </w:pPr>
    </w:p>
    <w:p w:rsidR="00BF4637" w:rsidRDefault="00BF4637">
      <w:pPr>
        <w:widowControl/>
        <w:jc w:val="left"/>
        <w:rPr>
          <w:rFonts w:ascii="仿宋" w:eastAsia="仿宋" w:hAnsi="仿宋"/>
          <w:color w:val="000000"/>
          <w:kern w:val="0"/>
          <w:sz w:val="32"/>
          <w:szCs w:val="32"/>
        </w:rPr>
      </w:pPr>
    </w:p>
    <w:p w:rsidR="00BF4637" w:rsidRDefault="00A55855">
      <w:pPr>
        <w:pStyle w:val="1"/>
        <w:ind w:right="440"/>
        <w:jc w:val="center"/>
        <w:rPr>
          <w:rFonts w:ascii="黑体" w:eastAsia="黑体" w:hAnsi="黑体"/>
          <w:color w:val="000000"/>
        </w:rPr>
      </w:pPr>
      <w:bookmarkStart w:id="23" w:name="_Toc15396602"/>
      <w:bookmarkStart w:id="24" w:name="_Toc15377204"/>
      <w:r>
        <w:rPr>
          <w:rFonts w:ascii="黑体" w:eastAsia="黑体" w:hAnsi="黑体" w:hint="eastAsia"/>
          <w:b w:val="0"/>
          <w:color w:val="000000"/>
        </w:rPr>
        <w:lastRenderedPageBreak/>
        <w:t>第二部分</w:t>
      </w:r>
    </w:p>
    <w:p w:rsidR="00BF4637" w:rsidRDefault="00A55855">
      <w:pPr>
        <w:pStyle w:val="1"/>
        <w:ind w:right="440"/>
        <w:jc w:val="center"/>
        <w:rPr>
          <w:rStyle w:val="1Char"/>
          <w:rFonts w:ascii="黑体" w:eastAsia="黑体" w:hAnsi="黑体"/>
        </w:rPr>
      </w:pPr>
      <w:r>
        <w:rPr>
          <w:rStyle w:val="1Char"/>
          <w:rFonts w:ascii="黑体" w:eastAsia="黑体" w:hAnsi="黑体" w:hint="eastAsia"/>
        </w:rPr>
        <w:t>2018</w:t>
      </w:r>
      <w:r>
        <w:rPr>
          <w:rStyle w:val="1Char"/>
          <w:rFonts w:ascii="黑体" w:eastAsia="黑体" w:hAnsi="黑体" w:hint="eastAsia"/>
        </w:rPr>
        <w:t>年度部门决算情况说明</w:t>
      </w:r>
      <w:bookmarkEnd w:id="23"/>
      <w:bookmarkEnd w:id="24"/>
    </w:p>
    <w:p w:rsidR="00BF4637" w:rsidRDefault="00BF4637"/>
    <w:p w:rsidR="00BF4637" w:rsidRDefault="00A55855">
      <w:pPr>
        <w:pStyle w:val="aa"/>
        <w:numPr>
          <w:ilvl w:val="0"/>
          <w:numId w:val="3"/>
        </w:numPr>
        <w:spacing w:line="600" w:lineRule="exact"/>
        <w:ind w:firstLineChars="0"/>
        <w:outlineLvl w:val="1"/>
        <w:rPr>
          <w:rStyle w:val="2Char"/>
          <w:rFonts w:ascii="黑体" w:eastAsia="黑体" w:hAnsi="黑体"/>
          <w:b w:val="0"/>
          <w:color w:val="000000" w:themeColor="text1"/>
        </w:rPr>
      </w:pPr>
      <w:bookmarkStart w:id="25" w:name="_Toc15396603"/>
      <w:bookmarkStart w:id="26" w:name="_Toc15377205"/>
      <w:r>
        <w:rPr>
          <w:rFonts w:ascii="黑体" w:eastAsia="黑体" w:hAnsi="黑体" w:hint="eastAsia"/>
          <w:color w:val="000000" w:themeColor="text1"/>
          <w:sz w:val="32"/>
          <w:szCs w:val="32"/>
        </w:rPr>
        <w:t>收</w:t>
      </w:r>
      <w:r>
        <w:rPr>
          <w:rStyle w:val="2Char"/>
          <w:rFonts w:ascii="黑体" w:eastAsia="黑体" w:hAnsi="黑体" w:hint="eastAsia"/>
          <w:b w:val="0"/>
          <w:color w:val="000000" w:themeColor="text1"/>
        </w:rPr>
        <w:t>入支出决算总体情况说明</w:t>
      </w:r>
      <w:bookmarkEnd w:id="25"/>
      <w:bookmarkEnd w:id="26"/>
    </w:p>
    <w:p w:rsidR="00BF4637" w:rsidRDefault="00A55855">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2018</w:t>
      </w:r>
      <w:r>
        <w:rPr>
          <w:rFonts w:ascii="仿宋" w:eastAsia="仿宋" w:hAnsi="仿宋" w:hint="eastAsia"/>
          <w:color w:val="000000" w:themeColor="text1"/>
          <w:sz w:val="32"/>
          <w:szCs w:val="32"/>
        </w:rPr>
        <w:t>年度</w:t>
      </w:r>
      <w:r>
        <w:rPr>
          <w:rFonts w:ascii="仿宋" w:eastAsia="仿宋" w:hAnsi="仿宋" w:hint="eastAsia"/>
          <w:color w:val="000000"/>
          <w:sz w:val="32"/>
          <w:szCs w:val="32"/>
        </w:rPr>
        <w:t>收入总计</w:t>
      </w:r>
      <w:r>
        <w:rPr>
          <w:rFonts w:ascii="仿宋" w:eastAsia="仿宋" w:hAnsi="仿宋" w:hint="eastAsia"/>
          <w:color w:val="000000"/>
          <w:sz w:val="32"/>
          <w:szCs w:val="32"/>
        </w:rPr>
        <w:t>1208.75</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 w:eastAsia="仿宋" w:hAnsi="仿宋" w:hint="eastAsia"/>
          <w:color w:val="000000" w:themeColor="text1"/>
          <w:sz w:val="32"/>
          <w:szCs w:val="32"/>
        </w:rPr>
        <w:t>支</w:t>
      </w:r>
      <w:r>
        <w:rPr>
          <w:rFonts w:ascii="仿宋" w:eastAsia="仿宋" w:hAnsi="仿宋" w:hint="eastAsia"/>
          <w:color w:val="000000" w:themeColor="text1"/>
          <w:sz w:val="32"/>
          <w:szCs w:val="32"/>
        </w:rPr>
        <w:t>出</w:t>
      </w:r>
      <w:r>
        <w:rPr>
          <w:rFonts w:ascii="仿宋" w:eastAsia="仿宋" w:hAnsi="仿宋" w:hint="eastAsia"/>
          <w:color w:val="000000" w:themeColor="text1"/>
          <w:sz w:val="32"/>
          <w:szCs w:val="32"/>
        </w:rPr>
        <w:t>总计</w:t>
      </w:r>
      <w:r>
        <w:rPr>
          <w:rFonts w:ascii="仿宋" w:eastAsia="仿宋" w:hAnsi="仿宋" w:hint="eastAsia"/>
          <w:color w:val="000000" w:themeColor="text1"/>
          <w:sz w:val="32"/>
          <w:szCs w:val="32"/>
        </w:rPr>
        <w:t>1257.06</w:t>
      </w:r>
      <w:r>
        <w:rPr>
          <w:rFonts w:ascii="仿宋" w:eastAsia="仿宋" w:hAnsi="仿宋" w:hint="eastAsia"/>
          <w:color w:val="000000" w:themeColor="text1"/>
          <w:sz w:val="32"/>
          <w:szCs w:val="32"/>
        </w:rPr>
        <w:t>万元。与</w:t>
      </w:r>
      <w:r>
        <w:rPr>
          <w:rFonts w:ascii="仿宋" w:eastAsia="仿宋" w:hAnsi="仿宋" w:hint="eastAsia"/>
          <w:color w:val="000000" w:themeColor="text1"/>
          <w:sz w:val="32"/>
          <w:szCs w:val="32"/>
        </w:rPr>
        <w:t>2017</w:t>
      </w:r>
      <w:r>
        <w:rPr>
          <w:rFonts w:ascii="仿宋" w:eastAsia="仿宋" w:hAnsi="仿宋" w:hint="eastAsia"/>
          <w:color w:val="000000" w:themeColor="text1"/>
          <w:sz w:val="32"/>
          <w:szCs w:val="32"/>
        </w:rPr>
        <w:t>年相比支</w:t>
      </w:r>
      <w:r>
        <w:rPr>
          <w:rFonts w:ascii="仿宋" w:eastAsia="仿宋" w:hAnsi="仿宋" w:hint="eastAsia"/>
          <w:color w:val="000000" w:themeColor="text1"/>
          <w:sz w:val="32"/>
          <w:szCs w:val="32"/>
        </w:rPr>
        <w:t>出</w:t>
      </w:r>
      <w:r>
        <w:rPr>
          <w:rFonts w:ascii="仿宋" w:eastAsia="仿宋" w:hAnsi="仿宋" w:hint="eastAsia"/>
          <w:color w:val="000000" w:themeColor="text1"/>
          <w:sz w:val="32"/>
          <w:szCs w:val="32"/>
        </w:rPr>
        <w:t>总计减少</w:t>
      </w:r>
      <w:r>
        <w:rPr>
          <w:rFonts w:ascii="仿宋" w:eastAsia="仿宋" w:hAnsi="仿宋" w:hint="eastAsia"/>
          <w:color w:val="000000" w:themeColor="text1"/>
          <w:sz w:val="32"/>
          <w:szCs w:val="32"/>
        </w:rPr>
        <w:t>35.54</w:t>
      </w:r>
      <w:r>
        <w:rPr>
          <w:rFonts w:ascii="仿宋" w:eastAsia="仿宋" w:hAnsi="仿宋" w:hint="eastAsia"/>
          <w:color w:val="000000" w:themeColor="text1"/>
          <w:sz w:val="32"/>
          <w:szCs w:val="32"/>
        </w:rPr>
        <w:t>万元，下降</w:t>
      </w:r>
      <w:r>
        <w:rPr>
          <w:rFonts w:ascii="仿宋" w:eastAsia="仿宋" w:hAnsi="仿宋" w:hint="eastAsia"/>
          <w:color w:val="000000" w:themeColor="text1"/>
          <w:sz w:val="32"/>
          <w:szCs w:val="32"/>
        </w:rPr>
        <w:t>2.67</w:t>
      </w:r>
      <w:r>
        <w:rPr>
          <w:rFonts w:ascii="仿宋" w:eastAsia="仿宋" w:hAnsi="仿宋"/>
          <w:color w:val="000000" w:themeColor="text1"/>
          <w:sz w:val="32"/>
          <w:szCs w:val="32"/>
        </w:rPr>
        <w:t>%</w:t>
      </w:r>
      <w:r>
        <w:rPr>
          <w:rFonts w:ascii="仿宋" w:eastAsia="仿宋" w:hAnsi="仿宋" w:hint="eastAsia"/>
          <w:color w:val="000000" w:themeColor="text1"/>
          <w:sz w:val="32"/>
          <w:szCs w:val="32"/>
        </w:rPr>
        <w:t>。主要变动原因是项目支出县级报账</w:t>
      </w:r>
      <w:r>
        <w:rPr>
          <w:rFonts w:ascii="仿宋" w:eastAsia="仿宋" w:hAnsi="仿宋" w:hint="eastAsia"/>
          <w:color w:val="000000" w:themeColor="text1"/>
          <w:sz w:val="32"/>
          <w:szCs w:val="32"/>
        </w:rPr>
        <w:t>。</w:t>
      </w:r>
    </w:p>
    <w:p w:rsidR="00BF4637" w:rsidRDefault="00A55855">
      <w:pPr>
        <w:spacing w:line="600" w:lineRule="exact"/>
        <w:ind w:firstLineChars="200" w:firstLine="640"/>
        <w:rPr>
          <w:rFonts w:ascii="仿宋_GB2312" w:eastAsia="仿宋_GB2312"/>
          <w:color w:val="000000" w:themeColor="text1"/>
          <w:sz w:val="32"/>
          <w:szCs w:val="32"/>
        </w:rPr>
      </w:pPr>
      <w:r>
        <w:rPr>
          <w:rFonts w:ascii="仿宋" w:eastAsia="仿宋" w:hAnsi="仿宋" w:hint="eastAsia"/>
          <w:color w:val="000000" w:themeColor="text1"/>
          <w:sz w:val="32"/>
          <w:szCs w:val="32"/>
        </w:rPr>
        <w:t>（图</w:t>
      </w:r>
      <w:r>
        <w:rPr>
          <w:rFonts w:ascii="仿宋" w:eastAsia="仿宋" w:hAnsi="仿宋"/>
          <w:color w:val="000000" w:themeColor="text1"/>
          <w:sz w:val="32"/>
          <w:szCs w:val="32"/>
        </w:rPr>
        <w:t>1</w:t>
      </w:r>
      <w:r>
        <w:rPr>
          <w:rFonts w:ascii="仿宋" w:eastAsia="仿宋" w:hAnsi="仿宋" w:hint="eastAsia"/>
          <w:color w:val="000000" w:themeColor="text1"/>
          <w:sz w:val="32"/>
          <w:szCs w:val="32"/>
        </w:rPr>
        <w:t>：收、支决算总计变动情况图）（柱状图）</w:t>
      </w:r>
    </w:p>
    <w:p w:rsidR="00BF4637" w:rsidRDefault="00A55855">
      <w:pPr>
        <w:pStyle w:val="aa"/>
        <w:numPr>
          <w:ilvl w:val="0"/>
          <w:numId w:val="3"/>
        </w:numPr>
        <w:spacing w:line="600" w:lineRule="exact"/>
        <w:ind w:firstLineChars="0"/>
        <w:outlineLvl w:val="1"/>
        <w:rPr>
          <w:rStyle w:val="2Char"/>
          <w:rFonts w:ascii="黑体" w:eastAsia="黑体" w:hAnsi="黑体"/>
          <w:b w:val="0"/>
        </w:rPr>
      </w:pPr>
      <w:bookmarkStart w:id="27" w:name="_Toc15396604"/>
      <w:bookmarkStart w:id="28"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BF4637" w:rsidRDefault="00A55855">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1208.75</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1208.75</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BF4637" w:rsidRDefault="00A55855">
      <w:pPr>
        <w:pStyle w:val="aa"/>
        <w:numPr>
          <w:ilvl w:val="0"/>
          <w:numId w:val="3"/>
        </w:numPr>
        <w:spacing w:line="600" w:lineRule="exact"/>
        <w:ind w:firstLineChars="0"/>
        <w:outlineLvl w:val="1"/>
        <w:rPr>
          <w:rStyle w:val="2Char"/>
          <w:rFonts w:ascii="黑体" w:eastAsia="黑体" w:hAnsi="黑体"/>
          <w:b w:val="0"/>
        </w:rPr>
      </w:pPr>
      <w:bookmarkStart w:id="29" w:name="_Toc15396605"/>
      <w:bookmarkStart w:id="30"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BF4637" w:rsidRDefault="00A55855">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1257.06</w:t>
      </w:r>
      <w:r>
        <w:rPr>
          <w:rFonts w:ascii="仿宋" w:eastAsia="仿宋" w:hAnsi="仿宋" w:hint="eastAsia"/>
          <w:color w:val="000000"/>
          <w:sz w:val="32"/>
          <w:szCs w:val="32"/>
        </w:rPr>
        <w:t>万元，其中：基本支出</w:t>
      </w:r>
      <w:r>
        <w:rPr>
          <w:rFonts w:ascii="仿宋" w:eastAsia="仿宋" w:hAnsi="仿宋" w:hint="eastAsia"/>
          <w:color w:val="000000"/>
          <w:sz w:val="32"/>
          <w:szCs w:val="32"/>
        </w:rPr>
        <w:t>452.01</w:t>
      </w:r>
      <w:r>
        <w:rPr>
          <w:rFonts w:ascii="仿宋" w:eastAsia="仿宋" w:hAnsi="仿宋" w:hint="eastAsia"/>
          <w:color w:val="000000"/>
          <w:sz w:val="32"/>
          <w:szCs w:val="32"/>
        </w:rPr>
        <w:t>万元，占</w:t>
      </w:r>
      <w:r>
        <w:rPr>
          <w:rFonts w:ascii="仿宋" w:eastAsia="仿宋" w:hAnsi="仿宋" w:hint="eastAsia"/>
          <w:color w:val="000000"/>
          <w:sz w:val="32"/>
          <w:szCs w:val="32"/>
        </w:rPr>
        <w:t>35.96</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805.05</w:t>
      </w:r>
      <w:r>
        <w:rPr>
          <w:rFonts w:ascii="仿宋" w:eastAsia="仿宋" w:hAnsi="仿宋" w:hint="eastAsia"/>
          <w:color w:val="000000"/>
          <w:sz w:val="32"/>
          <w:szCs w:val="32"/>
        </w:rPr>
        <w:t>万元，占</w:t>
      </w:r>
      <w:r>
        <w:rPr>
          <w:rFonts w:ascii="仿宋" w:eastAsia="仿宋" w:hAnsi="仿宋" w:hint="eastAsia"/>
          <w:color w:val="000000"/>
          <w:sz w:val="32"/>
          <w:szCs w:val="32"/>
        </w:rPr>
        <w:t>64.04</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BF4637" w:rsidRDefault="00A55855">
      <w:pPr>
        <w:spacing w:line="600" w:lineRule="exact"/>
        <w:ind w:firstLineChars="200" w:firstLine="640"/>
        <w:outlineLvl w:val="1"/>
        <w:rPr>
          <w:rStyle w:val="2Char"/>
          <w:rFonts w:ascii="黑体" w:eastAsia="黑体" w:hAnsi="黑体"/>
          <w:b w:val="0"/>
        </w:rPr>
      </w:pPr>
      <w:bookmarkStart w:id="31" w:name="_Toc15396606"/>
      <w:bookmarkStart w:id="32"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BF4637" w:rsidRDefault="00A55855">
      <w:pPr>
        <w:spacing w:line="600" w:lineRule="exact"/>
        <w:ind w:firstLineChars="200" w:firstLine="640"/>
        <w:rPr>
          <w:rFonts w:ascii="仿宋" w:eastAsia="仿宋" w:hAnsi="仿宋"/>
          <w:color w:val="000000" w:themeColor="text1"/>
          <w:sz w:val="32"/>
          <w:szCs w:val="32"/>
        </w:rPr>
      </w:pP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年财政拨款收</w:t>
      </w:r>
      <w:r>
        <w:rPr>
          <w:rFonts w:ascii="仿宋" w:eastAsia="仿宋" w:hAnsi="仿宋" w:cs="仿宋" w:hint="eastAsia"/>
          <w:color w:val="000000" w:themeColor="text1"/>
          <w:sz w:val="32"/>
          <w:szCs w:val="32"/>
        </w:rPr>
        <w:t>1208.75</w:t>
      </w:r>
      <w:r>
        <w:rPr>
          <w:rFonts w:ascii="仿宋" w:eastAsia="仿宋" w:hAnsi="仿宋" w:cs="仿宋" w:hint="eastAsia"/>
          <w:color w:val="000000" w:themeColor="text1"/>
          <w:sz w:val="32"/>
          <w:szCs w:val="32"/>
        </w:rPr>
        <w:t>万元支总计</w:t>
      </w:r>
      <w:r>
        <w:rPr>
          <w:rFonts w:ascii="仿宋" w:eastAsia="仿宋" w:hAnsi="仿宋" w:cs="仿宋" w:hint="eastAsia"/>
          <w:color w:val="000000" w:themeColor="text1"/>
          <w:sz w:val="32"/>
          <w:szCs w:val="32"/>
        </w:rPr>
        <w:t>1257.06</w:t>
      </w:r>
      <w:r>
        <w:rPr>
          <w:rFonts w:ascii="仿宋" w:eastAsia="仿宋" w:hAnsi="仿宋" w:cs="仿宋" w:hint="eastAsia"/>
          <w:color w:val="000000" w:themeColor="text1"/>
          <w:sz w:val="32"/>
          <w:szCs w:val="32"/>
        </w:rPr>
        <w:t>万元。</w:t>
      </w:r>
      <w:r>
        <w:rPr>
          <w:rFonts w:ascii="仿宋" w:eastAsia="仿宋" w:hAnsi="仿宋" w:cs="仿宋" w:hint="eastAsia"/>
          <w:color w:val="000000" w:themeColor="text1"/>
          <w:sz w:val="32"/>
          <w:szCs w:val="32"/>
        </w:rPr>
        <w:lastRenderedPageBreak/>
        <w:t>与</w:t>
      </w:r>
      <w:r>
        <w:rPr>
          <w:rFonts w:ascii="仿宋" w:eastAsia="仿宋" w:hAnsi="仿宋" w:cs="仿宋" w:hint="eastAsia"/>
          <w:color w:val="000000" w:themeColor="text1"/>
          <w:sz w:val="32"/>
          <w:szCs w:val="32"/>
        </w:rPr>
        <w:t>2017</w:t>
      </w:r>
      <w:r>
        <w:rPr>
          <w:rFonts w:ascii="仿宋" w:eastAsia="仿宋" w:hAnsi="仿宋" w:cs="仿宋" w:hint="eastAsia"/>
          <w:color w:val="000000" w:themeColor="text1"/>
          <w:sz w:val="32"/>
          <w:szCs w:val="32"/>
        </w:rPr>
        <w:t>年相比，财政拨款支</w:t>
      </w:r>
      <w:r>
        <w:rPr>
          <w:rFonts w:ascii="仿宋" w:eastAsia="仿宋" w:hAnsi="仿宋" w:cs="仿宋" w:hint="eastAsia"/>
          <w:color w:val="000000" w:themeColor="text1"/>
          <w:sz w:val="32"/>
          <w:szCs w:val="32"/>
        </w:rPr>
        <w:t>出</w:t>
      </w:r>
      <w:r>
        <w:rPr>
          <w:rFonts w:ascii="仿宋" w:eastAsia="仿宋" w:hAnsi="仿宋" w:cs="仿宋" w:hint="eastAsia"/>
          <w:color w:val="000000" w:themeColor="text1"/>
          <w:sz w:val="32"/>
          <w:szCs w:val="32"/>
        </w:rPr>
        <w:t>总计各减少</w:t>
      </w:r>
      <w:r>
        <w:rPr>
          <w:rFonts w:ascii="仿宋" w:eastAsia="仿宋" w:hAnsi="仿宋" w:hint="eastAsia"/>
          <w:color w:val="000000" w:themeColor="text1"/>
          <w:sz w:val="32"/>
          <w:szCs w:val="32"/>
        </w:rPr>
        <w:t>35.54</w:t>
      </w:r>
      <w:r>
        <w:rPr>
          <w:rFonts w:ascii="仿宋" w:eastAsia="仿宋" w:hAnsi="仿宋" w:hint="eastAsia"/>
          <w:color w:val="000000" w:themeColor="text1"/>
          <w:sz w:val="32"/>
          <w:szCs w:val="32"/>
        </w:rPr>
        <w:t>万元，下降</w:t>
      </w:r>
      <w:r>
        <w:rPr>
          <w:rFonts w:ascii="仿宋" w:eastAsia="仿宋" w:hAnsi="仿宋" w:hint="eastAsia"/>
          <w:color w:val="000000" w:themeColor="text1"/>
          <w:sz w:val="32"/>
          <w:szCs w:val="32"/>
        </w:rPr>
        <w:t>2.67</w:t>
      </w:r>
      <w:r>
        <w:rPr>
          <w:rFonts w:ascii="仿宋" w:eastAsia="仿宋" w:hAnsi="仿宋"/>
          <w:color w:val="000000" w:themeColor="text1"/>
          <w:sz w:val="32"/>
          <w:szCs w:val="32"/>
        </w:rPr>
        <w:t>%</w:t>
      </w:r>
      <w:r>
        <w:rPr>
          <w:rFonts w:ascii="仿宋" w:eastAsia="仿宋" w:hAnsi="仿宋" w:hint="eastAsia"/>
          <w:color w:val="000000" w:themeColor="text1"/>
          <w:sz w:val="32"/>
          <w:szCs w:val="32"/>
        </w:rPr>
        <w:t>。主要变动原因是项目支出县级报账</w:t>
      </w:r>
      <w:r>
        <w:rPr>
          <w:rFonts w:ascii="仿宋" w:eastAsia="仿宋" w:hAnsi="仿宋" w:hint="eastAsia"/>
          <w:color w:val="000000" w:themeColor="text1"/>
          <w:sz w:val="32"/>
          <w:szCs w:val="32"/>
        </w:rPr>
        <w:t>。</w:t>
      </w:r>
    </w:p>
    <w:p w:rsidR="00BF4637" w:rsidRDefault="00A55855">
      <w:pPr>
        <w:spacing w:line="600" w:lineRule="exact"/>
        <w:ind w:firstLineChars="200" w:firstLine="640"/>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BF4637" w:rsidRDefault="00A55855">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BF4637" w:rsidRDefault="00A55855">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1257.06</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年相比，一般公共预算财政拨款减少</w:t>
      </w:r>
      <w:r>
        <w:rPr>
          <w:rFonts w:ascii="仿宋" w:eastAsia="仿宋" w:hAnsi="仿宋" w:hint="eastAsia"/>
          <w:color w:val="000000"/>
          <w:sz w:val="32"/>
          <w:szCs w:val="32"/>
        </w:rPr>
        <w:t>34.54</w:t>
      </w:r>
      <w:r>
        <w:rPr>
          <w:rFonts w:ascii="仿宋" w:eastAsia="仿宋" w:hAnsi="仿宋" w:hint="eastAsia"/>
          <w:color w:val="000000"/>
          <w:sz w:val="32"/>
          <w:szCs w:val="32"/>
        </w:rPr>
        <w:t>万元，下降</w:t>
      </w:r>
      <w:r>
        <w:rPr>
          <w:rFonts w:ascii="仿宋" w:eastAsia="仿宋" w:hAnsi="仿宋" w:hint="eastAsia"/>
          <w:color w:val="000000"/>
          <w:sz w:val="32"/>
          <w:szCs w:val="32"/>
        </w:rPr>
        <w:t>2.67</w:t>
      </w:r>
      <w:r>
        <w:rPr>
          <w:rFonts w:ascii="仿宋" w:eastAsia="仿宋" w:hAnsi="仿宋"/>
          <w:color w:val="000000"/>
          <w:sz w:val="32"/>
          <w:szCs w:val="32"/>
        </w:rPr>
        <w:t>%</w:t>
      </w:r>
      <w:r>
        <w:rPr>
          <w:rFonts w:ascii="仿宋" w:eastAsia="仿宋" w:hAnsi="仿宋" w:hint="eastAsia"/>
          <w:color w:val="000000"/>
          <w:sz w:val="32"/>
          <w:szCs w:val="32"/>
        </w:rPr>
        <w:t>。主要变动原因是项目支出县级报账</w:t>
      </w:r>
      <w:r>
        <w:rPr>
          <w:rFonts w:ascii="仿宋" w:eastAsia="仿宋" w:hAnsi="仿宋" w:hint="eastAsia"/>
          <w:color w:val="000000"/>
          <w:sz w:val="32"/>
          <w:szCs w:val="32"/>
        </w:rPr>
        <w:t>。</w:t>
      </w:r>
    </w:p>
    <w:p w:rsidR="00BF4637" w:rsidRDefault="00A55855">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BF4637" w:rsidRDefault="00A55855">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1257.06</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392.75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31.46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国防</w:t>
      </w:r>
      <w:r>
        <w:rPr>
          <w:rFonts w:ascii="仿宋" w:eastAsia="仿宋" w:hAnsi="仿宋" w:hint="eastAsia"/>
          <w:b/>
          <w:color w:val="000000" w:themeColor="text1"/>
          <w:sz w:val="32"/>
          <w:szCs w:val="32"/>
        </w:rPr>
        <w:t>支出（类）</w:t>
      </w:r>
      <w:r>
        <w:rPr>
          <w:rFonts w:ascii="仿宋" w:eastAsia="仿宋" w:hAnsi="仿宋" w:hint="eastAsia"/>
          <w:color w:val="000000" w:themeColor="text1"/>
          <w:sz w:val="32"/>
          <w:szCs w:val="32"/>
        </w:rPr>
        <w:t>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0.38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公共安全（</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3.15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0.25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33.50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2.66</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w:t>
      </w:r>
      <w:r>
        <w:rPr>
          <w:rFonts w:ascii="仿宋" w:eastAsia="仿宋" w:hAnsi="仿宋" w:hint="eastAsia"/>
          <w:color w:val="000000" w:themeColor="text1"/>
          <w:sz w:val="32"/>
          <w:szCs w:val="32"/>
        </w:rPr>
        <w:t>26.10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城乡环境</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4</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0.32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农林</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421.14</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33.6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交通运输</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188.47</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14.6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住房保障</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29.29</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2.33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其他</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153.65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12.3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BF4637" w:rsidRDefault="00A55855">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BF4637" w:rsidRDefault="00A55855">
      <w:pPr>
        <w:spacing w:line="600" w:lineRule="exact"/>
        <w:ind w:firstLineChars="200" w:firstLine="643"/>
        <w:outlineLvl w:val="2"/>
        <w:rPr>
          <w:rFonts w:ascii="仿宋" w:eastAsia="仿宋" w:hAnsi="仿宋"/>
          <w:color w:val="FF0000"/>
          <w:sz w:val="32"/>
          <w:szCs w:val="32"/>
        </w:rPr>
      </w:pPr>
      <w:bookmarkStart w:id="38" w:name="_Toc15377213"/>
      <w:bookmarkStart w:id="39" w:name="_Toc15377444"/>
      <w:bookmarkStart w:id="40" w:name="_Toc15378460"/>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年般公共预算支出决算数为</w:t>
      </w:r>
      <w:r>
        <w:rPr>
          <w:rFonts w:ascii="仿宋" w:eastAsia="仿宋" w:hAnsi="仿宋" w:hint="eastAsia"/>
          <w:color w:val="000000"/>
          <w:sz w:val="32"/>
          <w:szCs w:val="32"/>
        </w:rPr>
        <w:t>1257.06</w:t>
      </w:r>
      <w:r>
        <w:rPr>
          <w:rFonts w:ascii="仿宋" w:eastAsia="仿宋" w:hAnsi="仿宋" w:hint="eastAsia"/>
          <w:color w:val="000000" w:themeColor="text1"/>
          <w:sz w:val="32"/>
          <w:szCs w:val="32"/>
        </w:rPr>
        <w:t>，</w:t>
      </w:r>
      <w:r>
        <w:rPr>
          <w:rStyle w:val="a8"/>
          <w:rFonts w:ascii="仿宋" w:eastAsia="仿宋" w:hAnsi="仿宋" w:hint="eastAsia"/>
          <w:bCs/>
          <w:color w:val="000000" w:themeColor="text1"/>
          <w:sz w:val="32"/>
          <w:szCs w:val="32"/>
        </w:rPr>
        <w:t>完成</w:t>
      </w:r>
      <w:r>
        <w:rPr>
          <w:rStyle w:val="a8"/>
          <w:rFonts w:ascii="仿宋" w:eastAsia="仿宋" w:hAnsi="仿宋" w:hint="eastAsia"/>
          <w:bCs/>
          <w:color w:val="000000"/>
          <w:sz w:val="32"/>
          <w:szCs w:val="32"/>
        </w:rPr>
        <w:t>预算</w:t>
      </w:r>
      <w:r>
        <w:rPr>
          <w:rStyle w:val="a8"/>
          <w:rFonts w:ascii="仿宋" w:eastAsia="仿宋" w:hAnsi="仿宋" w:hint="eastAsia"/>
          <w:bCs/>
          <w:color w:val="000000"/>
          <w:sz w:val="32"/>
          <w:szCs w:val="32"/>
        </w:rPr>
        <w:t>91.82</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38"/>
      <w:bookmarkEnd w:id="39"/>
      <w:bookmarkEnd w:id="40"/>
    </w:p>
    <w:p w:rsidR="00BF4637" w:rsidRDefault="00A55855">
      <w:pPr>
        <w:numPr>
          <w:ilvl w:val="0"/>
          <w:numId w:val="4"/>
        </w:num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一般公共服务</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人大事务（</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）行政运行（</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5.07</w:t>
      </w:r>
      <w:r>
        <w:rPr>
          <w:rStyle w:val="a8"/>
          <w:rFonts w:ascii="仿宋" w:eastAsia="仿宋" w:hAnsi="仿宋" w:hint="eastAsia"/>
          <w:b w:val="0"/>
          <w:color w:val="000000"/>
          <w:sz w:val="32"/>
          <w:szCs w:val="32"/>
        </w:rPr>
        <w:t>万元，完成预算</w:t>
      </w:r>
      <w:r>
        <w:rPr>
          <w:rStyle w:val="a8"/>
          <w:rFonts w:ascii="仿宋" w:eastAsia="仿宋" w:hAnsi="仿宋" w:hint="eastAsia"/>
          <w:b w:val="0"/>
          <w:color w:val="000000"/>
          <w:sz w:val="32"/>
          <w:szCs w:val="32"/>
        </w:rPr>
        <w:t>100</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，决算数</w:t>
      </w:r>
      <w:r>
        <w:rPr>
          <w:rStyle w:val="a8"/>
          <w:rFonts w:ascii="仿宋" w:eastAsia="仿宋" w:hAnsi="仿宋" w:hint="eastAsia"/>
          <w:b w:val="0"/>
          <w:color w:val="000000"/>
          <w:sz w:val="32"/>
          <w:szCs w:val="32"/>
        </w:rPr>
        <w:t>等</w:t>
      </w:r>
      <w:r>
        <w:rPr>
          <w:rStyle w:val="a8"/>
          <w:rFonts w:ascii="仿宋" w:eastAsia="仿宋" w:hAnsi="仿宋" w:hint="eastAsia"/>
          <w:b w:val="0"/>
          <w:color w:val="000000"/>
          <w:sz w:val="32"/>
          <w:szCs w:val="32"/>
        </w:rPr>
        <w:t>于</w:t>
      </w:r>
      <w:r>
        <w:rPr>
          <w:rStyle w:val="a8"/>
          <w:rFonts w:ascii="仿宋" w:eastAsia="仿宋" w:hAnsi="仿宋" w:hint="eastAsia"/>
          <w:b w:val="0"/>
          <w:color w:val="000000"/>
          <w:sz w:val="32"/>
          <w:szCs w:val="32"/>
        </w:rPr>
        <w:lastRenderedPageBreak/>
        <w:t>预算数。</w:t>
      </w:r>
    </w:p>
    <w:p w:rsidR="00BF4637" w:rsidRDefault="00A55855">
      <w:pPr>
        <w:numPr>
          <w:ilvl w:val="0"/>
          <w:numId w:val="4"/>
        </w:numPr>
        <w:spacing w:line="600" w:lineRule="exact"/>
        <w:ind w:firstLineChars="200" w:firstLine="640"/>
        <w:rPr>
          <w:rFonts w:ascii="仿宋" w:eastAsia="仿宋" w:hAnsi="仿宋"/>
          <w:color w:val="000000" w:themeColor="text1"/>
          <w:sz w:val="32"/>
          <w:szCs w:val="32"/>
        </w:rPr>
      </w:pPr>
      <w:r>
        <w:rPr>
          <w:rStyle w:val="a8"/>
          <w:rFonts w:ascii="仿宋" w:eastAsia="仿宋" w:hAnsi="仿宋" w:hint="eastAsia"/>
          <w:b w:val="0"/>
          <w:color w:val="000000" w:themeColor="text1"/>
          <w:sz w:val="32"/>
          <w:szCs w:val="32"/>
        </w:rPr>
        <w:t>一般公共服务</w:t>
      </w:r>
      <w:r>
        <w:rPr>
          <w:rStyle w:val="a8"/>
          <w:rFonts w:ascii="仿宋" w:eastAsia="仿宋" w:hAnsi="仿宋" w:hint="eastAsia"/>
          <w:b w:val="0"/>
          <w:color w:val="000000" w:themeColor="text1"/>
          <w:sz w:val="32"/>
          <w:szCs w:val="32"/>
        </w:rPr>
        <w:t>支出</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201</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政府办公厅（室）及相关机构事务（</w:t>
      </w:r>
      <w:r>
        <w:rPr>
          <w:rStyle w:val="a8"/>
          <w:rFonts w:ascii="仿宋" w:eastAsia="仿宋" w:hAnsi="仿宋" w:hint="eastAsia"/>
          <w:b w:val="0"/>
          <w:color w:val="000000" w:themeColor="text1"/>
          <w:sz w:val="32"/>
          <w:szCs w:val="32"/>
        </w:rPr>
        <w:t>03</w:t>
      </w:r>
      <w:r>
        <w:rPr>
          <w:rStyle w:val="a8"/>
          <w:rFonts w:ascii="仿宋" w:eastAsia="仿宋" w:hAnsi="仿宋" w:hint="eastAsia"/>
          <w:b w:val="0"/>
          <w:color w:val="000000" w:themeColor="text1"/>
          <w:sz w:val="32"/>
          <w:szCs w:val="32"/>
        </w:rPr>
        <w:t>）行政运行（</w:t>
      </w:r>
      <w:r>
        <w:rPr>
          <w:rStyle w:val="a8"/>
          <w:rFonts w:ascii="仿宋" w:eastAsia="仿宋" w:hAnsi="仿宋" w:hint="eastAsia"/>
          <w:b w:val="0"/>
          <w:color w:val="000000" w:themeColor="text1"/>
          <w:sz w:val="32"/>
          <w:szCs w:val="32"/>
        </w:rPr>
        <w:t>01</w:t>
      </w:r>
      <w:r>
        <w:rPr>
          <w:rStyle w:val="a8"/>
          <w:rFonts w:ascii="仿宋" w:eastAsia="仿宋" w:hAnsi="仿宋" w:hint="eastAsia"/>
          <w:b w:val="0"/>
          <w:color w:val="000000" w:themeColor="text1"/>
          <w:sz w:val="32"/>
          <w:szCs w:val="32"/>
        </w:rPr>
        <w:t>）其他政府办公厅（室）及相关机构事务支出（</w:t>
      </w:r>
      <w:r>
        <w:rPr>
          <w:rStyle w:val="a8"/>
          <w:rFonts w:ascii="仿宋" w:eastAsia="仿宋" w:hAnsi="仿宋" w:hint="eastAsia"/>
          <w:b w:val="0"/>
          <w:color w:val="000000" w:themeColor="text1"/>
          <w:sz w:val="32"/>
          <w:szCs w:val="32"/>
        </w:rPr>
        <w:t>99</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支出决算为</w:t>
      </w:r>
      <w:r>
        <w:rPr>
          <w:rStyle w:val="a8"/>
          <w:rFonts w:ascii="仿宋" w:eastAsia="仿宋" w:hAnsi="仿宋" w:hint="eastAsia"/>
          <w:b w:val="0"/>
          <w:color w:val="000000" w:themeColor="text1"/>
          <w:sz w:val="32"/>
          <w:szCs w:val="32"/>
        </w:rPr>
        <w:t>374.26</w:t>
      </w:r>
      <w:r>
        <w:rPr>
          <w:rStyle w:val="a8"/>
          <w:rFonts w:ascii="仿宋" w:eastAsia="仿宋" w:hAnsi="仿宋" w:hint="eastAsia"/>
          <w:b w:val="0"/>
          <w:color w:val="000000" w:themeColor="text1"/>
          <w:sz w:val="32"/>
          <w:szCs w:val="32"/>
        </w:rPr>
        <w:t>万元，完成预算</w:t>
      </w:r>
      <w:r>
        <w:rPr>
          <w:rStyle w:val="a8"/>
          <w:rFonts w:ascii="仿宋" w:eastAsia="仿宋" w:hAnsi="仿宋" w:hint="eastAsia"/>
          <w:b w:val="0"/>
          <w:color w:val="000000" w:themeColor="text1"/>
          <w:sz w:val="32"/>
          <w:szCs w:val="32"/>
        </w:rPr>
        <w:t>99.9</w:t>
      </w:r>
      <w:r>
        <w:rPr>
          <w:rStyle w:val="a8"/>
          <w:rFonts w:ascii="仿宋" w:eastAsia="仿宋" w:hAnsi="仿宋"/>
          <w:b w:val="0"/>
          <w:color w:val="000000" w:themeColor="text1"/>
          <w:sz w:val="32"/>
          <w:szCs w:val="32"/>
        </w:rPr>
        <w:t>%</w:t>
      </w:r>
      <w:r>
        <w:rPr>
          <w:rStyle w:val="a8"/>
          <w:rFonts w:ascii="仿宋" w:eastAsia="仿宋" w:hAnsi="仿宋" w:hint="eastAsia"/>
          <w:b w:val="0"/>
          <w:color w:val="000000" w:themeColor="text1"/>
          <w:sz w:val="32"/>
          <w:szCs w:val="32"/>
        </w:rPr>
        <w:t>，决算数小于预算数的主要原因是人员减少。</w:t>
      </w:r>
    </w:p>
    <w:p w:rsidR="00BF4637" w:rsidRDefault="00A55855">
      <w:pPr>
        <w:numPr>
          <w:ilvl w:val="0"/>
          <w:numId w:val="4"/>
        </w:numPr>
        <w:spacing w:line="600" w:lineRule="exact"/>
        <w:ind w:firstLineChars="200" w:firstLine="640"/>
        <w:rPr>
          <w:rFonts w:ascii="仿宋" w:eastAsia="仿宋" w:hAnsi="仿宋"/>
          <w:color w:val="000000" w:themeColor="text1"/>
          <w:sz w:val="32"/>
          <w:szCs w:val="32"/>
        </w:rPr>
      </w:pPr>
      <w:r>
        <w:rPr>
          <w:rStyle w:val="a8"/>
          <w:rFonts w:ascii="仿宋" w:eastAsia="仿宋" w:hAnsi="仿宋" w:hint="eastAsia"/>
          <w:b w:val="0"/>
          <w:color w:val="000000" w:themeColor="text1"/>
          <w:sz w:val="32"/>
          <w:szCs w:val="32"/>
        </w:rPr>
        <w:t>一般公共服务</w:t>
      </w:r>
      <w:r>
        <w:rPr>
          <w:rStyle w:val="a8"/>
          <w:rFonts w:ascii="仿宋" w:eastAsia="仿宋" w:hAnsi="仿宋" w:hint="eastAsia"/>
          <w:b w:val="0"/>
          <w:color w:val="000000" w:themeColor="text1"/>
          <w:sz w:val="32"/>
          <w:szCs w:val="32"/>
        </w:rPr>
        <w:t>支出</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201</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群众团体事务（</w:t>
      </w:r>
      <w:r>
        <w:rPr>
          <w:rStyle w:val="a8"/>
          <w:rFonts w:ascii="仿宋" w:eastAsia="仿宋" w:hAnsi="仿宋" w:hint="eastAsia"/>
          <w:b w:val="0"/>
          <w:color w:val="000000" w:themeColor="text1"/>
          <w:sz w:val="32"/>
          <w:szCs w:val="32"/>
        </w:rPr>
        <w:t>29</w:t>
      </w:r>
      <w:r>
        <w:rPr>
          <w:rStyle w:val="a8"/>
          <w:rFonts w:ascii="仿宋" w:eastAsia="仿宋" w:hAnsi="仿宋" w:hint="eastAsia"/>
          <w:b w:val="0"/>
          <w:color w:val="000000" w:themeColor="text1"/>
          <w:sz w:val="32"/>
          <w:szCs w:val="32"/>
        </w:rPr>
        <w:t>）行政运行（</w:t>
      </w:r>
      <w:r>
        <w:rPr>
          <w:rStyle w:val="a8"/>
          <w:rFonts w:ascii="仿宋" w:eastAsia="仿宋" w:hAnsi="仿宋" w:hint="eastAsia"/>
          <w:b w:val="0"/>
          <w:color w:val="000000" w:themeColor="text1"/>
          <w:sz w:val="32"/>
          <w:szCs w:val="32"/>
        </w:rPr>
        <w:t>01</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支出决算为</w:t>
      </w:r>
      <w:r>
        <w:rPr>
          <w:rStyle w:val="a8"/>
          <w:rFonts w:ascii="仿宋" w:eastAsia="仿宋" w:hAnsi="仿宋" w:hint="eastAsia"/>
          <w:b w:val="0"/>
          <w:color w:val="000000" w:themeColor="text1"/>
          <w:sz w:val="32"/>
          <w:szCs w:val="32"/>
        </w:rPr>
        <w:t>6.95</w:t>
      </w:r>
      <w:r>
        <w:rPr>
          <w:rStyle w:val="a8"/>
          <w:rFonts w:ascii="仿宋" w:eastAsia="仿宋" w:hAnsi="仿宋" w:hint="eastAsia"/>
          <w:b w:val="0"/>
          <w:color w:val="000000" w:themeColor="text1"/>
          <w:sz w:val="32"/>
          <w:szCs w:val="32"/>
        </w:rPr>
        <w:t>万元，完成预算</w:t>
      </w:r>
      <w:r>
        <w:rPr>
          <w:rStyle w:val="a8"/>
          <w:rFonts w:ascii="仿宋" w:eastAsia="仿宋" w:hAnsi="仿宋" w:hint="eastAsia"/>
          <w:b w:val="0"/>
          <w:color w:val="000000" w:themeColor="text1"/>
          <w:sz w:val="32"/>
          <w:szCs w:val="32"/>
        </w:rPr>
        <w:t>100</w:t>
      </w:r>
      <w:r>
        <w:rPr>
          <w:rStyle w:val="a8"/>
          <w:rFonts w:ascii="仿宋" w:eastAsia="仿宋" w:hAnsi="仿宋"/>
          <w:b w:val="0"/>
          <w:color w:val="000000" w:themeColor="text1"/>
          <w:sz w:val="32"/>
          <w:szCs w:val="32"/>
        </w:rPr>
        <w:t>%</w:t>
      </w:r>
      <w:r>
        <w:rPr>
          <w:rStyle w:val="a8"/>
          <w:rFonts w:ascii="仿宋" w:eastAsia="仿宋" w:hAnsi="仿宋" w:hint="eastAsia"/>
          <w:b w:val="0"/>
          <w:color w:val="000000" w:themeColor="text1"/>
          <w:sz w:val="32"/>
          <w:szCs w:val="32"/>
        </w:rPr>
        <w:t>，决算数</w:t>
      </w:r>
      <w:r>
        <w:rPr>
          <w:rStyle w:val="a8"/>
          <w:rFonts w:ascii="仿宋" w:eastAsia="仿宋" w:hAnsi="仿宋" w:hint="eastAsia"/>
          <w:b w:val="0"/>
          <w:color w:val="000000" w:themeColor="text1"/>
          <w:sz w:val="32"/>
          <w:szCs w:val="32"/>
        </w:rPr>
        <w:t>等于</w:t>
      </w:r>
      <w:r>
        <w:rPr>
          <w:rStyle w:val="a8"/>
          <w:rFonts w:ascii="仿宋" w:eastAsia="仿宋" w:hAnsi="仿宋" w:hint="eastAsia"/>
          <w:b w:val="0"/>
          <w:color w:val="000000" w:themeColor="text1"/>
          <w:sz w:val="32"/>
          <w:szCs w:val="32"/>
        </w:rPr>
        <w:t>预算数少。</w:t>
      </w:r>
    </w:p>
    <w:p w:rsidR="00BF4637" w:rsidRDefault="00A55855">
      <w:pPr>
        <w:numPr>
          <w:ilvl w:val="0"/>
          <w:numId w:val="4"/>
        </w:numPr>
        <w:spacing w:line="600" w:lineRule="exact"/>
        <w:ind w:firstLineChars="200" w:firstLine="640"/>
        <w:rPr>
          <w:rFonts w:ascii="仿宋" w:eastAsia="仿宋" w:hAnsi="仿宋"/>
          <w:color w:val="000000"/>
          <w:sz w:val="32"/>
          <w:szCs w:val="32"/>
        </w:rPr>
      </w:pPr>
      <w:r>
        <w:rPr>
          <w:rStyle w:val="a8"/>
          <w:rFonts w:ascii="仿宋" w:eastAsia="仿宋" w:hAnsi="仿宋" w:hint="eastAsia"/>
          <w:b w:val="0"/>
          <w:color w:val="000000"/>
          <w:sz w:val="32"/>
          <w:szCs w:val="32"/>
        </w:rPr>
        <w:t>一般公共服务</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政府办公厅（室）及相关机构事务（</w:t>
      </w:r>
      <w:r>
        <w:rPr>
          <w:rStyle w:val="a8"/>
          <w:rFonts w:ascii="仿宋" w:eastAsia="仿宋" w:hAnsi="仿宋" w:hint="eastAsia"/>
          <w:b w:val="0"/>
          <w:color w:val="000000"/>
          <w:sz w:val="32"/>
          <w:szCs w:val="32"/>
        </w:rPr>
        <w:t>31</w:t>
      </w:r>
      <w:r>
        <w:rPr>
          <w:rStyle w:val="a8"/>
          <w:rFonts w:ascii="仿宋" w:eastAsia="仿宋" w:hAnsi="仿宋" w:hint="eastAsia"/>
          <w:b w:val="0"/>
          <w:color w:val="000000"/>
          <w:sz w:val="32"/>
          <w:szCs w:val="32"/>
        </w:rPr>
        <w:t>）行政运行（</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8.34</w:t>
      </w:r>
      <w:r>
        <w:rPr>
          <w:rStyle w:val="a8"/>
          <w:rFonts w:ascii="仿宋" w:eastAsia="仿宋" w:hAnsi="仿宋" w:hint="eastAsia"/>
          <w:b w:val="0"/>
          <w:color w:val="000000"/>
          <w:sz w:val="32"/>
          <w:szCs w:val="32"/>
        </w:rPr>
        <w:t>万元，完成预算</w:t>
      </w:r>
      <w:r>
        <w:rPr>
          <w:rStyle w:val="a8"/>
          <w:rFonts w:ascii="仿宋" w:eastAsia="仿宋" w:hAnsi="仿宋" w:hint="eastAsia"/>
          <w:b w:val="0"/>
          <w:color w:val="000000"/>
          <w:sz w:val="32"/>
          <w:szCs w:val="32"/>
        </w:rPr>
        <w:t>85</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，决算数小于预算数的主要原因是人员减少。</w:t>
      </w:r>
    </w:p>
    <w:p w:rsidR="00BF4637" w:rsidRDefault="00A55855">
      <w:pPr>
        <w:numPr>
          <w:ilvl w:val="0"/>
          <w:numId w:val="4"/>
        </w:numPr>
        <w:spacing w:line="600" w:lineRule="exact"/>
        <w:ind w:firstLineChars="200" w:firstLine="640"/>
        <w:rPr>
          <w:rFonts w:ascii="仿宋" w:eastAsia="仿宋" w:hAnsi="仿宋"/>
          <w:color w:val="000000"/>
          <w:sz w:val="32"/>
          <w:szCs w:val="32"/>
        </w:rPr>
      </w:pPr>
      <w:r>
        <w:rPr>
          <w:rStyle w:val="a8"/>
          <w:rFonts w:ascii="仿宋" w:eastAsia="仿宋" w:hAnsi="仿宋" w:hint="eastAsia"/>
          <w:b w:val="0"/>
          <w:color w:val="000000"/>
          <w:sz w:val="32"/>
          <w:szCs w:val="32"/>
        </w:rPr>
        <w:t>一般公共服务</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组织事务（</w:t>
      </w:r>
      <w:r>
        <w:rPr>
          <w:rStyle w:val="a8"/>
          <w:rFonts w:ascii="仿宋" w:eastAsia="仿宋" w:hAnsi="仿宋" w:hint="eastAsia"/>
          <w:b w:val="0"/>
          <w:color w:val="000000"/>
          <w:sz w:val="32"/>
          <w:szCs w:val="32"/>
        </w:rPr>
        <w:t>32</w:t>
      </w:r>
      <w:r>
        <w:rPr>
          <w:rStyle w:val="a8"/>
          <w:rFonts w:ascii="仿宋" w:eastAsia="仿宋" w:hAnsi="仿宋" w:hint="eastAsia"/>
          <w:b w:val="0"/>
          <w:color w:val="000000"/>
          <w:sz w:val="32"/>
          <w:szCs w:val="32"/>
        </w:rPr>
        <w:t>）其他组织事务支出（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3</w:t>
      </w:r>
      <w:r>
        <w:rPr>
          <w:rStyle w:val="a8"/>
          <w:rFonts w:ascii="仿宋" w:eastAsia="仿宋" w:hAnsi="仿宋" w:hint="eastAsia"/>
          <w:b w:val="0"/>
          <w:color w:val="000000"/>
          <w:sz w:val="32"/>
          <w:szCs w:val="32"/>
        </w:rPr>
        <w:t>万元，</w:t>
      </w:r>
      <w:r>
        <w:rPr>
          <w:rStyle w:val="a8"/>
          <w:rFonts w:ascii="仿宋" w:eastAsia="仿宋" w:hAnsi="仿宋" w:hint="eastAsia"/>
          <w:b w:val="0"/>
          <w:color w:val="000000"/>
          <w:sz w:val="32"/>
          <w:szCs w:val="32"/>
        </w:rPr>
        <w:t>主要用于党建经费支出</w:t>
      </w:r>
      <w:r>
        <w:rPr>
          <w:rStyle w:val="a8"/>
          <w:rFonts w:ascii="仿宋" w:eastAsia="仿宋" w:hAnsi="仿宋" w:hint="eastAsia"/>
          <w:b w:val="0"/>
          <w:color w:val="000000"/>
          <w:sz w:val="32"/>
          <w:szCs w:val="32"/>
        </w:rPr>
        <w:t>。</w:t>
      </w:r>
    </w:p>
    <w:p w:rsidR="00BF4637" w:rsidRDefault="00A55855">
      <w:pPr>
        <w:numPr>
          <w:ilvl w:val="0"/>
          <w:numId w:val="4"/>
        </w:numPr>
        <w:spacing w:line="600" w:lineRule="exact"/>
        <w:ind w:firstLineChars="200" w:firstLine="640"/>
        <w:rPr>
          <w:rFonts w:ascii="仿宋" w:eastAsia="仿宋" w:hAnsi="仿宋"/>
          <w:color w:val="000000"/>
          <w:sz w:val="32"/>
          <w:szCs w:val="32"/>
        </w:rPr>
      </w:pPr>
      <w:r>
        <w:rPr>
          <w:rStyle w:val="a8"/>
          <w:rFonts w:ascii="仿宋" w:eastAsia="仿宋" w:hAnsi="仿宋" w:hint="eastAsia"/>
          <w:b w:val="0"/>
          <w:color w:val="000000"/>
          <w:sz w:val="32"/>
          <w:szCs w:val="32"/>
        </w:rPr>
        <w:t>一般公共服务</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其他一般公共服务支出（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 xml:space="preserve">: </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22.13</w:t>
      </w:r>
      <w:r>
        <w:rPr>
          <w:rStyle w:val="a8"/>
          <w:rFonts w:ascii="仿宋" w:eastAsia="仿宋" w:hAnsi="仿宋" w:hint="eastAsia"/>
          <w:b w:val="0"/>
          <w:color w:val="000000"/>
          <w:sz w:val="32"/>
          <w:szCs w:val="32"/>
        </w:rPr>
        <w:t>万元，完成预算</w:t>
      </w:r>
      <w:r>
        <w:rPr>
          <w:rStyle w:val="a8"/>
          <w:rFonts w:ascii="仿宋" w:eastAsia="仿宋" w:hAnsi="仿宋" w:hint="eastAsia"/>
          <w:b w:val="0"/>
          <w:color w:val="000000"/>
          <w:sz w:val="32"/>
          <w:szCs w:val="32"/>
        </w:rPr>
        <w:t>44.38</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，决算数小于预算数的主要</w:t>
      </w:r>
      <w:r>
        <w:rPr>
          <w:rStyle w:val="a8"/>
          <w:rFonts w:ascii="仿宋" w:eastAsia="仿宋" w:hAnsi="仿宋" w:hint="eastAsia"/>
          <w:b w:val="0"/>
          <w:color w:val="000000"/>
          <w:sz w:val="32"/>
          <w:szCs w:val="32"/>
        </w:rPr>
        <w:t>用于基层政权建设</w:t>
      </w:r>
      <w:r>
        <w:rPr>
          <w:rStyle w:val="a8"/>
          <w:rFonts w:ascii="仿宋" w:eastAsia="仿宋"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7</w:t>
      </w:r>
      <w:r>
        <w:rPr>
          <w:rStyle w:val="a8"/>
          <w:rFonts w:ascii="仿宋" w:eastAsia="仿宋" w:hAnsi="仿宋"/>
          <w:b w:val="0"/>
          <w:color w:val="000000"/>
          <w:sz w:val="32"/>
          <w:szCs w:val="32"/>
        </w:rPr>
        <w:t>.</w:t>
      </w:r>
      <w:r>
        <w:rPr>
          <w:rFonts w:ascii="仿宋" w:eastAsia="仿宋" w:hAnsi="仿宋" w:hint="eastAsia"/>
          <w:color w:val="000000" w:themeColor="text1"/>
          <w:sz w:val="32"/>
          <w:szCs w:val="32"/>
        </w:rPr>
        <w:t>国防</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203</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国防动员</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06</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民兵</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07</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 xml:space="preserve">: </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5</w:t>
      </w:r>
      <w:r>
        <w:rPr>
          <w:rStyle w:val="a8"/>
          <w:rFonts w:ascii="仿宋" w:eastAsia="仿宋" w:hAnsi="仿宋" w:hint="eastAsia"/>
          <w:b w:val="0"/>
          <w:color w:val="000000"/>
          <w:sz w:val="32"/>
          <w:szCs w:val="32"/>
        </w:rPr>
        <w:t>万元，</w:t>
      </w:r>
      <w:r>
        <w:rPr>
          <w:rStyle w:val="a8"/>
          <w:rFonts w:ascii="仿宋" w:eastAsia="仿宋" w:hAnsi="仿宋" w:hint="eastAsia"/>
          <w:b w:val="0"/>
          <w:color w:val="000000"/>
          <w:sz w:val="32"/>
          <w:szCs w:val="32"/>
        </w:rPr>
        <w:t>主要用于</w:t>
      </w:r>
      <w:r>
        <w:rPr>
          <w:rStyle w:val="a8"/>
          <w:rFonts w:ascii="仿宋" w:eastAsia="仿宋" w:hAnsi="仿宋" w:hint="eastAsia"/>
          <w:b w:val="0"/>
          <w:color w:val="000000"/>
          <w:sz w:val="32"/>
          <w:szCs w:val="32"/>
        </w:rPr>
        <w:t>武装部转工作经费。</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8</w:t>
      </w:r>
      <w:r>
        <w:rPr>
          <w:rStyle w:val="a8"/>
          <w:rFonts w:ascii="仿宋" w:eastAsia="仿宋" w:hAnsi="仿宋"/>
          <w:b w:val="0"/>
          <w:color w:val="000000"/>
          <w:sz w:val="32"/>
          <w:szCs w:val="32"/>
        </w:rPr>
        <w:t>.</w:t>
      </w:r>
      <w:r>
        <w:rPr>
          <w:rFonts w:ascii="仿宋" w:eastAsia="仿宋" w:hAnsi="仿宋" w:hint="eastAsia"/>
          <w:color w:val="000000" w:themeColor="text1"/>
          <w:sz w:val="32"/>
          <w:szCs w:val="32"/>
        </w:rPr>
        <w:t>公共安全支出（</w:t>
      </w:r>
      <w:r>
        <w:rPr>
          <w:rFonts w:ascii="仿宋" w:eastAsia="仿宋" w:hAnsi="仿宋" w:hint="eastAsia"/>
          <w:color w:val="000000" w:themeColor="text1"/>
          <w:sz w:val="32"/>
          <w:szCs w:val="32"/>
        </w:rPr>
        <w:t>204</w:t>
      </w:r>
      <w:r>
        <w:rPr>
          <w:rFonts w:ascii="仿宋" w:eastAsia="仿宋" w:hAnsi="仿宋" w:hint="eastAsia"/>
          <w:color w:val="000000" w:themeColor="text1"/>
          <w:sz w:val="32"/>
          <w:szCs w:val="32"/>
        </w:rPr>
        <w:t>）</w:t>
      </w:r>
      <w:r>
        <w:rPr>
          <w:rStyle w:val="a8"/>
          <w:rFonts w:ascii="仿宋" w:eastAsia="仿宋" w:hAnsi="仿宋" w:hint="eastAsia"/>
          <w:b w:val="0"/>
          <w:color w:val="000000"/>
          <w:sz w:val="32"/>
          <w:szCs w:val="32"/>
        </w:rPr>
        <w:t>公安</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02</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一般行政管理事务（</w:t>
      </w:r>
      <w:r>
        <w:rPr>
          <w:rStyle w:val="a8"/>
          <w:rFonts w:ascii="仿宋" w:eastAsia="仿宋" w:hAnsi="仿宋" w:hint="eastAsia"/>
          <w:b w:val="0"/>
          <w:color w:val="000000"/>
          <w:sz w:val="32"/>
          <w:szCs w:val="32"/>
        </w:rPr>
        <w:t>02</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出决算为</w:t>
      </w:r>
      <w:r>
        <w:rPr>
          <w:rStyle w:val="a8"/>
          <w:rFonts w:ascii="仿宋" w:eastAsia="仿宋" w:hAnsi="仿宋" w:hint="eastAsia"/>
          <w:b w:val="0"/>
          <w:color w:val="000000"/>
          <w:sz w:val="32"/>
          <w:szCs w:val="32"/>
        </w:rPr>
        <w:t>3.15</w:t>
      </w:r>
      <w:r>
        <w:rPr>
          <w:rStyle w:val="a8"/>
          <w:rFonts w:ascii="仿宋" w:eastAsia="仿宋" w:hAnsi="仿宋" w:hint="eastAsia"/>
          <w:b w:val="0"/>
          <w:color w:val="000000"/>
          <w:sz w:val="32"/>
          <w:szCs w:val="32"/>
        </w:rPr>
        <w:t>万元，完成预算</w:t>
      </w:r>
      <w:r>
        <w:rPr>
          <w:rStyle w:val="a8"/>
          <w:rFonts w:ascii="仿宋" w:eastAsia="仿宋" w:hAnsi="仿宋" w:hint="eastAsia"/>
          <w:b w:val="0"/>
          <w:color w:val="000000"/>
          <w:sz w:val="32"/>
          <w:szCs w:val="32"/>
        </w:rPr>
        <w:t>39</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，决算数</w:t>
      </w:r>
      <w:r>
        <w:rPr>
          <w:rStyle w:val="a8"/>
          <w:rFonts w:ascii="仿宋" w:eastAsia="仿宋" w:hAnsi="仿宋" w:hint="eastAsia"/>
          <w:b w:val="0"/>
          <w:color w:val="000000"/>
          <w:sz w:val="32"/>
          <w:szCs w:val="32"/>
        </w:rPr>
        <w:t>小</w:t>
      </w:r>
      <w:r>
        <w:rPr>
          <w:rStyle w:val="a8"/>
          <w:rFonts w:ascii="仿宋" w:eastAsia="仿宋" w:hAnsi="仿宋" w:hint="eastAsia"/>
          <w:b w:val="0"/>
          <w:color w:val="000000"/>
          <w:sz w:val="32"/>
          <w:szCs w:val="32"/>
        </w:rPr>
        <w:t>于预算数</w:t>
      </w:r>
      <w:r>
        <w:rPr>
          <w:rStyle w:val="a8"/>
          <w:rFonts w:ascii="仿宋" w:eastAsia="仿宋" w:hAnsi="仿宋" w:hint="eastAsia"/>
          <w:b w:val="0"/>
          <w:color w:val="000000"/>
          <w:sz w:val="32"/>
          <w:szCs w:val="32"/>
        </w:rPr>
        <w:t>的主要原因是综治维稳工作经费减少</w:t>
      </w:r>
      <w:r>
        <w:rPr>
          <w:rStyle w:val="a8"/>
          <w:rFonts w:ascii="仿宋" w:eastAsia="仿宋"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9</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社会保障和就业</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208</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行政事业单位离退休（</w:t>
      </w:r>
      <w:r>
        <w:rPr>
          <w:rStyle w:val="a8"/>
          <w:rFonts w:ascii="仿宋" w:eastAsia="仿宋" w:hAnsi="仿宋" w:hint="eastAsia"/>
          <w:b w:val="0"/>
          <w:color w:val="000000"/>
          <w:sz w:val="32"/>
          <w:szCs w:val="32"/>
        </w:rPr>
        <w:t>05</w:t>
      </w:r>
      <w:r>
        <w:rPr>
          <w:rStyle w:val="a8"/>
          <w:rFonts w:ascii="仿宋" w:eastAsia="仿宋" w:hAnsi="仿宋" w:hint="eastAsia"/>
          <w:b w:val="0"/>
          <w:color w:val="000000"/>
          <w:sz w:val="32"/>
          <w:szCs w:val="32"/>
        </w:rPr>
        <w:t>）机关事业单位基本养老保险缴费支出（</w:t>
      </w:r>
      <w:r>
        <w:rPr>
          <w:rStyle w:val="a8"/>
          <w:rFonts w:ascii="仿宋" w:eastAsia="仿宋" w:hAnsi="仿宋" w:hint="eastAsia"/>
          <w:b w:val="0"/>
          <w:color w:val="000000"/>
          <w:sz w:val="32"/>
          <w:szCs w:val="32"/>
        </w:rPr>
        <w:t>05</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31.28</w:t>
      </w:r>
      <w:r>
        <w:rPr>
          <w:rStyle w:val="a8"/>
          <w:rFonts w:ascii="仿宋" w:eastAsia="仿宋" w:hAnsi="仿宋" w:hint="eastAsia"/>
          <w:b w:val="0"/>
          <w:color w:val="000000"/>
          <w:sz w:val="32"/>
          <w:szCs w:val="32"/>
        </w:rPr>
        <w:lastRenderedPageBreak/>
        <w:t>万元，完成预算</w:t>
      </w:r>
      <w:r>
        <w:rPr>
          <w:rStyle w:val="a8"/>
          <w:rFonts w:ascii="仿宋" w:eastAsia="仿宋" w:hAnsi="仿宋" w:hint="eastAsia"/>
          <w:b w:val="0"/>
          <w:color w:val="000000"/>
          <w:sz w:val="32"/>
          <w:szCs w:val="32"/>
        </w:rPr>
        <w:t>105</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，决算数</w:t>
      </w:r>
      <w:r>
        <w:rPr>
          <w:rStyle w:val="a8"/>
          <w:rFonts w:ascii="仿宋" w:eastAsia="仿宋" w:hAnsi="仿宋" w:hint="eastAsia"/>
          <w:b w:val="0"/>
          <w:color w:val="000000"/>
          <w:sz w:val="32"/>
          <w:szCs w:val="32"/>
        </w:rPr>
        <w:t>大</w:t>
      </w:r>
      <w:r>
        <w:rPr>
          <w:rStyle w:val="a8"/>
          <w:rFonts w:ascii="仿宋" w:eastAsia="仿宋" w:hAnsi="仿宋" w:hint="eastAsia"/>
          <w:b w:val="0"/>
          <w:color w:val="000000"/>
          <w:sz w:val="32"/>
          <w:szCs w:val="32"/>
        </w:rPr>
        <w:t>于预算数</w:t>
      </w:r>
      <w:r>
        <w:rPr>
          <w:rStyle w:val="a8"/>
          <w:rFonts w:ascii="仿宋" w:eastAsia="仿宋" w:hAnsi="仿宋" w:hint="eastAsia"/>
          <w:b w:val="0"/>
          <w:color w:val="000000"/>
          <w:sz w:val="32"/>
          <w:szCs w:val="32"/>
        </w:rPr>
        <w:t>的主要原因是机关事业单位基本养老保险缴费支出人员的增加</w:t>
      </w:r>
      <w:r>
        <w:rPr>
          <w:rStyle w:val="a8"/>
          <w:rFonts w:ascii="仿宋" w:eastAsia="仿宋" w:hAnsi="仿宋" w:hint="eastAsia"/>
          <w:b w:val="0"/>
          <w:color w:val="000000"/>
          <w:sz w:val="32"/>
          <w:szCs w:val="32"/>
        </w:rPr>
        <w:t>。</w:t>
      </w:r>
    </w:p>
    <w:p w:rsidR="00BF4637" w:rsidRDefault="00A55855">
      <w:pPr>
        <w:spacing w:line="600" w:lineRule="exact"/>
        <w:ind w:firstLineChars="200" w:firstLine="640"/>
        <w:rPr>
          <w:rFonts w:ascii="仿宋" w:eastAsia="仿宋" w:hAnsi="仿宋"/>
          <w:color w:val="000000"/>
          <w:sz w:val="32"/>
          <w:szCs w:val="32"/>
        </w:rPr>
      </w:pPr>
      <w:r>
        <w:rPr>
          <w:rStyle w:val="a8"/>
          <w:rFonts w:ascii="仿宋" w:eastAsia="仿宋" w:hAnsi="仿宋" w:hint="eastAsia"/>
          <w:b w:val="0"/>
          <w:color w:val="000000"/>
          <w:sz w:val="32"/>
          <w:szCs w:val="32"/>
        </w:rPr>
        <w:t>10.</w:t>
      </w:r>
      <w:r>
        <w:rPr>
          <w:rStyle w:val="a8"/>
          <w:rFonts w:ascii="仿宋" w:eastAsia="仿宋" w:hAnsi="仿宋" w:hint="eastAsia"/>
          <w:b w:val="0"/>
          <w:color w:val="000000"/>
          <w:sz w:val="32"/>
          <w:szCs w:val="32"/>
        </w:rPr>
        <w:t>社会保障和就业</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208</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其他社会保障和就业支出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其他社会保障和就业支出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 xml:space="preserve">: </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2.22</w:t>
      </w:r>
      <w:r>
        <w:rPr>
          <w:rStyle w:val="a8"/>
          <w:rFonts w:ascii="仿宋" w:eastAsia="仿宋" w:hAnsi="仿宋" w:hint="eastAsia"/>
          <w:b w:val="0"/>
          <w:color w:val="000000"/>
          <w:sz w:val="32"/>
          <w:szCs w:val="32"/>
        </w:rPr>
        <w:t>万元，完成预算</w:t>
      </w:r>
      <w:r>
        <w:rPr>
          <w:rStyle w:val="a8"/>
          <w:rFonts w:ascii="仿宋" w:eastAsia="仿宋" w:hAnsi="仿宋" w:hint="eastAsia"/>
          <w:b w:val="0"/>
          <w:color w:val="000000"/>
          <w:sz w:val="32"/>
          <w:szCs w:val="32"/>
        </w:rPr>
        <w:t>100</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，决算数等于预算数。</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11</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医疗卫生与计划生育</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210</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公共卫生</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04</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其他公共卫生支出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0.6</w:t>
      </w:r>
      <w:r>
        <w:rPr>
          <w:rStyle w:val="a8"/>
          <w:rFonts w:ascii="仿宋" w:eastAsia="仿宋" w:hAnsi="仿宋" w:hint="eastAsia"/>
          <w:b w:val="0"/>
          <w:color w:val="000000"/>
          <w:sz w:val="32"/>
          <w:szCs w:val="32"/>
        </w:rPr>
        <w:t>万元，完成预算</w:t>
      </w:r>
      <w:r>
        <w:rPr>
          <w:rStyle w:val="a8"/>
          <w:rFonts w:ascii="仿宋" w:eastAsia="仿宋" w:hAnsi="仿宋" w:hint="eastAsia"/>
          <w:b w:val="0"/>
          <w:color w:val="000000"/>
          <w:sz w:val="32"/>
          <w:szCs w:val="32"/>
        </w:rPr>
        <w:t>100</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w:t>
      </w:r>
      <w:r>
        <w:rPr>
          <w:rStyle w:val="a8"/>
          <w:rFonts w:ascii="仿宋_GB2312" w:eastAsia="仿宋_GB2312" w:hAnsi="仿宋" w:hint="eastAsia"/>
          <w:b w:val="0"/>
          <w:color w:val="000000"/>
          <w:sz w:val="32"/>
          <w:szCs w:val="32"/>
        </w:rPr>
        <w:t>决算数等于预算数。</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12.</w:t>
      </w:r>
      <w:r>
        <w:rPr>
          <w:rStyle w:val="a8"/>
          <w:rFonts w:ascii="仿宋" w:eastAsia="仿宋" w:hAnsi="仿宋" w:hint="eastAsia"/>
          <w:b w:val="0"/>
          <w:color w:val="000000"/>
          <w:sz w:val="32"/>
          <w:szCs w:val="32"/>
        </w:rPr>
        <w:t>医疗卫生与计划生育</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210</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计划生育事务（</w:t>
      </w:r>
      <w:r>
        <w:rPr>
          <w:rStyle w:val="a8"/>
          <w:rFonts w:ascii="仿宋" w:eastAsia="仿宋" w:hAnsi="仿宋" w:hint="eastAsia"/>
          <w:b w:val="0"/>
          <w:color w:val="000000"/>
          <w:sz w:val="32"/>
          <w:szCs w:val="32"/>
        </w:rPr>
        <w:t>07</w:t>
      </w:r>
      <w:r>
        <w:rPr>
          <w:rStyle w:val="a8"/>
          <w:rFonts w:ascii="仿宋" w:eastAsia="仿宋" w:hAnsi="仿宋" w:hint="eastAsia"/>
          <w:b w:val="0"/>
          <w:color w:val="000000"/>
          <w:sz w:val="32"/>
          <w:szCs w:val="32"/>
        </w:rPr>
        <w:t>）其他计划生育事务支出（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1.68</w:t>
      </w:r>
      <w:r>
        <w:rPr>
          <w:rStyle w:val="a8"/>
          <w:rFonts w:ascii="仿宋" w:eastAsia="仿宋" w:hAnsi="仿宋" w:hint="eastAsia"/>
          <w:b w:val="0"/>
          <w:color w:val="000000"/>
          <w:sz w:val="32"/>
          <w:szCs w:val="32"/>
        </w:rPr>
        <w:t>万元，完成预算</w:t>
      </w:r>
      <w:r>
        <w:rPr>
          <w:rStyle w:val="a8"/>
          <w:rFonts w:ascii="仿宋" w:eastAsia="仿宋" w:hAnsi="仿宋" w:hint="eastAsia"/>
          <w:b w:val="0"/>
          <w:color w:val="000000"/>
          <w:sz w:val="32"/>
          <w:szCs w:val="32"/>
        </w:rPr>
        <w:t>100</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w:t>
      </w:r>
      <w:r>
        <w:rPr>
          <w:rStyle w:val="a8"/>
          <w:rFonts w:ascii="仿宋_GB2312" w:eastAsia="仿宋_GB2312" w:hAnsi="仿宋" w:hint="eastAsia"/>
          <w:b w:val="0"/>
          <w:color w:val="000000"/>
          <w:sz w:val="32"/>
          <w:szCs w:val="32"/>
        </w:rPr>
        <w:t>决算数等于预算数。</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13.</w:t>
      </w:r>
      <w:r>
        <w:rPr>
          <w:rStyle w:val="a8"/>
          <w:rFonts w:ascii="仿宋" w:eastAsia="仿宋" w:hAnsi="仿宋" w:hint="eastAsia"/>
          <w:b w:val="0"/>
          <w:color w:val="000000"/>
          <w:sz w:val="32"/>
          <w:szCs w:val="32"/>
        </w:rPr>
        <w:t>医疗卫生与计划生育</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210</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行政事业单位医疗（</w:t>
      </w:r>
      <w:r>
        <w:rPr>
          <w:rStyle w:val="a8"/>
          <w:rFonts w:ascii="仿宋" w:eastAsia="仿宋" w:hAnsi="仿宋" w:hint="eastAsia"/>
          <w:b w:val="0"/>
          <w:color w:val="000000"/>
          <w:sz w:val="32"/>
          <w:szCs w:val="32"/>
        </w:rPr>
        <w:t>11</w:t>
      </w:r>
      <w:r>
        <w:rPr>
          <w:rStyle w:val="a8"/>
          <w:rFonts w:ascii="仿宋" w:eastAsia="仿宋" w:hAnsi="仿宋" w:hint="eastAsia"/>
          <w:b w:val="0"/>
          <w:color w:val="000000"/>
          <w:sz w:val="32"/>
          <w:szCs w:val="32"/>
        </w:rPr>
        <w:t>）行政事业单位医疗（</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）公务员医疗补助（</w:t>
      </w:r>
      <w:r>
        <w:rPr>
          <w:rStyle w:val="a8"/>
          <w:rFonts w:ascii="仿宋" w:eastAsia="仿宋" w:hAnsi="仿宋" w:hint="eastAsia"/>
          <w:b w:val="0"/>
          <w:color w:val="000000"/>
          <w:sz w:val="32"/>
          <w:szCs w:val="32"/>
        </w:rPr>
        <w:t>03</w:t>
      </w:r>
      <w:r>
        <w:rPr>
          <w:rStyle w:val="a8"/>
          <w:rFonts w:ascii="仿宋" w:eastAsia="仿宋" w:hAnsi="仿宋" w:hint="eastAsia"/>
          <w:b w:val="0"/>
          <w:color w:val="000000"/>
          <w:sz w:val="32"/>
          <w:szCs w:val="32"/>
        </w:rPr>
        <w:t>）其他行政事业单位医疗支出（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23.82</w:t>
      </w:r>
      <w:r>
        <w:rPr>
          <w:rStyle w:val="a8"/>
          <w:rFonts w:ascii="仿宋" w:eastAsia="仿宋" w:hAnsi="仿宋" w:hint="eastAsia"/>
          <w:b w:val="0"/>
          <w:color w:val="000000"/>
          <w:sz w:val="32"/>
          <w:szCs w:val="32"/>
        </w:rPr>
        <w:t>万元，完成预算</w:t>
      </w:r>
      <w:r>
        <w:rPr>
          <w:rStyle w:val="a8"/>
          <w:rFonts w:ascii="仿宋" w:eastAsia="仿宋" w:hAnsi="仿宋" w:hint="eastAsia"/>
          <w:b w:val="0"/>
          <w:color w:val="000000"/>
          <w:sz w:val="32"/>
          <w:szCs w:val="32"/>
        </w:rPr>
        <w:t>100</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w:t>
      </w:r>
      <w:r>
        <w:rPr>
          <w:rStyle w:val="a8"/>
          <w:rFonts w:ascii="仿宋_GB2312" w:eastAsia="仿宋_GB2312" w:hAnsi="仿宋" w:hint="eastAsia"/>
          <w:b w:val="0"/>
          <w:color w:val="000000"/>
          <w:sz w:val="32"/>
          <w:szCs w:val="32"/>
        </w:rPr>
        <w:t>决算数等于预算数。</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14</w:t>
      </w:r>
      <w:r>
        <w:rPr>
          <w:rStyle w:val="a8"/>
          <w:rFonts w:ascii="仿宋" w:eastAsia="仿宋" w:hAnsi="仿宋"/>
          <w:b w:val="0"/>
          <w:color w:val="000000"/>
          <w:sz w:val="32"/>
          <w:szCs w:val="32"/>
        </w:rPr>
        <w:t>.</w:t>
      </w:r>
      <w:r>
        <w:rPr>
          <w:rFonts w:ascii="仿宋" w:eastAsia="仿宋" w:hAnsi="仿宋" w:hint="eastAsia"/>
          <w:color w:val="000000" w:themeColor="text1"/>
          <w:sz w:val="32"/>
          <w:szCs w:val="32"/>
        </w:rPr>
        <w:t>城乡社区支出</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212</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城乡社区环境卫生</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05</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城乡社区环境卫生</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4</w:t>
      </w:r>
      <w:r>
        <w:rPr>
          <w:rStyle w:val="a8"/>
          <w:rFonts w:ascii="仿宋" w:eastAsia="仿宋" w:hAnsi="仿宋" w:hint="eastAsia"/>
          <w:b w:val="0"/>
          <w:color w:val="000000"/>
          <w:sz w:val="32"/>
          <w:szCs w:val="32"/>
        </w:rPr>
        <w:t>元，</w:t>
      </w:r>
      <w:r>
        <w:rPr>
          <w:rStyle w:val="a8"/>
          <w:rFonts w:ascii="仿宋" w:eastAsia="仿宋" w:hAnsi="仿宋" w:hint="eastAsia"/>
          <w:b w:val="0"/>
          <w:color w:val="000000"/>
          <w:sz w:val="32"/>
          <w:szCs w:val="32"/>
        </w:rPr>
        <w:t>主要用于环境卫生支出</w:t>
      </w:r>
      <w:r>
        <w:rPr>
          <w:rStyle w:val="a8"/>
          <w:rFonts w:ascii="仿宋_GB2312" w:eastAsia="仿宋_GB2312"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15</w:t>
      </w:r>
      <w:r>
        <w:rPr>
          <w:rStyle w:val="a8"/>
          <w:rFonts w:ascii="仿宋" w:eastAsia="仿宋" w:hAnsi="仿宋"/>
          <w:b w:val="0"/>
          <w:color w:val="000000"/>
          <w:sz w:val="32"/>
          <w:szCs w:val="32"/>
        </w:rPr>
        <w:t>.</w:t>
      </w:r>
      <w:r>
        <w:rPr>
          <w:rFonts w:ascii="仿宋" w:eastAsia="仿宋" w:hAnsi="仿宋" w:hint="eastAsia"/>
          <w:color w:val="000000" w:themeColor="text1"/>
          <w:sz w:val="32"/>
          <w:szCs w:val="32"/>
        </w:rPr>
        <w:t>农林水支出</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213</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水利（</w:t>
      </w:r>
      <w:r>
        <w:rPr>
          <w:rStyle w:val="a8"/>
          <w:rFonts w:ascii="仿宋" w:eastAsia="仿宋" w:hAnsi="仿宋" w:hint="eastAsia"/>
          <w:b w:val="0"/>
          <w:color w:val="000000"/>
          <w:sz w:val="32"/>
          <w:szCs w:val="32"/>
        </w:rPr>
        <w:t>03</w:t>
      </w:r>
      <w:r>
        <w:rPr>
          <w:rStyle w:val="a8"/>
          <w:rFonts w:ascii="仿宋" w:eastAsia="仿宋" w:hAnsi="仿宋" w:hint="eastAsia"/>
          <w:b w:val="0"/>
          <w:color w:val="000000"/>
          <w:sz w:val="32"/>
          <w:szCs w:val="32"/>
        </w:rPr>
        <w:t>）防汛（</w:t>
      </w:r>
      <w:r>
        <w:rPr>
          <w:rStyle w:val="a8"/>
          <w:rFonts w:ascii="仿宋" w:eastAsia="仿宋" w:hAnsi="仿宋" w:hint="eastAsia"/>
          <w:b w:val="0"/>
          <w:color w:val="000000"/>
          <w:sz w:val="32"/>
          <w:szCs w:val="32"/>
        </w:rPr>
        <w:t>14</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5</w:t>
      </w:r>
      <w:r>
        <w:rPr>
          <w:rStyle w:val="a8"/>
          <w:rFonts w:ascii="仿宋" w:eastAsia="仿宋" w:hAnsi="仿宋" w:hint="eastAsia"/>
          <w:b w:val="0"/>
          <w:color w:val="000000"/>
          <w:sz w:val="32"/>
          <w:szCs w:val="32"/>
        </w:rPr>
        <w:t>万元，</w:t>
      </w:r>
      <w:r>
        <w:rPr>
          <w:rStyle w:val="a8"/>
          <w:rFonts w:ascii="仿宋" w:eastAsia="仿宋" w:hAnsi="仿宋" w:hint="eastAsia"/>
          <w:b w:val="0"/>
          <w:color w:val="000000"/>
          <w:sz w:val="32"/>
          <w:szCs w:val="32"/>
        </w:rPr>
        <w:t>主要用于抗洪抢险支出</w:t>
      </w:r>
      <w:r>
        <w:rPr>
          <w:rStyle w:val="a8"/>
          <w:rFonts w:ascii="仿宋_GB2312" w:eastAsia="仿宋_GB2312"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16.</w:t>
      </w:r>
      <w:r>
        <w:rPr>
          <w:rFonts w:ascii="仿宋" w:eastAsia="仿宋" w:hAnsi="仿宋" w:hint="eastAsia"/>
          <w:color w:val="000000" w:themeColor="text1"/>
          <w:sz w:val="32"/>
          <w:szCs w:val="32"/>
        </w:rPr>
        <w:t>农林水支出</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213</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扶贫（</w:t>
      </w:r>
      <w:r>
        <w:rPr>
          <w:rStyle w:val="a8"/>
          <w:rFonts w:ascii="仿宋" w:eastAsia="仿宋" w:hAnsi="仿宋" w:hint="eastAsia"/>
          <w:b w:val="0"/>
          <w:color w:val="000000"/>
          <w:sz w:val="32"/>
          <w:szCs w:val="32"/>
        </w:rPr>
        <w:t>05</w:t>
      </w:r>
      <w:r>
        <w:rPr>
          <w:rStyle w:val="a8"/>
          <w:rFonts w:ascii="仿宋" w:eastAsia="仿宋" w:hAnsi="仿宋" w:hint="eastAsia"/>
          <w:b w:val="0"/>
          <w:color w:val="000000"/>
          <w:sz w:val="32"/>
          <w:szCs w:val="32"/>
        </w:rPr>
        <w:t>）农村基础设施建设（</w:t>
      </w:r>
      <w:r>
        <w:rPr>
          <w:rStyle w:val="a8"/>
          <w:rFonts w:ascii="仿宋" w:eastAsia="仿宋" w:hAnsi="仿宋" w:hint="eastAsia"/>
          <w:b w:val="0"/>
          <w:color w:val="000000"/>
          <w:sz w:val="32"/>
          <w:szCs w:val="32"/>
        </w:rPr>
        <w:t>04</w:t>
      </w:r>
      <w:r>
        <w:rPr>
          <w:rStyle w:val="a8"/>
          <w:rFonts w:ascii="仿宋" w:eastAsia="仿宋" w:hAnsi="仿宋" w:hint="eastAsia"/>
          <w:b w:val="0"/>
          <w:color w:val="000000"/>
          <w:sz w:val="32"/>
          <w:szCs w:val="32"/>
        </w:rPr>
        <w:t>）其他扶贫支出（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143.28</w:t>
      </w:r>
      <w:r>
        <w:rPr>
          <w:rStyle w:val="a8"/>
          <w:rFonts w:ascii="仿宋" w:eastAsia="仿宋" w:hAnsi="仿宋" w:hint="eastAsia"/>
          <w:b w:val="0"/>
          <w:color w:val="000000"/>
          <w:sz w:val="32"/>
          <w:szCs w:val="32"/>
        </w:rPr>
        <w:t>万元，</w:t>
      </w:r>
      <w:r>
        <w:rPr>
          <w:rStyle w:val="a8"/>
          <w:rFonts w:ascii="仿宋" w:eastAsia="仿宋" w:hAnsi="仿宋" w:hint="eastAsia"/>
          <w:b w:val="0"/>
          <w:color w:val="000000"/>
          <w:sz w:val="32"/>
          <w:szCs w:val="32"/>
        </w:rPr>
        <w:t>主要用于安全饮水、扶贫新村、脱贫要素保障金支出</w:t>
      </w:r>
      <w:r>
        <w:rPr>
          <w:rStyle w:val="a8"/>
          <w:rFonts w:ascii="仿宋_GB2312" w:eastAsia="仿宋_GB2312" w:hAnsi="仿宋" w:hint="eastAsia"/>
          <w:b w:val="0"/>
          <w:color w:val="000000"/>
          <w:sz w:val="32"/>
          <w:szCs w:val="32"/>
        </w:rPr>
        <w:t>。</w:t>
      </w:r>
    </w:p>
    <w:p w:rsidR="00BF4637" w:rsidRDefault="00BF4637">
      <w:pPr>
        <w:spacing w:line="600" w:lineRule="exact"/>
        <w:ind w:firstLineChars="200" w:firstLine="643"/>
        <w:rPr>
          <w:rStyle w:val="a8"/>
          <w:rFonts w:ascii="仿宋" w:eastAsia="仿宋" w:hAnsi="仿宋"/>
          <w:bCs/>
          <w:color w:val="000000"/>
          <w:sz w:val="32"/>
          <w:szCs w:val="32"/>
        </w:rPr>
      </w:pPr>
    </w:p>
    <w:p w:rsidR="00BF4637" w:rsidRDefault="00A55855">
      <w:pPr>
        <w:spacing w:line="600" w:lineRule="exact"/>
        <w:ind w:firstLineChars="200" w:firstLine="640"/>
        <w:rPr>
          <w:rStyle w:val="a8"/>
          <w:rFonts w:ascii="仿宋" w:eastAsia="仿宋" w:hAnsi="仿宋"/>
          <w:b w:val="0"/>
          <w:bCs/>
          <w:color w:val="000000"/>
          <w:sz w:val="32"/>
          <w:szCs w:val="32"/>
        </w:rPr>
      </w:pPr>
      <w:r>
        <w:rPr>
          <w:rFonts w:ascii="仿宋" w:eastAsia="仿宋" w:hAnsi="仿宋" w:hint="eastAsia"/>
          <w:bCs/>
          <w:color w:val="000000" w:themeColor="text1"/>
          <w:sz w:val="32"/>
          <w:szCs w:val="32"/>
        </w:rPr>
        <w:t>17.</w:t>
      </w:r>
      <w:r>
        <w:rPr>
          <w:rFonts w:ascii="仿宋" w:eastAsia="仿宋" w:hAnsi="仿宋" w:hint="eastAsia"/>
          <w:bCs/>
          <w:color w:val="000000" w:themeColor="text1"/>
          <w:sz w:val="32"/>
          <w:szCs w:val="32"/>
        </w:rPr>
        <w:t>农林水支出</w:t>
      </w:r>
      <w:r>
        <w:rPr>
          <w:rStyle w:val="a8"/>
          <w:rFonts w:ascii="仿宋" w:eastAsia="仿宋" w:hAnsi="仿宋" w:hint="eastAsia"/>
          <w:b w:val="0"/>
          <w:bCs/>
          <w:color w:val="000000"/>
          <w:sz w:val="32"/>
          <w:szCs w:val="32"/>
        </w:rPr>
        <w:t>（</w:t>
      </w:r>
      <w:r>
        <w:rPr>
          <w:rFonts w:ascii="仿宋" w:eastAsia="仿宋" w:hAnsi="仿宋" w:hint="eastAsia"/>
          <w:bCs/>
          <w:color w:val="000000" w:themeColor="text1"/>
          <w:sz w:val="32"/>
          <w:szCs w:val="32"/>
        </w:rPr>
        <w:t>213</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农村综合改革</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07</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对村民委员会和村党支部的补助（</w:t>
      </w:r>
      <w:r>
        <w:rPr>
          <w:rStyle w:val="a8"/>
          <w:rFonts w:ascii="仿宋" w:eastAsia="仿宋" w:hAnsi="仿宋" w:hint="eastAsia"/>
          <w:b w:val="0"/>
          <w:bCs/>
          <w:color w:val="000000"/>
          <w:sz w:val="32"/>
          <w:szCs w:val="32"/>
        </w:rPr>
        <w:t>05</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230.86</w:t>
      </w:r>
      <w:r>
        <w:rPr>
          <w:rStyle w:val="a8"/>
          <w:rFonts w:ascii="仿宋" w:eastAsia="仿宋" w:hAnsi="仿宋" w:hint="eastAsia"/>
          <w:b w:val="0"/>
          <w:bCs/>
          <w:color w:val="000000"/>
          <w:sz w:val="32"/>
          <w:szCs w:val="32"/>
        </w:rPr>
        <w:t>元，完成预算</w:t>
      </w:r>
      <w:r>
        <w:rPr>
          <w:rStyle w:val="a8"/>
          <w:rFonts w:ascii="仿宋" w:eastAsia="仿宋" w:hAnsi="仿宋" w:hint="eastAsia"/>
          <w:b w:val="0"/>
          <w:bCs/>
          <w:color w:val="000000"/>
          <w:sz w:val="32"/>
          <w:szCs w:val="32"/>
        </w:rPr>
        <w:t>99.5</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w:t>
      </w:r>
      <w:r>
        <w:rPr>
          <w:rStyle w:val="a8"/>
          <w:rFonts w:ascii="仿宋" w:eastAsia="仿宋" w:hAnsi="仿宋" w:hint="eastAsia"/>
          <w:b w:val="0"/>
          <w:bCs/>
          <w:color w:val="000000"/>
          <w:sz w:val="32"/>
          <w:szCs w:val="32"/>
        </w:rPr>
        <w:t>小于</w:t>
      </w:r>
      <w:r>
        <w:rPr>
          <w:rStyle w:val="a8"/>
          <w:rFonts w:ascii="仿宋" w:eastAsia="仿宋" w:hAnsi="仿宋" w:hint="eastAsia"/>
          <w:b w:val="0"/>
          <w:bCs/>
          <w:color w:val="000000"/>
          <w:sz w:val="32"/>
          <w:szCs w:val="32"/>
        </w:rPr>
        <w:t>预算数的主要原因是</w:t>
      </w:r>
      <w:r>
        <w:rPr>
          <w:rStyle w:val="a8"/>
          <w:rFonts w:ascii="仿宋" w:eastAsia="仿宋" w:hAnsi="仿宋" w:hint="eastAsia"/>
          <w:b w:val="0"/>
          <w:bCs/>
          <w:color w:val="000000"/>
          <w:sz w:val="32"/>
          <w:szCs w:val="32"/>
        </w:rPr>
        <w:t>人员的减少</w:t>
      </w:r>
      <w:r>
        <w:rPr>
          <w:rStyle w:val="a8"/>
          <w:rFonts w:ascii="仿宋" w:eastAsia="仿宋" w:hAnsi="仿宋" w:hint="eastAsia"/>
          <w:b w:val="0"/>
          <w:bCs/>
          <w:color w:val="000000"/>
          <w:sz w:val="32"/>
          <w:szCs w:val="32"/>
        </w:rPr>
        <w:t>。</w:t>
      </w:r>
    </w:p>
    <w:p w:rsidR="00BF4637" w:rsidRDefault="00A55855">
      <w:pPr>
        <w:spacing w:line="600" w:lineRule="exact"/>
        <w:ind w:firstLineChars="200" w:firstLine="640"/>
        <w:rPr>
          <w:rFonts w:ascii="仿宋" w:eastAsia="仿宋" w:hAnsi="仿宋"/>
          <w:bCs/>
          <w:color w:val="000000"/>
          <w:sz w:val="32"/>
          <w:szCs w:val="32"/>
        </w:rPr>
      </w:pPr>
      <w:r>
        <w:rPr>
          <w:rFonts w:ascii="仿宋" w:eastAsia="仿宋" w:hAnsi="仿宋" w:hint="eastAsia"/>
          <w:bCs/>
          <w:color w:val="000000" w:themeColor="text1"/>
          <w:sz w:val="32"/>
          <w:szCs w:val="32"/>
        </w:rPr>
        <w:t>18.</w:t>
      </w:r>
      <w:r>
        <w:rPr>
          <w:rFonts w:ascii="仿宋" w:eastAsia="仿宋" w:hAnsi="仿宋" w:hint="eastAsia"/>
          <w:bCs/>
          <w:color w:val="000000" w:themeColor="text1"/>
          <w:sz w:val="32"/>
          <w:szCs w:val="32"/>
        </w:rPr>
        <w:t>农林水支出</w:t>
      </w:r>
      <w:r>
        <w:rPr>
          <w:rStyle w:val="a8"/>
          <w:rFonts w:ascii="仿宋" w:eastAsia="仿宋" w:hAnsi="仿宋" w:hint="eastAsia"/>
          <w:b w:val="0"/>
          <w:bCs/>
          <w:color w:val="000000"/>
          <w:sz w:val="32"/>
          <w:szCs w:val="32"/>
        </w:rPr>
        <w:t>（</w:t>
      </w:r>
      <w:r>
        <w:rPr>
          <w:rFonts w:ascii="仿宋" w:eastAsia="仿宋" w:hAnsi="仿宋" w:hint="eastAsia"/>
          <w:bCs/>
          <w:color w:val="000000" w:themeColor="text1"/>
          <w:sz w:val="32"/>
          <w:szCs w:val="32"/>
        </w:rPr>
        <w:t>213</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其他农林水支出（</w:t>
      </w:r>
      <w:r>
        <w:rPr>
          <w:rStyle w:val="a8"/>
          <w:rFonts w:ascii="仿宋" w:eastAsia="仿宋" w:hAnsi="仿宋" w:hint="eastAsia"/>
          <w:b w:val="0"/>
          <w:bCs/>
          <w:color w:val="000000"/>
          <w:sz w:val="32"/>
          <w:szCs w:val="32"/>
        </w:rPr>
        <w:t>99</w:t>
      </w:r>
      <w:r>
        <w:rPr>
          <w:rStyle w:val="a8"/>
          <w:rFonts w:ascii="仿宋" w:eastAsia="仿宋" w:hAnsi="仿宋" w:hint="eastAsia"/>
          <w:b w:val="0"/>
          <w:bCs/>
          <w:color w:val="000000"/>
          <w:sz w:val="32"/>
          <w:szCs w:val="32"/>
        </w:rPr>
        <w:t>）其他农林水支出（</w:t>
      </w:r>
      <w:r>
        <w:rPr>
          <w:rStyle w:val="a8"/>
          <w:rFonts w:ascii="仿宋" w:eastAsia="仿宋" w:hAnsi="仿宋" w:hint="eastAsia"/>
          <w:b w:val="0"/>
          <w:bCs/>
          <w:color w:val="000000"/>
          <w:sz w:val="32"/>
          <w:szCs w:val="32"/>
        </w:rPr>
        <w:t>99</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42</w:t>
      </w:r>
      <w:r>
        <w:rPr>
          <w:rStyle w:val="a8"/>
          <w:rFonts w:ascii="仿宋" w:eastAsia="仿宋" w:hAnsi="仿宋" w:hint="eastAsia"/>
          <w:b w:val="0"/>
          <w:bCs/>
          <w:color w:val="000000"/>
          <w:sz w:val="32"/>
          <w:szCs w:val="32"/>
        </w:rPr>
        <w:t>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_GB2312" w:eastAsia="仿宋_GB2312" w:hAnsi="仿宋" w:hint="eastAsia"/>
          <w:b w:val="0"/>
          <w:bCs/>
          <w:color w:val="000000"/>
          <w:sz w:val="32"/>
          <w:szCs w:val="32"/>
        </w:rPr>
        <w:t>决算数等于预算数。</w:t>
      </w:r>
    </w:p>
    <w:p w:rsidR="00BF4637" w:rsidRDefault="00A55855">
      <w:pPr>
        <w:spacing w:line="600" w:lineRule="exact"/>
        <w:ind w:firstLineChars="200" w:firstLine="640"/>
        <w:rPr>
          <w:rStyle w:val="a8"/>
          <w:rFonts w:ascii="仿宋" w:eastAsia="仿宋" w:hAnsi="仿宋"/>
          <w:b w:val="0"/>
          <w:bCs/>
          <w:color w:val="000000"/>
          <w:sz w:val="32"/>
          <w:szCs w:val="32"/>
        </w:rPr>
      </w:pPr>
      <w:r>
        <w:rPr>
          <w:rFonts w:ascii="仿宋" w:eastAsia="仿宋" w:hAnsi="仿宋" w:hint="eastAsia"/>
          <w:bCs/>
          <w:color w:val="000000" w:themeColor="text1"/>
          <w:sz w:val="32"/>
          <w:szCs w:val="32"/>
        </w:rPr>
        <w:t>19.</w:t>
      </w:r>
      <w:r>
        <w:rPr>
          <w:rFonts w:ascii="仿宋" w:eastAsia="仿宋" w:hAnsi="仿宋" w:hint="eastAsia"/>
          <w:bCs/>
          <w:color w:val="000000" w:themeColor="text1"/>
          <w:sz w:val="32"/>
          <w:szCs w:val="32"/>
        </w:rPr>
        <w:t>交通运输支出</w:t>
      </w:r>
      <w:r>
        <w:rPr>
          <w:rStyle w:val="a8"/>
          <w:rFonts w:ascii="仿宋" w:eastAsia="仿宋" w:hAnsi="仿宋" w:hint="eastAsia"/>
          <w:b w:val="0"/>
          <w:bCs/>
          <w:color w:val="000000"/>
          <w:sz w:val="32"/>
          <w:szCs w:val="32"/>
        </w:rPr>
        <w:t>（</w:t>
      </w:r>
      <w:r>
        <w:rPr>
          <w:rFonts w:ascii="仿宋" w:eastAsia="仿宋" w:hAnsi="仿宋" w:hint="eastAsia"/>
          <w:bCs/>
          <w:color w:val="000000" w:themeColor="text1"/>
          <w:sz w:val="32"/>
          <w:szCs w:val="32"/>
        </w:rPr>
        <w:t>214</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公路水路运输（</w:t>
      </w:r>
      <w:r>
        <w:rPr>
          <w:rStyle w:val="a8"/>
          <w:rFonts w:ascii="仿宋" w:eastAsia="仿宋" w:hAnsi="仿宋" w:hint="eastAsia"/>
          <w:b w:val="0"/>
          <w:bCs/>
          <w:color w:val="000000"/>
          <w:sz w:val="32"/>
          <w:szCs w:val="32"/>
        </w:rPr>
        <w:t>01</w:t>
      </w:r>
      <w:r>
        <w:rPr>
          <w:rStyle w:val="a8"/>
          <w:rFonts w:ascii="仿宋" w:eastAsia="仿宋" w:hAnsi="仿宋" w:hint="eastAsia"/>
          <w:b w:val="0"/>
          <w:bCs/>
          <w:color w:val="000000"/>
          <w:sz w:val="32"/>
          <w:szCs w:val="32"/>
        </w:rPr>
        <w:t>）公路养护</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06</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车辆购置税支出</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8.09</w:t>
      </w:r>
      <w:r>
        <w:rPr>
          <w:rStyle w:val="a8"/>
          <w:rFonts w:ascii="仿宋" w:eastAsia="仿宋" w:hAnsi="仿宋" w:hint="eastAsia"/>
          <w:b w:val="0"/>
          <w:bCs/>
          <w:color w:val="000000"/>
          <w:sz w:val="32"/>
          <w:szCs w:val="32"/>
        </w:rPr>
        <w:t>元，</w:t>
      </w:r>
      <w:r>
        <w:rPr>
          <w:rStyle w:val="a8"/>
          <w:rFonts w:ascii="仿宋" w:eastAsia="仿宋" w:hAnsi="仿宋" w:hint="eastAsia"/>
          <w:b w:val="0"/>
          <w:bCs/>
          <w:color w:val="000000"/>
          <w:sz w:val="32"/>
          <w:szCs w:val="32"/>
        </w:rPr>
        <w:t>主要用于</w:t>
      </w:r>
      <w:r>
        <w:rPr>
          <w:rStyle w:val="a8"/>
          <w:rFonts w:ascii="仿宋" w:eastAsia="仿宋" w:hAnsi="仿宋" w:hint="eastAsia"/>
          <w:b w:val="0"/>
          <w:bCs/>
          <w:color w:val="000000"/>
          <w:sz w:val="32"/>
          <w:szCs w:val="32"/>
        </w:rPr>
        <w:t>公路养护资金</w:t>
      </w:r>
      <w:r>
        <w:rPr>
          <w:rStyle w:val="a8"/>
          <w:rFonts w:ascii="仿宋" w:eastAsia="仿宋" w:hAnsi="仿宋" w:hint="eastAsia"/>
          <w:b w:val="0"/>
          <w:bCs/>
          <w:color w:val="000000"/>
          <w:sz w:val="32"/>
          <w:szCs w:val="32"/>
        </w:rPr>
        <w:t>支出</w:t>
      </w:r>
      <w:r>
        <w:rPr>
          <w:rStyle w:val="a8"/>
          <w:rFonts w:ascii="仿宋_GB2312" w:eastAsia="仿宋_GB2312" w:hAnsi="仿宋" w:hint="eastAsia"/>
          <w:b w:val="0"/>
          <w:bCs/>
          <w:color w:val="000000"/>
          <w:sz w:val="32"/>
          <w:szCs w:val="32"/>
        </w:rPr>
        <w:t>。</w:t>
      </w:r>
    </w:p>
    <w:p w:rsidR="00BF4637" w:rsidRDefault="00A55855">
      <w:pPr>
        <w:spacing w:line="600" w:lineRule="exact"/>
        <w:ind w:firstLineChars="200" w:firstLine="640"/>
        <w:rPr>
          <w:rFonts w:ascii="仿宋" w:eastAsia="仿宋_GB2312" w:hAnsi="仿宋"/>
          <w:color w:val="000000"/>
          <w:sz w:val="32"/>
          <w:szCs w:val="32"/>
        </w:rPr>
      </w:pPr>
      <w:r>
        <w:rPr>
          <w:rStyle w:val="a8"/>
          <w:rFonts w:ascii="仿宋" w:eastAsia="仿宋" w:hAnsi="仿宋" w:hint="eastAsia"/>
          <w:b w:val="0"/>
          <w:color w:val="000000"/>
          <w:sz w:val="32"/>
          <w:szCs w:val="32"/>
        </w:rPr>
        <w:t>20.</w:t>
      </w:r>
      <w:r>
        <w:rPr>
          <w:rFonts w:ascii="仿宋" w:eastAsia="仿宋" w:hAnsi="仿宋" w:hint="eastAsia"/>
          <w:color w:val="000000" w:themeColor="text1"/>
          <w:sz w:val="32"/>
          <w:szCs w:val="32"/>
        </w:rPr>
        <w:t>交通运输支出</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214</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车辆购置税用于公路等基础设施建设支出（</w:t>
      </w:r>
      <w:r>
        <w:rPr>
          <w:rStyle w:val="a8"/>
          <w:rFonts w:ascii="仿宋" w:eastAsia="仿宋" w:hAnsi="仿宋" w:hint="eastAsia"/>
          <w:b w:val="0"/>
          <w:color w:val="000000"/>
          <w:sz w:val="32"/>
          <w:szCs w:val="32"/>
        </w:rPr>
        <w:t>06</w:t>
      </w:r>
      <w:r>
        <w:rPr>
          <w:rStyle w:val="a8"/>
          <w:rFonts w:ascii="仿宋" w:eastAsia="仿宋" w:hAnsi="仿宋" w:hint="eastAsia"/>
          <w:b w:val="0"/>
          <w:color w:val="000000"/>
          <w:sz w:val="32"/>
          <w:szCs w:val="32"/>
        </w:rPr>
        <w:t>）车辆购置税用于农村公路建设支出（</w:t>
      </w:r>
      <w:r>
        <w:rPr>
          <w:rStyle w:val="a8"/>
          <w:rFonts w:ascii="仿宋" w:eastAsia="仿宋" w:hAnsi="仿宋" w:hint="eastAsia"/>
          <w:b w:val="0"/>
          <w:color w:val="000000"/>
          <w:sz w:val="32"/>
          <w:szCs w:val="32"/>
        </w:rPr>
        <w:t>02</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180.39</w:t>
      </w:r>
      <w:r>
        <w:rPr>
          <w:rStyle w:val="a8"/>
          <w:rFonts w:ascii="仿宋" w:eastAsia="仿宋" w:hAnsi="仿宋" w:hint="eastAsia"/>
          <w:b w:val="0"/>
          <w:color w:val="000000"/>
          <w:sz w:val="32"/>
          <w:szCs w:val="32"/>
        </w:rPr>
        <w:t>元，完成预算</w:t>
      </w:r>
      <w:r>
        <w:rPr>
          <w:rStyle w:val="a8"/>
          <w:rFonts w:ascii="仿宋" w:eastAsia="仿宋" w:hAnsi="仿宋" w:hint="eastAsia"/>
          <w:b w:val="0"/>
          <w:color w:val="000000"/>
          <w:sz w:val="32"/>
          <w:szCs w:val="32"/>
        </w:rPr>
        <w:t>113</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w:t>
      </w:r>
      <w:r>
        <w:rPr>
          <w:rStyle w:val="a8"/>
          <w:rFonts w:ascii="仿宋_GB2312" w:eastAsia="仿宋_GB2312" w:hAnsi="仿宋" w:hint="eastAsia"/>
          <w:b w:val="0"/>
          <w:color w:val="000000"/>
          <w:sz w:val="32"/>
          <w:szCs w:val="32"/>
        </w:rPr>
        <w:t>决算数于预算数</w:t>
      </w:r>
      <w:r>
        <w:rPr>
          <w:rStyle w:val="a8"/>
          <w:rFonts w:ascii="仿宋_GB2312" w:eastAsia="仿宋_GB2312" w:hAnsi="仿宋" w:hint="eastAsia"/>
          <w:b w:val="0"/>
          <w:color w:val="000000"/>
          <w:sz w:val="32"/>
          <w:szCs w:val="32"/>
        </w:rPr>
        <w:t>的主要原因是抗洪抢险、新增车辆的支出。</w:t>
      </w:r>
    </w:p>
    <w:p w:rsidR="00BF4637" w:rsidRDefault="00A55855">
      <w:pPr>
        <w:spacing w:line="600" w:lineRule="exact"/>
        <w:ind w:firstLineChars="200" w:firstLine="640"/>
        <w:rPr>
          <w:rFonts w:ascii="仿宋_GB2312" w:eastAsia="仿宋_GB2312" w:hAnsi="仿宋"/>
          <w:color w:val="000000"/>
          <w:sz w:val="32"/>
          <w:szCs w:val="32"/>
        </w:rPr>
      </w:pPr>
      <w:r>
        <w:rPr>
          <w:rFonts w:ascii="仿宋" w:eastAsia="仿宋" w:hAnsi="仿宋" w:hint="eastAsia"/>
          <w:color w:val="000000" w:themeColor="text1"/>
          <w:sz w:val="32"/>
          <w:szCs w:val="32"/>
        </w:rPr>
        <w:t>21.</w:t>
      </w:r>
      <w:r>
        <w:rPr>
          <w:rFonts w:ascii="仿宋_GB2312" w:eastAsia="仿宋_GB2312" w:hint="eastAsia"/>
          <w:color w:val="000000"/>
          <w:sz w:val="32"/>
          <w:szCs w:val="32"/>
        </w:rPr>
        <w:t>住房保障支出（</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）住房公积金</w:t>
      </w:r>
      <w:r>
        <w:rPr>
          <w:rFonts w:ascii="仿宋_GB2312" w:eastAsia="仿宋_GB2312" w:hAnsi="仿宋" w:hint="eastAsia"/>
          <w:color w:val="000000"/>
          <w:sz w:val="32"/>
          <w:szCs w:val="32"/>
        </w:rPr>
        <w:t>（</w:t>
      </w:r>
      <w:r>
        <w:rPr>
          <w:rFonts w:ascii="仿宋_GB2312" w:eastAsia="仿宋_GB2312" w:hAnsi="仿宋" w:hint="eastAsia"/>
          <w:color w:val="000000"/>
          <w:sz w:val="32"/>
          <w:szCs w:val="32"/>
        </w:rPr>
        <w:t>01</w:t>
      </w:r>
      <w:r>
        <w:rPr>
          <w:rFonts w:ascii="仿宋_GB2312" w:eastAsia="仿宋_GB2312" w:hAnsi="仿宋" w:hint="eastAsia"/>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29.29</w:t>
      </w:r>
      <w:r>
        <w:rPr>
          <w:rStyle w:val="a8"/>
          <w:rFonts w:ascii="仿宋" w:eastAsia="仿宋" w:hAnsi="仿宋" w:hint="eastAsia"/>
          <w:b w:val="0"/>
          <w:color w:val="000000"/>
          <w:sz w:val="32"/>
          <w:szCs w:val="32"/>
        </w:rPr>
        <w:t>元，完成预算</w:t>
      </w:r>
      <w:r>
        <w:rPr>
          <w:rStyle w:val="a8"/>
          <w:rFonts w:ascii="仿宋" w:eastAsia="仿宋" w:hAnsi="仿宋" w:hint="eastAsia"/>
          <w:b w:val="0"/>
          <w:color w:val="000000"/>
          <w:sz w:val="32"/>
          <w:szCs w:val="32"/>
        </w:rPr>
        <w:t>100</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w:t>
      </w:r>
      <w:r>
        <w:rPr>
          <w:rStyle w:val="a8"/>
          <w:rFonts w:ascii="仿宋_GB2312" w:eastAsia="仿宋_GB2312" w:hAnsi="仿宋" w:hint="eastAsia"/>
          <w:b w:val="0"/>
          <w:color w:val="000000"/>
          <w:sz w:val="32"/>
          <w:szCs w:val="32"/>
        </w:rPr>
        <w:t>决算数等于预算数。</w:t>
      </w:r>
    </w:p>
    <w:p w:rsidR="00BF4637" w:rsidRDefault="00A55855">
      <w:pPr>
        <w:spacing w:line="600" w:lineRule="exact"/>
        <w:ind w:firstLineChars="200" w:firstLine="640"/>
        <w:rPr>
          <w:rStyle w:val="a8"/>
          <w:rFonts w:ascii="仿宋" w:eastAsia="仿宋" w:hAnsi="仿宋"/>
          <w:b w:val="0"/>
          <w:color w:val="000000"/>
          <w:sz w:val="32"/>
          <w:szCs w:val="32"/>
        </w:rPr>
      </w:pPr>
      <w:r>
        <w:rPr>
          <w:rFonts w:ascii="仿宋" w:eastAsia="仿宋" w:hAnsi="仿宋" w:hint="eastAsia"/>
          <w:color w:val="000000" w:themeColor="text1"/>
          <w:sz w:val="32"/>
          <w:szCs w:val="32"/>
        </w:rPr>
        <w:t>22.</w:t>
      </w:r>
      <w:r>
        <w:rPr>
          <w:rFonts w:ascii="仿宋" w:eastAsia="仿宋" w:hAnsi="仿宋" w:hint="eastAsia"/>
          <w:color w:val="000000" w:themeColor="text1"/>
          <w:sz w:val="32"/>
          <w:szCs w:val="32"/>
        </w:rPr>
        <w:t>其他支出</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229</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其他支出（</w:t>
      </w:r>
      <w:r>
        <w:rPr>
          <w:rFonts w:ascii="仿宋" w:eastAsia="仿宋" w:hAnsi="仿宋" w:hint="eastAsia"/>
          <w:color w:val="000000" w:themeColor="text1"/>
          <w:sz w:val="32"/>
          <w:szCs w:val="32"/>
        </w:rPr>
        <w:t>99</w:t>
      </w:r>
      <w:r>
        <w:rPr>
          <w:rFonts w:ascii="仿宋" w:eastAsia="仿宋" w:hAnsi="仿宋" w:hint="eastAsia"/>
          <w:color w:val="000000" w:themeColor="text1"/>
          <w:sz w:val="32"/>
          <w:szCs w:val="32"/>
        </w:rPr>
        <w:t>）其他支出（</w:t>
      </w:r>
      <w:r>
        <w:rPr>
          <w:rFonts w:ascii="仿宋" w:eastAsia="仿宋" w:hAnsi="仿宋" w:hint="eastAsia"/>
          <w:color w:val="000000" w:themeColor="text1"/>
          <w:sz w:val="32"/>
          <w:szCs w:val="32"/>
        </w:rPr>
        <w:t>01</w:t>
      </w:r>
      <w:r>
        <w:rPr>
          <w:rFonts w:ascii="仿宋" w:eastAsia="仿宋" w:hAnsi="仿宋" w:hint="eastAsia"/>
          <w:color w:val="000000" w:themeColor="text1"/>
          <w:sz w:val="32"/>
          <w:szCs w:val="32"/>
        </w:rPr>
        <w:t>）</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153.65</w:t>
      </w:r>
      <w:r>
        <w:rPr>
          <w:rStyle w:val="a8"/>
          <w:rFonts w:ascii="仿宋" w:eastAsia="仿宋" w:hAnsi="仿宋" w:hint="eastAsia"/>
          <w:b w:val="0"/>
          <w:color w:val="000000"/>
          <w:sz w:val="32"/>
          <w:szCs w:val="32"/>
        </w:rPr>
        <w:t>元，完成预算</w:t>
      </w:r>
      <w:r>
        <w:rPr>
          <w:rStyle w:val="a8"/>
          <w:rFonts w:ascii="仿宋" w:eastAsia="仿宋" w:hAnsi="仿宋" w:hint="eastAsia"/>
          <w:b w:val="0"/>
          <w:color w:val="000000"/>
          <w:sz w:val="32"/>
          <w:szCs w:val="32"/>
        </w:rPr>
        <w:t>100</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w:t>
      </w:r>
      <w:r>
        <w:rPr>
          <w:rStyle w:val="a8"/>
          <w:rFonts w:ascii="仿宋_GB2312" w:eastAsia="仿宋_GB2312" w:hAnsi="仿宋" w:hint="eastAsia"/>
          <w:b w:val="0"/>
          <w:color w:val="000000"/>
          <w:sz w:val="32"/>
          <w:szCs w:val="32"/>
        </w:rPr>
        <w:t>决算数等于预算数。</w:t>
      </w:r>
    </w:p>
    <w:p w:rsidR="00BF4637" w:rsidRDefault="00A55855">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BF4637" w:rsidRDefault="00A55855">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452.01</w:t>
      </w:r>
      <w:r>
        <w:rPr>
          <w:rFonts w:ascii="仿宋" w:eastAsia="仿宋" w:hAnsi="仿宋" w:hint="eastAsia"/>
          <w:color w:val="000000"/>
          <w:sz w:val="32"/>
          <w:szCs w:val="32"/>
        </w:rPr>
        <w:t>万元，其中：</w:t>
      </w:r>
    </w:p>
    <w:p w:rsidR="00BF4637" w:rsidRDefault="00A55855">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378.28</w:t>
      </w:r>
      <w:r>
        <w:rPr>
          <w:rFonts w:ascii="仿宋" w:eastAsia="仿宋" w:hAnsi="仿宋" w:hint="eastAsia"/>
          <w:color w:val="000000"/>
          <w:sz w:val="32"/>
          <w:szCs w:val="32"/>
        </w:rPr>
        <w:t>万元，主要包括：基本工资、津贴补</w:t>
      </w:r>
      <w:r>
        <w:rPr>
          <w:rFonts w:ascii="仿宋" w:eastAsia="仿宋" w:hAnsi="仿宋" w:hint="eastAsia"/>
          <w:color w:val="000000"/>
          <w:sz w:val="32"/>
          <w:szCs w:val="32"/>
        </w:rPr>
        <w:lastRenderedPageBreak/>
        <w:t>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73.73</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BF4637" w:rsidRDefault="00A55855">
      <w:pPr>
        <w:spacing w:line="600" w:lineRule="exact"/>
        <w:ind w:firstLine="640"/>
        <w:outlineLvl w:val="1"/>
        <w:rPr>
          <w:rStyle w:val="2Char"/>
          <w:rFonts w:ascii="黑体" w:eastAsia="黑体" w:hAnsi="黑体"/>
          <w:b w:val="0"/>
        </w:rPr>
      </w:pPr>
      <w:bookmarkStart w:id="43" w:name="_Toc15377215"/>
      <w:bookmarkStart w:id="44"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BF4637" w:rsidRDefault="00A55855">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BF4637" w:rsidRDefault="00A55855">
      <w:pPr>
        <w:spacing w:line="600" w:lineRule="exact"/>
        <w:ind w:firstLine="640"/>
        <w:rPr>
          <w:rFonts w:ascii="仿宋" w:eastAsia="仿宋" w:hAnsi="仿宋"/>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8</w:t>
      </w:r>
      <w:r>
        <w:rPr>
          <w:rFonts w:ascii="仿宋" w:eastAsia="仿宋" w:hAnsi="仿宋" w:hint="eastAsia"/>
          <w:color w:val="000000" w:themeColor="text1"/>
          <w:sz w:val="32"/>
          <w:szCs w:val="32"/>
        </w:rPr>
        <w:t>年“三公”经费财政拨款支出决算为</w:t>
      </w:r>
      <w:r>
        <w:rPr>
          <w:rFonts w:ascii="仿宋" w:eastAsia="仿宋" w:hAnsi="仿宋" w:hint="eastAsia"/>
          <w:color w:val="000000" w:themeColor="text1"/>
          <w:sz w:val="32"/>
          <w:szCs w:val="32"/>
        </w:rPr>
        <w:t>40.84</w:t>
      </w:r>
      <w:r>
        <w:rPr>
          <w:rFonts w:ascii="仿宋" w:eastAsia="仿宋" w:hAnsi="仿宋" w:hint="eastAsia"/>
          <w:color w:val="000000" w:themeColor="text1"/>
          <w:sz w:val="32"/>
          <w:szCs w:val="32"/>
        </w:rPr>
        <w:t>万元，完成预算</w:t>
      </w:r>
      <w:r>
        <w:rPr>
          <w:rFonts w:ascii="仿宋" w:eastAsia="仿宋" w:hAnsi="仿宋" w:hint="eastAsia"/>
          <w:color w:val="000000" w:themeColor="text1"/>
          <w:sz w:val="32"/>
          <w:szCs w:val="32"/>
        </w:rPr>
        <w:t>747</w:t>
      </w:r>
      <w:r>
        <w:rPr>
          <w:rFonts w:ascii="仿宋" w:eastAsia="仿宋" w:hAnsi="仿宋"/>
          <w:color w:val="000000" w:themeColor="text1"/>
          <w:sz w:val="32"/>
          <w:szCs w:val="32"/>
        </w:rPr>
        <w:t>%</w:t>
      </w:r>
      <w:r>
        <w:rPr>
          <w:rFonts w:ascii="仿宋" w:eastAsia="仿宋" w:hAnsi="仿宋" w:hint="eastAsia"/>
          <w:color w:val="000000" w:themeColor="text1"/>
          <w:sz w:val="32"/>
          <w:szCs w:val="32"/>
        </w:rPr>
        <w:t>，决算数</w:t>
      </w:r>
      <w:r>
        <w:rPr>
          <w:rFonts w:ascii="仿宋" w:eastAsia="仿宋" w:hAnsi="仿宋" w:hint="eastAsia"/>
          <w:color w:val="000000" w:themeColor="text1"/>
          <w:sz w:val="32"/>
          <w:szCs w:val="32"/>
        </w:rPr>
        <w:t>大于</w:t>
      </w:r>
      <w:r>
        <w:rPr>
          <w:rFonts w:ascii="仿宋" w:eastAsia="仿宋" w:hAnsi="仿宋" w:hint="eastAsia"/>
          <w:color w:val="000000" w:themeColor="text1"/>
          <w:sz w:val="32"/>
          <w:szCs w:val="32"/>
        </w:rPr>
        <w:t>预算数的主要原因是抗洪抢险、新增车辆。</w:t>
      </w:r>
    </w:p>
    <w:p w:rsidR="00BF4637" w:rsidRDefault="00A55855">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BF4637" w:rsidRDefault="00A55855">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40.84</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BF4637" w:rsidRDefault="00A55855">
      <w:pPr>
        <w:numPr>
          <w:ilvl w:val="0"/>
          <w:numId w:val="5"/>
        </w:num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w:t>
      </w:r>
      <w:r>
        <w:rPr>
          <w:rFonts w:ascii="仿宋_GB2312" w:eastAsia="仿宋_GB2312" w:hint="eastAsia"/>
          <w:color w:val="000000"/>
          <w:sz w:val="32"/>
          <w:szCs w:val="32"/>
        </w:rPr>
        <w:lastRenderedPageBreak/>
        <w:t>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BF4637" w:rsidRDefault="00A55855">
      <w:pPr>
        <w:numPr>
          <w:ilvl w:val="0"/>
          <w:numId w:val="5"/>
        </w:num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40.84</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8"/>
          <w:rFonts w:ascii="仿宋" w:eastAsia="仿宋" w:hAnsi="仿宋" w:hint="eastAsia"/>
          <w:b w:val="0"/>
          <w:bCs/>
          <w:color w:val="000000" w:themeColor="text1"/>
          <w:sz w:val="32"/>
          <w:szCs w:val="32"/>
        </w:rPr>
        <w:t>完成预算</w:t>
      </w:r>
      <w:r>
        <w:rPr>
          <w:rFonts w:ascii="仿宋" w:eastAsia="仿宋" w:hAnsi="仿宋" w:hint="eastAsia"/>
          <w:color w:val="000000" w:themeColor="text1"/>
          <w:sz w:val="32"/>
          <w:szCs w:val="32"/>
        </w:rPr>
        <w:t>816</w:t>
      </w:r>
      <w:r>
        <w:rPr>
          <w:rFonts w:ascii="仿宋" w:eastAsia="仿宋" w:hAnsi="仿宋"/>
          <w:color w:val="000000" w:themeColor="text1"/>
          <w:sz w:val="32"/>
          <w:szCs w:val="32"/>
        </w:rPr>
        <w:t>%</w:t>
      </w:r>
      <w:r>
        <w:rPr>
          <w:rStyle w:val="a8"/>
          <w:rFonts w:ascii="仿宋" w:eastAsia="仿宋" w:hAnsi="仿宋" w:hint="eastAsia"/>
          <w:b w:val="0"/>
          <w:bCs/>
          <w:color w:val="000000" w:themeColor="text1"/>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hint="eastAsia"/>
          <w:color w:val="000000"/>
          <w:sz w:val="32"/>
          <w:szCs w:val="32"/>
        </w:rPr>
        <w:t>34.78</w:t>
      </w:r>
      <w:r>
        <w:rPr>
          <w:rFonts w:ascii="仿宋_GB2312" w:eastAsia="仿宋_GB2312" w:hint="eastAsia"/>
          <w:color w:val="000000"/>
          <w:sz w:val="32"/>
          <w:szCs w:val="32"/>
        </w:rPr>
        <w:t>万元，增长</w:t>
      </w:r>
      <w:r>
        <w:rPr>
          <w:rFonts w:ascii="仿宋_GB2312" w:eastAsia="仿宋_GB2312" w:hint="eastAsia"/>
          <w:color w:val="000000"/>
          <w:sz w:val="32"/>
          <w:szCs w:val="32"/>
        </w:rPr>
        <w:t>673</w:t>
      </w:r>
      <w:r>
        <w:rPr>
          <w:rFonts w:ascii="仿宋_GB2312" w:eastAsia="仿宋_GB2312"/>
          <w:color w:val="000000"/>
          <w:sz w:val="32"/>
          <w:szCs w:val="32"/>
        </w:rPr>
        <w:t>%</w:t>
      </w:r>
      <w:r>
        <w:rPr>
          <w:rFonts w:ascii="仿宋_GB2312" w:eastAsia="仿宋_GB2312" w:hint="eastAsia"/>
          <w:color w:val="000000"/>
          <w:sz w:val="32"/>
          <w:szCs w:val="32"/>
        </w:rPr>
        <w:t>。主要原因是抗洪抢险、新增车辆。</w:t>
      </w:r>
    </w:p>
    <w:p w:rsidR="00BF4637" w:rsidRDefault="00A55855">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19.78</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1</w:t>
      </w:r>
      <w:r>
        <w:rPr>
          <w:rFonts w:ascii="仿宋_GB2312" w:eastAsia="仿宋_GB2312" w:hint="eastAsia"/>
          <w:color w:val="000000"/>
          <w:sz w:val="32"/>
          <w:szCs w:val="32"/>
        </w:rPr>
        <w:t>辆，其中：轿车</w:t>
      </w:r>
      <w:r>
        <w:rPr>
          <w:rFonts w:ascii="仿宋_GB2312" w:eastAsia="仿宋_GB2312" w:hint="eastAsia"/>
          <w:color w:val="000000"/>
          <w:sz w:val="32"/>
          <w:szCs w:val="32"/>
        </w:rPr>
        <w:t>1</w:t>
      </w:r>
      <w:r>
        <w:rPr>
          <w:rFonts w:ascii="仿宋_GB2312" w:eastAsia="仿宋_GB2312" w:hint="eastAsia"/>
          <w:color w:val="000000"/>
          <w:sz w:val="32"/>
          <w:szCs w:val="32"/>
        </w:rPr>
        <w:t>辆、金额</w:t>
      </w:r>
      <w:r>
        <w:rPr>
          <w:rFonts w:ascii="仿宋_GB2312" w:eastAsia="仿宋_GB2312" w:hint="eastAsia"/>
          <w:color w:val="000000"/>
          <w:sz w:val="32"/>
          <w:szCs w:val="32"/>
        </w:rPr>
        <w:t>19.78</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万元，主要用于抗洪抢险、新增车辆。截至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2</w:t>
      </w:r>
      <w:r>
        <w:rPr>
          <w:rFonts w:ascii="仿宋_GB2312" w:eastAsia="仿宋_GB2312" w:hint="eastAsia"/>
          <w:color w:val="000000"/>
          <w:sz w:val="32"/>
          <w:szCs w:val="32"/>
        </w:rPr>
        <w:t>辆，其中：轿车</w:t>
      </w:r>
      <w:r>
        <w:rPr>
          <w:rFonts w:ascii="仿宋_GB2312" w:eastAsia="仿宋_GB2312" w:hint="eastAsia"/>
          <w:color w:val="000000"/>
          <w:sz w:val="32"/>
          <w:szCs w:val="32"/>
        </w:rPr>
        <w:t>2</w:t>
      </w:r>
      <w:r>
        <w:rPr>
          <w:rFonts w:ascii="仿宋_GB2312" w:eastAsia="仿宋_GB2312" w:hint="eastAsia"/>
          <w:color w:val="000000"/>
          <w:sz w:val="32"/>
          <w:szCs w:val="32"/>
        </w:rPr>
        <w:t>辆、越野车</w:t>
      </w:r>
      <w:r>
        <w:rPr>
          <w:rFonts w:ascii="仿宋_GB2312" w:eastAsia="仿宋_GB2312" w:hint="eastAsia"/>
          <w:color w:val="000000"/>
          <w:sz w:val="32"/>
          <w:szCs w:val="32"/>
        </w:rPr>
        <w:t>0</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r>
        <w:rPr>
          <w:rFonts w:ascii="仿宋_GB2312" w:eastAsia="仿宋_GB2312" w:hint="eastAsia"/>
          <w:color w:val="000000"/>
          <w:sz w:val="32"/>
          <w:szCs w:val="32"/>
        </w:rPr>
        <w:t>。</w:t>
      </w:r>
    </w:p>
    <w:p w:rsidR="00BF4637" w:rsidRDefault="00A55855">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21.06</w:t>
      </w:r>
      <w:r>
        <w:rPr>
          <w:rFonts w:ascii="仿宋_GB2312" w:eastAsia="仿宋_GB2312" w:hint="eastAsia"/>
          <w:color w:val="000000"/>
          <w:sz w:val="32"/>
          <w:szCs w:val="32"/>
        </w:rPr>
        <w:t>万元。主要用于抗洪抢险等所需的公务用车燃料费、维修费、过路过桥费、保险费等支出。</w:t>
      </w:r>
    </w:p>
    <w:p w:rsidR="00BF4637" w:rsidRDefault="00A55855">
      <w:pPr>
        <w:spacing w:line="600" w:lineRule="exact"/>
        <w:ind w:firstLine="640"/>
        <w:rPr>
          <w:rFonts w:ascii="黑体" w:eastAsia="黑体"/>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bookmarkStart w:id="47" w:name="_Toc15396610"/>
      <w:bookmarkStart w:id="48" w:name="_Toc15377218"/>
    </w:p>
    <w:p w:rsidR="00BF4637" w:rsidRDefault="00A55855">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BF4637" w:rsidRDefault="00A55855">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BF4637" w:rsidRDefault="00A55855">
      <w:pPr>
        <w:numPr>
          <w:ilvl w:val="0"/>
          <w:numId w:val="6"/>
        </w:numPr>
        <w:spacing w:line="600" w:lineRule="exact"/>
        <w:ind w:firstLine="640"/>
        <w:outlineLvl w:val="1"/>
        <w:rPr>
          <w:rStyle w:val="2Char"/>
          <w:rFonts w:ascii="黑体" w:eastAsia="黑体" w:hAnsi="黑体"/>
          <w:b w:val="0"/>
        </w:rPr>
      </w:pPr>
      <w:bookmarkStart w:id="49" w:name="_Toc15396611"/>
      <w:bookmarkStart w:id="50" w:name="_Toc15377219"/>
      <w:r>
        <w:rPr>
          <w:rStyle w:val="2Char"/>
          <w:rFonts w:ascii="黑体" w:eastAsia="黑体" w:hAnsi="黑体" w:hint="eastAsia"/>
          <w:b w:val="0"/>
        </w:rPr>
        <w:t>国有资本经营预算支出决算情况说明</w:t>
      </w:r>
      <w:bookmarkEnd w:id="49"/>
      <w:bookmarkEnd w:id="50"/>
    </w:p>
    <w:p w:rsidR="00BF4637" w:rsidRDefault="00A55855">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BF4637" w:rsidRDefault="00A55855">
      <w:pPr>
        <w:pStyle w:val="aa"/>
        <w:numPr>
          <w:ilvl w:val="0"/>
          <w:numId w:val="7"/>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BF4637" w:rsidRDefault="00A55855">
      <w:pPr>
        <w:numPr>
          <w:ilvl w:val="0"/>
          <w:numId w:val="8"/>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BF4637" w:rsidRDefault="00A55855">
      <w:pPr>
        <w:shd w:val="clear" w:color="auto" w:fill="FFFFFF" w:themeFill="background1"/>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根据预算绩效管理要求，本部门（单位）在年初预算编制阶段，组织对</w:t>
      </w:r>
      <w:r>
        <w:rPr>
          <w:rFonts w:ascii="仿宋" w:eastAsia="仿宋" w:hAnsi="仿宋" w:cs="仿宋" w:hint="eastAsia"/>
          <w:color w:val="000000" w:themeColor="text1"/>
          <w:sz w:val="32"/>
          <w:szCs w:val="32"/>
        </w:rPr>
        <w:t>5</w:t>
      </w:r>
      <w:r>
        <w:rPr>
          <w:rFonts w:ascii="仿宋" w:eastAsia="仿宋" w:hAnsi="仿宋" w:cs="仿宋" w:hint="eastAsia"/>
          <w:color w:val="000000" w:themeColor="text1"/>
          <w:sz w:val="32"/>
          <w:szCs w:val="32"/>
        </w:rPr>
        <w:t>个项目开展了预算事前绩效评估，对</w:t>
      </w:r>
      <w:r>
        <w:rPr>
          <w:rFonts w:ascii="仿宋" w:eastAsia="仿宋" w:hAnsi="仿宋" w:cs="仿宋" w:hint="eastAsia"/>
          <w:color w:val="000000" w:themeColor="text1"/>
          <w:sz w:val="32"/>
          <w:szCs w:val="32"/>
        </w:rPr>
        <w:t>5</w:t>
      </w:r>
      <w:r>
        <w:rPr>
          <w:rFonts w:ascii="仿宋" w:eastAsia="仿宋" w:hAnsi="仿宋" w:cs="仿宋" w:hint="eastAsia"/>
          <w:color w:val="000000" w:themeColor="text1"/>
          <w:sz w:val="32"/>
          <w:szCs w:val="32"/>
        </w:rPr>
        <w:t>个</w:t>
      </w:r>
      <w:r>
        <w:rPr>
          <w:rFonts w:ascii="仿宋" w:eastAsia="仿宋" w:hAnsi="仿宋" w:cs="仿宋" w:hint="eastAsia"/>
          <w:color w:val="000000" w:themeColor="text1"/>
          <w:sz w:val="32"/>
          <w:szCs w:val="32"/>
        </w:rPr>
        <w:lastRenderedPageBreak/>
        <w:t>项目编制了绩效目标，预算执行过程中，选取</w:t>
      </w:r>
      <w:r>
        <w:rPr>
          <w:rFonts w:ascii="仿宋" w:eastAsia="仿宋" w:hAnsi="仿宋" w:cs="仿宋" w:hint="eastAsia"/>
          <w:color w:val="000000" w:themeColor="text1"/>
          <w:sz w:val="32"/>
          <w:szCs w:val="32"/>
        </w:rPr>
        <w:t>5</w:t>
      </w:r>
      <w:r>
        <w:rPr>
          <w:rFonts w:ascii="仿宋" w:eastAsia="仿宋" w:hAnsi="仿宋" w:cs="仿宋" w:hint="eastAsia"/>
          <w:color w:val="000000" w:themeColor="text1"/>
          <w:sz w:val="32"/>
          <w:szCs w:val="32"/>
        </w:rPr>
        <w:t>个项目开展绩效监控，年终执行完毕后，对</w:t>
      </w:r>
      <w:r>
        <w:rPr>
          <w:rFonts w:ascii="仿宋" w:eastAsia="仿宋" w:hAnsi="仿宋" w:cs="仿宋" w:hint="eastAsia"/>
          <w:color w:val="000000" w:themeColor="text1"/>
          <w:sz w:val="32"/>
          <w:szCs w:val="32"/>
        </w:rPr>
        <w:t>5</w:t>
      </w:r>
      <w:r>
        <w:rPr>
          <w:rFonts w:ascii="仿宋" w:eastAsia="仿宋" w:hAnsi="仿宋" w:cs="仿宋" w:hint="eastAsia"/>
          <w:color w:val="000000" w:themeColor="text1"/>
          <w:sz w:val="32"/>
          <w:szCs w:val="32"/>
        </w:rPr>
        <w:t>个项目开展了绩效目标完成情况梳理填报。</w:t>
      </w:r>
    </w:p>
    <w:p w:rsidR="00BF4637" w:rsidRDefault="00A55855">
      <w:pPr>
        <w:shd w:val="clear" w:color="auto" w:fill="FFFFFF" w:themeFill="background1"/>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本部门按要求对</w:t>
      </w: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年部门整体支出开展绩效自评，从评价情况来看整体绩效情况执行较好</w:t>
      </w:r>
    </w:p>
    <w:p w:rsidR="00BF4637" w:rsidRDefault="00A55855">
      <w:pPr>
        <w:numPr>
          <w:ilvl w:val="0"/>
          <w:numId w:val="8"/>
        </w:numPr>
        <w:shd w:val="clear" w:color="auto" w:fill="FFFFFF" w:themeFill="background1"/>
        <w:spacing w:line="360" w:lineRule="auto"/>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本部门在</w:t>
      </w: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年度部门决算中反映“</w:t>
      </w: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年部门整体支出绩效”“</w:t>
      </w:r>
      <w:r>
        <w:rPr>
          <w:rFonts w:ascii="仿宋_GB2312" w:eastAsia="仿宋_GB2312" w:hAnsi="仿宋_GB2312" w:cs="仿宋_GB2312" w:hint="eastAsia"/>
          <w:color w:val="000000"/>
          <w:sz w:val="32"/>
          <w:szCs w:val="32"/>
        </w:rPr>
        <w:t>（阿州九财</w:t>
      </w:r>
      <w:r>
        <w:rPr>
          <w:rFonts w:ascii="仿宋_GB2312" w:eastAsia="仿宋_GB2312" w:hAnsi="仿宋_GB2312" w:cs="仿宋_GB2312" w:hint="eastAsia"/>
          <w:color w:val="000000"/>
          <w:sz w:val="32"/>
          <w:szCs w:val="32"/>
        </w:rPr>
        <w:t>[2017]151</w:t>
      </w:r>
      <w:r>
        <w:rPr>
          <w:rFonts w:ascii="仿宋_GB2312" w:eastAsia="仿宋_GB2312" w:hAnsi="仿宋_GB2312" w:cs="仿宋_GB2312" w:hint="eastAsia"/>
          <w:color w:val="000000"/>
          <w:sz w:val="32"/>
          <w:szCs w:val="32"/>
        </w:rPr>
        <w:t>号）</w:t>
      </w:r>
      <w:r>
        <w:rPr>
          <w:rFonts w:ascii="仿宋" w:eastAsia="仿宋" w:hAnsi="仿宋" w:cs="仿宋" w:hint="eastAsia"/>
          <w:color w:val="000000" w:themeColor="text1"/>
          <w:sz w:val="32"/>
          <w:szCs w:val="32"/>
        </w:rPr>
        <w:t>”“</w:t>
      </w:r>
      <w:r>
        <w:rPr>
          <w:rFonts w:ascii="仿宋_GB2312" w:eastAsia="仿宋_GB2312" w:hint="eastAsia"/>
          <w:sz w:val="32"/>
          <w:szCs w:val="32"/>
        </w:rPr>
        <w:t>（九重建农</w:t>
      </w:r>
      <w:r>
        <w:rPr>
          <w:rFonts w:ascii="仿宋_GB2312" w:eastAsia="仿宋_GB2312" w:hint="eastAsia"/>
          <w:sz w:val="32"/>
          <w:szCs w:val="32"/>
        </w:rPr>
        <w:t>[2017]3</w:t>
      </w:r>
      <w:r>
        <w:rPr>
          <w:rFonts w:ascii="仿宋_GB2312" w:eastAsia="仿宋_GB2312" w:hint="eastAsia"/>
          <w:sz w:val="32"/>
          <w:szCs w:val="32"/>
        </w:rPr>
        <w:t>号）</w:t>
      </w:r>
      <w:r>
        <w:rPr>
          <w:rFonts w:ascii="仿宋" w:eastAsia="仿宋" w:hAnsi="仿宋" w:cs="仿宋" w:hint="eastAsia"/>
          <w:color w:val="000000" w:themeColor="text1"/>
          <w:sz w:val="32"/>
          <w:szCs w:val="32"/>
        </w:rPr>
        <w:t>”“</w:t>
      </w:r>
      <w:r>
        <w:rPr>
          <w:rFonts w:ascii="仿宋_GB2312" w:eastAsia="仿宋_GB2312" w:hAnsi="宋体" w:cs="宋体" w:hint="eastAsia"/>
          <w:color w:val="000000"/>
          <w:sz w:val="32"/>
          <w:szCs w:val="32"/>
        </w:rPr>
        <w:t>（阿州九财</w:t>
      </w:r>
      <w:r>
        <w:rPr>
          <w:rFonts w:ascii="仿宋_GB2312" w:eastAsia="仿宋_GB2312" w:hAnsi="宋体" w:cs="宋体" w:hint="eastAsia"/>
          <w:color w:val="000000"/>
          <w:sz w:val="32"/>
          <w:szCs w:val="32"/>
        </w:rPr>
        <w:t>[2017]147</w:t>
      </w:r>
      <w:r>
        <w:rPr>
          <w:rFonts w:ascii="仿宋_GB2312" w:eastAsia="仿宋_GB2312" w:hAnsi="宋体" w:cs="宋体" w:hint="eastAsia"/>
          <w:color w:val="000000"/>
          <w:sz w:val="32"/>
          <w:szCs w:val="32"/>
        </w:rPr>
        <w:t>号）</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5</w:t>
      </w:r>
      <w:r>
        <w:rPr>
          <w:rFonts w:ascii="仿宋" w:eastAsia="仿宋" w:hAnsi="仿宋" w:cs="仿宋" w:hint="eastAsia"/>
          <w:color w:val="000000" w:themeColor="text1"/>
          <w:sz w:val="32"/>
          <w:szCs w:val="32"/>
        </w:rPr>
        <w:t>个项目绩效目标实际完成情况。</w:t>
      </w:r>
    </w:p>
    <w:p w:rsidR="00BF4637" w:rsidRDefault="00A55855">
      <w:pPr>
        <w:spacing w:line="560" w:lineRule="exact"/>
        <w:ind w:firstLineChars="200" w:firstLine="640"/>
        <w:rPr>
          <w:rFonts w:ascii="仿宋_GB2312" w:eastAsia="仿宋_GB2312" w:hAnsi="仿宋_GB2312" w:cs="仿宋_GB2312"/>
          <w:bCs/>
          <w:sz w:val="32"/>
          <w:szCs w:val="32"/>
        </w:rPr>
      </w:pPr>
      <w:r>
        <w:rPr>
          <w:rFonts w:ascii="仿宋" w:eastAsia="仿宋" w:hAnsi="仿宋" w:cs="仿宋" w:hint="eastAsia"/>
          <w:color w:val="000000" w:themeColor="text1"/>
          <w:sz w:val="32"/>
          <w:szCs w:val="32"/>
        </w:rPr>
        <w:t>部门整体绩效（</w:t>
      </w:r>
      <w:r>
        <w:rPr>
          <w:rFonts w:ascii="仿宋" w:eastAsia="仿宋" w:hAnsi="仿宋" w:cs="仿宋" w:hint="eastAsia"/>
          <w:color w:val="000000" w:themeColor="text1"/>
          <w:sz w:val="32"/>
          <w:szCs w:val="32"/>
        </w:rPr>
        <w:t>1</w:t>
      </w:r>
      <w:r>
        <w:rPr>
          <w:rFonts w:ascii="仿宋" w:eastAsia="仿宋" w:hAnsi="仿宋" w:cs="仿宋" w:hint="eastAsia"/>
          <w:color w:val="000000" w:themeColor="text1"/>
          <w:sz w:val="32"/>
          <w:szCs w:val="32"/>
        </w:rPr>
        <w:t>）部门财政资金收入情况。</w:t>
      </w: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年度收入总计</w:t>
      </w:r>
      <w:r>
        <w:rPr>
          <w:rFonts w:ascii="仿宋" w:eastAsia="仿宋" w:hAnsi="仿宋" w:cs="仿宋" w:hint="eastAsia"/>
          <w:color w:val="000000" w:themeColor="text1"/>
          <w:sz w:val="32"/>
          <w:szCs w:val="32"/>
        </w:rPr>
        <w:t>1208.75</w:t>
      </w:r>
      <w:r>
        <w:rPr>
          <w:rFonts w:ascii="仿宋" w:eastAsia="仿宋" w:hAnsi="仿宋" w:cs="仿宋" w:hint="eastAsia"/>
          <w:color w:val="000000" w:themeColor="text1"/>
          <w:sz w:val="32"/>
          <w:szCs w:val="32"/>
        </w:rPr>
        <w:t>万元。（</w:t>
      </w:r>
      <w:r>
        <w:rPr>
          <w:rFonts w:ascii="仿宋" w:eastAsia="仿宋" w:hAnsi="仿宋" w:cs="仿宋" w:hint="eastAsia"/>
          <w:color w:val="000000" w:themeColor="text1"/>
          <w:sz w:val="32"/>
          <w:szCs w:val="32"/>
        </w:rPr>
        <w:t>2</w:t>
      </w:r>
      <w:r>
        <w:rPr>
          <w:rFonts w:ascii="仿宋" w:eastAsia="仿宋" w:hAnsi="仿宋" w:cs="仿宋" w:hint="eastAsia"/>
          <w:color w:val="000000" w:themeColor="text1"/>
          <w:sz w:val="32"/>
          <w:szCs w:val="32"/>
        </w:rPr>
        <w:t>）部门财政资金支出情况。</w:t>
      </w: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年度支出总计</w:t>
      </w:r>
      <w:r>
        <w:rPr>
          <w:rFonts w:ascii="仿宋" w:eastAsia="仿宋" w:hAnsi="仿宋" w:cs="仿宋" w:hint="eastAsia"/>
          <w:color w:val="000000" w:themeColor="text1"/>
          <w:sz w:val="32"/>
          <w:szCs w:val="32"/>
        </w:rPr>
        <w:t>1257.06</w:t>
      </w:r>
      <w:r>
        <w:rPr>
          <w:rFonts w:ascii="仿宋" w:eastAsia="仿宋" w:hAnsi="仿宋" w:cs="仿宋" w:hint="eastAsia"/>
          <w:color w:val="000000" w:themeColor="text1"/>
          <w:sz w:val="32"/>
          <w:szCs w:val="32"/>
        </w:rPr>
        <w:t>万元。</w:t>
      </w:r>
      <w:r>
        <w:rPr>
          <w:rFonts w:ascii="仿宋_GB2312" w:eastAsia="仿宋_GB2312" w:hAnsi="仿宋_GB2312" w:cs="仿宋_GB2312" w:hint="eastAsia"/>
          <w:sz w:val="32"/>
          <w:szCs w:val="32"/>
        </w:rPr>
        <w:t>发现的主要问题：</w:t>
      </w:r>
      <w:r>
        <w:rPr>
          <w:rFonts w:ascii="仿宋_GB2312" w:eastAsia="仿宋_GB2312" w:hAnsi="仿宋_GB2312" w:cs="仿宋_GB2312" w:hint="eastAsia"/>
          <w:bCs/>
          <w:sz w:val="32"/>
          <w:szCs w:val="32"/>
        </w:rPr>
        <w:t>日常办公开支公务卡结算比率有待提高。</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进一步完善财务制度，规范财经纪律，严格控制非生产性开支，进一步提高公务卡结算比率。</w:t>
      </w:r>
    </w:p>
    <w:p w:rsidR="00BF4637" w:rsidRDefault="00A5585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充实财务人员，加强财务人员培训，不断提高财务人员素质。</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 w:eastAsia="仿宋" w:hAnsi="仿宋" w:cs="仿宋" w:hint="eastAsia"/>
          <w:bCs/>
          <w:sz w:val="32"/>
          <w:szCs w:val="32"/>
        </w:rPr>
        <w:t>1.</w:t>
      </w:r>
      <w:r>
        <w:rPr>
          <w:rFonts w:ascii="仿宋" w:eastAsia="仿宋" w:hAnsi="仿宋" w:cs="仿宋" w:hint="eastAsia"/>
          <w:bCs/>
          <w:sz w:val="32"/>
          <w:szCs w:val="32"/>
        </w:rPr>
        <w:t>电力路灯项目</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78.75</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66.69</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84.7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themeColor="text1"/>
          <w:sz w:val="32"/>
          <w:szCs w:val="32"/>
          <w:lang w:val="zh-CN"/>
        </w:rPr>
        <w:t>剩余</w:t>
      </w:r>
      <w:r>
        <w:rPr>
          <w:rFonts w:ascii="仿宋_GB2312" w:eastAsia="仿宋_GB2312" w:hAnsi="仿宋_GB2312" w:cs="仿宋_GB2312" w:hint="eastAsia"/>
          <w:color w:val="000000" w:themeColor="text1"/>
          <w:sz w:val="32"/>
          <w:szCs w:val="32"/>
        </w:rPr>
        <w:t>9.09</w:t>
      </w:r>
      <w:r>
        <w:rPr>
          <w:rFonts w:ascii="仿宋_GB2312" w:eastAsia="仿宋_GB2312" w:hAnsi="仿宋_GB2312" w:cs="仿宋_GB2312" w:hint="eastAsia"/>
          <w:color w:val="000000" w:themeColor="text1"/>
          <w:sz w:val="32"/>
          <w:szCs w:val="32"/>
        </w:rPr>
        <w:t>万元即</w:t>
      </w:r>
      <w:r>
        <w:rPr>
          <w:rFonts w:ascii="仿宋_GB2312" w:eastAsia="仿宋_GB2312" w:hAnsi="仿宋_GB2312" w:cs="仿宋_GB2312" w:hint="eastAsia"/>
          <w:color w:val="000000" w:themeColor="text1"/>
          <w:sz w:val="32"/>
          <w:szCs w:val="32"/>
        </w:rPr>
        <w:t>7.74</w:t>
      </w:r>
      <w:r>
        <w:rPr>
          <w:rFonts w:ascii="仿宋_GB2312" w:eastAsia="仿宋_GB2312" w:hAnsi="仿宋_GB2312" w:cs="仿宋_GB2312" w:hint="eastAsia"/>
          <w:color w:val="000000" w:themeColor="text1"/>
          <w:sz w:val="32"/>
          <w:szCs w:val="32"/>
        </w:rPr>
        <w:t>万元为</w:t>
      </w: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质保金</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rPr>
        <w:t>1.35</w:t>
      </w:r>
      <w:r>
        <w:rPr>
          <w:rFonts w:ascii="仿宋_GB2312" w:eastAsia="仿宋_GB2312" w:hAnsi="仿宋_GB2312" w:cs="仿宋_GB2312" w:hint="eastAsia"/>
          <w:color w:val="000000" w:themeColor="text1"/>
          <w:sz w:val="32"/>
          <w:szCs w:val="32"/>
          <w:lang w:val="zh-CN"/>
        </w:rPr>
        <w:t>万元为结余资金在县财政局财政专户中。</w:t>
      </w:r>
      <w:r>
        <w:rPr>
          <w:rFonts w:ascii="仿宋_GB2312" w:eastAsia="仿宋_GB2312" w:hAnsi="仿宋_GB2312" w:cs="仿宋_GB2312" w:hint="eastAsia"/>
          <w:sz w:val="32"/>
          <w:szCs w:val="32"/>
        </w:rPr>
        <w:t>通过项目实施，解决各村村民夜间照明问题，实现全村照明全覆盖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zh-CN"/>
        </w:rPr>
        <w:t>有利于社会的安定团结加</w:t>
      </w:r>
      <w:r>
        <w:rPr>
          <w:rFonts w:ascii="仿宋_GB2312" w:eastAsia="仿宋_GB2312" w:hAnsi="仿宋_GB2312" w:cs="仿宋_GB2312" w:hint="eastAsia"/>
          <w:sz w:val="32"/>
          <w:szCs w:val="32"/>
          <w:lang w:val="zh-CN"/>
        </w:rPr>
        <w:lastRenderedPageBreak/>
        <w:t>速两个文明建设的进程。</w:t>
      </w:r>
      <w:r>
        <w:rPr>
          <w:rFonts w:ascii="仿宋_GB2312" w:eastAsia="仿宋_GB2312" w:hAnsi="仿宋_GB2312" w:cs="仿宋_GB2312" w:hint="eastAsia"/>
          <w:sz w:val="32"/>
          <w:szCs w:val="32"/>
        </w:rPr>
        <w:t>发现的主要问题：</w:t>
      </w:r>
      <w:r>
        <w:rPr>
          <w:rFonts w:ascii="仿宋_GB2312" w:eastAsia="仿宋_GB2312" w:hAnsi="仿宋_GB2312" w:cs="仿宋_GB2312" w:hint="eastAsia"/>
          <w:sz w:val="32"/>
          <w:szCs w:val="32"/>
          <w:lang w:val="zh-CN"/>
        </w:rPr>
        <w:t>后期保养需安排专业电工专人管护，</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lang w:val="zh-CN"/>
        </w:rPr>
        <w:t>建议在今后实施此类项目是多派专业人员帮助村民进行技术指导。</w:t>
      </w:r>
    </w:p>
    <w:p w:rsidR="00BF4637" w:rsidRDefault="00A5585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w:t>
      </w:r>
      <w:r>
        <w:rPr>
          <w:rFonts w:ascii="仿宋" w:eastAsia="仿宋" w:hAnsi="仿宋" w:cs="仿宋" w:hint="eastAsia"/>
          <w:sz w:val="32"/>
          <w:szCs w:val="32"/>
        </w:rPr>
        <w:t>二道城村中药材基地机耕道建设</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13.5</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 w:cs="仿宋" w:hint="eastAsia"/>
          <w:sz w:val="32"/>
          <w:szCs w:val="32"/>
          <w:lang w:val="zh-CN"/>
        </w:rPr>
        <w:t>剩余</w:t>
      </w:r>
      <w:r>
        <w:rPr>
          <w:rFonts w:ascii="仿宋_GB2312" w:eastAsia="仿宋_GB2312" w:hAnsi="仿宋" w:cs="仿宋" w:hint="eastAsia"/>
          <w:sz w:val="32"/>
          <w:szCs w:val="32"/>
        </w:rPr>
        <w:t>1.5</w:t>
      </w:r>
      <w:r>
        <w:rPr>
          <w:rFonts w:ascii="仿宋_GB2312" w:eastAsia="仿宋_GB2312" w:hAnsi="仿宋" w:cs="仿宋" w:hint="eastAsia"/>
          <w:sz w:val="32"/>
          <w:szCs w:val="32"/>
        </w:rPr>
        <w:t>万元即</w:t>
      </w:r>
      <w:r>
        <w:rPr>
          <w:rFonts w:ascii="仿宋_GB2312" w:eastAsia="仿宋_GB2312" w:hAnsi="仿宋" w:cs="仿宋" w:hint="eastAsia"/>
          <w:sz w:val="32"/>
          <w:szCs w:val="32"/>
        </w:rPr>
        <w:t>10%</w:t>
      </w:r>
      <w:r>
        <w:rPr>
          <w:rFonts w:ascii="仿宋_GB2312" w:eastAsia="仿宋_GB2312" w:hAnsi="仿宋" w:cs="仿宋" w:hint="eastAsia"/>
          <w:sz w:val="32"/>
          <w:szCs w:val="32"/>
        </w:rPr>
        <w:t>为质保金</w:t>
      </w:r>
      <w:r>
        <w:rPr>
          <w:rFonts w:ascii="仿宋_GB2312" w:eastAsia="仿宋_GB2312" w:hAnsi="仿宋" w:cs="仿宋" w:hint="eastAsia"/>
          <w:sz w:val="32"/>
          <w:szCs w:val="32"/>
          <w:lang w:val="zh-CN"/>
        </w:rPr>
        <w:t>,</w:t>
      </w:r>
      <w:r>
        <w:rPr>
          <w:rFonts w:ascii="仿宋_GB2312" w:eastAsia="仿宋_GB2312" w:hAnsi="仿宋" w:cs="仿宋" w:hint="eastAsia"/>
          <w:sz w:val="32"/>
          <w:szCs w:val="32"/>
          <w:lang w:val="zh-CN"/>
        </w:rPr>
        <w:t>在县财政局财政专户中。</w:t>
      </w:r>
      <w:r>
        <w:rPr>
          <w:rFonts w:ascii="仿宋_GB2312" w:eastAsia="仿宋_GB2312" w:hAnsi="仿宋_GB2312" w:cs="仿宋_GB2312" w:hint="eastAsia"/>
          <w:sz w:val="32"/>
          <w:szCs w:val="32"/>
        </w:rPr>
        <w:t>通过项目实施</w:t>
      </w:r>
      <w:r>
        <w:rPr>
          <w:rFonts w:ascii="仿宋_GB2312" w:eastAsia="仿宋_GB2312" w:hAnsi="仿宋" w:cs="仿宋" w:hint="eastAsia"/>
          <w:sz w:val="32"/>
          <w:szCs w:val="32"/>
        </w:rPr>
        <w:t>项目建成可对本村生活垃圾进行集中处理减少环境污染</w:t>
      </w:r>
      <w:r>
        <w:rPr>
          <w:rFonts w:ascii="仿宋_GB2312" w:eastAsia="仿宋_GB2312" w:hAnsi="仿宋" w:cs="仿宋" w:hint="eastAsia"/>
          <w:sz w:val="32"/>
          <w:szCs w:val="32"/>
        </w:rPr>
        <w:t>，</w:t>
      </w:r>
      <w:r>
        <w:rPr>
          <w:rFonts w:ascii="仿宋_GB2312" w:eastAsia="仿宋_GB2312" w:hAnsi="仿宋_GB2312" w:cs="仿宋_GB2312" w:hint="eastAsia"/>
          <w:sz w:val="32"/>
          <w:szCs w:val="32"/>
        </w:rPr>
        <w:t>发现的主要问题：</w:t>
      </w:r>
      <w:r>
        <w:rPr>
          <w:rFonts w:ascii="仿宋_GB2312" w:eastAsia="仿宋_GB2312" w:hAnsi="仿宋" w:cs="仿宋" w:hint="eastAsia"/>
          <w:sz w:val="32"/>
          <w:szCs w:val="32"/>
          <w:lang w:val="zh-CN"/>
        </w:rPr>
        <w:t>1</w:t>
      </w:r>
      <w:r>
        <w:rPr>
          <w:rFonts w:ascii="仿宋_GB2312" w:eastAsia="仿宋_GB2312" w:hAnsi="仿宋" w:cs="仿宋" w:hint="eastAsia"/>
          <w:sz w:val="32"/>
          <w:szCs w:val="32"/>
          <w:lang w:val="zh-CN"/>
        </w:rPr>
        <w:t>、由于灾后重建等因素影响，建设材料价格普遍上涨。</w:t>
      </w:r>
      <w:r>
        <w:rPr>
          <w:rFonts w:ascii="仿宋_GB2312" w:eastAsia="仿宋_GB2312" w:hAnsi="仿宋" w:cs="仿宋" w:hint="eastAsia"/>
          <w:sz w:val="32"/>
          <w:szCs w:val="32"/>
          <w:lang w:val="zh-CN"/>
        </w:rPr>
        <w:t>2</w:t>
      </w:r>
      <w:r>
        <w:rPr>
          <w:rFonts w:ascii="仿宋_GB2312" w:eastAsia="仿宋_GB2312" w:hAnsi="仿宋" w:cs="仿宋" w:hint="eastAsia"/>
          <w:sz w:val="32"/>
          <w:szCs w:val="32"/>
          <w:lang w:val="zh-CN"/>
        </w:rPr>
        <w:t>、群众投工投劳质量监管及标准统一难度较大。</w:t>
      </w:r>
      <w:r>
        <w:rPr>
          <w:rFonts w:ascii="仿宋_GB2312" w:eastAsia="仿宋_GB2312" w:hAnsi="仿宋_GB2312" w:cs="仿宋_GB2312" w:hint="eastAsia"/>
          <w:sz w:val="32"/>
          <w:szCs w:val="32"/>
        </w:rPr>
        <w:t>下一步改进措施：</w:t>
      </w:r>
      <w:r>
        <w:rPr>
          <w:rFonts w:ascii="仿宋_GB2312" w:eastAsia="仿宋_GB2312" w:hAnsi="仿宋" w:cs="仿宋" w:hint="eastAsia"/>
          <w:sz w:val="32"/>
          <w:szCs w:val="32"/>
        </w:rPr>
        <w:t>建议项目竣工后，坚持“谁建设、谁受益、谁所有、谁管护”的原则，明确公</w:t>
      </w:r>
      <w:r>
        <w:rPr>
          <w:rFonts w:ascii="仿宋_GB2312" w:eastAsia="仿宋_GB2312" w:hAnsi="仿宋" w:cs="仿宋" w:hint="eastAsia"/>
          <w:sz w:val="32"/>
          <w:szCs w:val="32"/>
        </w:rPr>
        <w:t>益设施的所有权，落实管护责任主体。财政补助或财政投入建成的资产，归项目议事主体所有，由村委会负责对所有的工程进行全方位的管护、维护，保证工程正常、永久使用，定期检查，保证正常运行</w:t>
      </w:r>
      <w:r>
        <w:rPr>
          <w:rFonts w:ascii="仿宋_GB2312" w:eastAsia="仿宋_GB2312" w:hAnsi="仿宋" w:cs="仿宋" w:hint="eastAsia"/>
          <w:sz w:val="32"/>
          <w:szCs w:val="32"/>
        </w:rPr>
        <w:t>。</w:t>
      </w:r>
    </w:p>
    <w:p w:rsidR="00BF4637" w:rsidRDefault="00A55855">
      <w:pPr>
        <w:ind w:firstLine="640"/>
        <w:rPr>
          <w:rFonts w:ascii="仿宋_GB2312" w:eastAsia="仿宋_GB2312" w:hAnsi="仿宋" w:cs="仿宋"/>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 w:eastAsia="仿宋" w:hAnsi="仿宋" w:cs="仿宋" w:hint="eastAsia"/>
          <w:sz w:val="32"/>
          <w:szCs w:val="32"/>
        </w:rPr>
        <w:t>自玉村中药材和花椒</w:t>
      </w:r>
      <w:r>
        <w:rPr>
          <w:rFonts w:ascii="仿宋" w:eastAsia="仿宋" w:hAnsi="仿宋" w:cs="仿宋" w:hint="eastAsia"/>
          <w:sz w:val="32"/>
          <w:szCs w:val="32"/>
        </w:rPr>
        <w:t>种植</w:t>
      </w:r>
      <w:r>
        <w:rPr>
          <w:rFonts w:ascii="仿宋_GB2312" w:eastAsia="仿宋_GB2312" w:hAnsi="仿宋_GB2312" w:cs="仿宋_GB2312" w:hint="eastAsia"/>
          <w:sz w:val="32"/>
          <w:szCs w:val="32"/>
        </w:rPr>
        <w:t>项目绩效目标完成情况综述。项目全年预算数</w:t>
      </w:r>
      <w:r>
        <w:rPr>
          <w:rFonts w:ascii="仿宋_GB2312" w:eastAsia="仿宋_GB2312" w:hint="eastAsia"/>
          <w:sz w:val="32"/>
          <w:szCs w:val="32"/>
        </w:rPr>
        <w:t>8.64</w:t>
      </w:r>
      <w:r>
        <w:rPr>
          <w:rFonts w:ascii="仿宋_GB2312" w:eastAsia="仿宋_GB2312" w:hAnsi="仿宋_GB2312" w:cs="仿宋_GB2312" w:hint="eastAsia"/>
          <w:sz w:val="32"/>
          <w:szCs w:val="32"/>
        </w:rPr>
        <w:t>万元，执行数为</w:t>
      </w:r>
      <w:r>
        <w:rPr>
          <w:rFonts w:ascii="仿宋_GB2312" w:eastAsia="仿宋_GB2312" w:hint="eastAsia"/>
          <w:sz w:val="32"/>
          <w:szCs w:val="32"/>
        </w:rPr>
        <w:t>8.64</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w:t>
      </w:r>
      <w:r>
        <w:rPr>
          <w:rFonts w:ascii="仿宋_GB2312" w:eastAsia="仿宋_GB2312" w:hAnsi="仿宋" w:cs="仿宋" w:hint="eastAsia"/>
          <w:sz w:val="32"/>
          <w:szCs w:val="32"/>
        </w:rPr>
        <w:t>项目建成</w:t>
      </w:r>
      <w:r>
        <w:rPr>
          <w:rFonts w:ascii="仿宋" w:eastAsia="仿宋" w:hAnsi="仿宋" w:cs="仿宋" w:hint="eastAsia"/>
          <w:sz w:val="32"/>
          <w:szCs w:val="32"/>
        </w:rPr>
        <w:t>①</w:t>
      </w:r>
      <w:r>
        <w:rPr>
          <w:rFonts w:ascii="仿宋" w:eastAsia="仿宋" w:hAnsi="仿宋" w:cs="仿宋" w:hint="eastAsia"/>
          <w:bCs/>
          <w:sz w:val="32"/>
          <w:szCs w:val="32"/>
        </w:rPr>
        <w:t>可以直接扶持</w:t>
      </w:r>
      <w:r>
        <w:rPr>
          <w:rFonts w:ascii="仿宋" w:eastAsia="仿宋" w:hAnsi="仿宋" w:cs="仿宋" w:hint="eastAsia"/>
          <w:bCs/>
          <w:sz w:val="32"/>
          <w:szCs w:val="32"/>
        </w:rPr>
        <w:t>12</w:t>
      </w:r>
      <w:r>
        <w:rPr>
          <w:rFonts w:ascii="仿宋" w:eastAsia="仿宋" w:hAnsi="仿宋" w:cs="仿宋" w:hint="eastAsia"/>
          <w:bCs/>
          <w:sz w:val="32"/>
          <w:szCs w:val="32"/>
        </w:rPr>
        <w:t>户贫困户增收致富；②是能够使农户掌握新技术；③是增加了农户经济收入，改善了农户生产生活；④是减少农户社会矛盾，稳定农村社会，促进和谐社会发展。</w:t>
      </w:r>
      <w:r>
        <w:rPr>
          <w:rFonts w:ascii="仿宋_GB2312" w:eastAsia="仿宋_GB2312" w:hAnsi="仿宋_GB2312" w:cs="仿宋_GB2312" w:hint="eastAsia"/>
          <w:sz w:val="32"/>
          <w:szCs w:val="32"/>
        </w:rPr>
        <w:t>发现的主要问题：</w:t>
      </w:r>
      <w:r>
        <w:rPr>
          <w:rFonts w:ascii="仿宋_GB2312" w:eastAsia="仿宋_GB2312" w:hint="eastAsia"/>
          <w:sz w:val="32"/>
          <w:szCs w:val="32"/>
        </w:rPr>
        <w:t>该项目为种植类别，项目完工后受自然灾害的影响无可预见性，</w:t>
      </w:r>
      <w:r>
        <w:rPr>
          <w:rFonts w:ascii="仿宋_GB2312" w:eastAsia="仿宋_GB2312" w:hint="eastAsia"/>
          <w:sz w:val="32"/>
          <w:szCs w:val="32"/>
        </w:rPr>
        <w:lastRenderedPageBreak/>
        <w:t>管理方面需要技术指导。</w:t>
      </w:r>
      <w:r>
        <w:rPr>
          <w:rFonts w:ascii="仿宋_GB2312" w:eastAsia="仿宋_GB2312" w:hAnsi="仿宋_GB2312" w:cs="仿宋_GB2312" w:hint="eastAsia"/>
          <w:sz w:val="32"/>
          <w:szCs w:val="32"/>
        </w:rPr>
        <w:t>下一步改进措施：</w:t>
      </w:r>
      <w:r>
        <w:rPr>
          <w:rFonts w:ascii="仿宋_GB2312" w:eastAsia="仿宋_GB2312" w:hAnsi="仿宋" w:cs="仿宋" w:hint="eastAsia"/>
          <w:sz w:val="32"/>
          <w:szCs w:val="32"/>
        </w:rPr>
        <w:t>无。</w:t>
      </w:r>
    </w:p>
    <w:p w:rsidR="00BF4637" w:rsidRDefault="00A55855">
      <w:pPr>
        <w:adjustRightInd w:val="0"/>
        <w:snapToGrid w:val="0"/>
        <w:spacing w:line="560" w:lineRule="exact"/>
        <w:ind w:firstLine="720"/>
        <w:rPr>
          <w:rFonts w:ascii="仿宋_GB2312" w:eastAsia="仿宋_GB2312" w:hAnsi="仿宋"/>
          <w:sz w:val="32"/>
          <w:szCs w:val="32"/>
          <w:lang w:val="zh-CN"/>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 w:eastAsia="仿宋" w:hAnsi="仿宋" w:cs="仿宋" w:hint="eastAsia"/>
          <w:sz w:val="32"/>
          <w:szCs w:val="32"/>
        </w:rPr>
        <w:t>绕蜡村一二组排污</w:t>
      </w:r>
      <w:r>
        <w:rPr>
          <w:rFonts w:ascii="仿宋_GB2312" w:eastAsia="仿宋_GB2312" w:hAnsi="仿宋_GB2312" w:cs="仿宋_GB2312" w:hint="eastAsia"/>
          <w:sz w:val="32"/>
          <w:szCs w:val="32"/>
        </w:rPr>
        <w:t>项目绩效目标完成情况综述。项目全年预算数</w:t>
      </w:r>
      <w:r>
        <w:rPr>
          <w:rFonts w:ascii="仿宋_GB2312" w:eastAsia="仿宋_GB2312" w:hint="eastAsia"/>
          <w:sz w:val="32"/>
          <w:szCs w:val="32"/>
        </w:rPr>
        <w:t>60</w:t>
      </w:r>
      <w:r>
        <w:rPr>
          <w:rFonts w:ascii="仿宋_GB2312" w:eastAsia="仿宋_GB2312" w:hAnsi="仿宋_GB2312" w:cs="仿宋_GB2312" w:hint="eastAsia"/>
          <w:sz w:val="32"/>
          <w:szCs w:val="32"/>
        </w:rPr>
        <w:t>万元，执行数为</w:t>
      </w:r>
      <w:r>
        <w:rPr>
          <w:rFonts w:ascii="仿宋_GB2312" w:eastAsia="仿宋_GB2312" w:hAnsi="仿宋" w:hint="eastAsia"/>
          <w:sz w:val="32"/>
          <w:szCs w:val="32"/>
        </w:rPr>
        <w:t>4</w:t>
      </w:r>
      <w:r>
        <w:rPr>
          <w:rFonts w:ascii="仿宋_GB2312" w:eastAsia="仿宋_GB2312" w:hAnsi="仿宋" w:hint="eastAsia"/>
          <w:sz w:val="32"/>
          <w:szCs w:val="32"/>
        </w:rPr>
        <w:t>5.58</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themeColor="text1"/>
          <w:sz w:val="32"/>
          <w:szCs w:val="32"/>
          <w:lang w:val="zh-CN"/>
        </w:rPr>
        <w:t>剩余</w:t>
      </w:r>
      <w:r>
        <w:rPr>
          <w:rFonts w:ascii="仿宋_GB2312" w:eastAsia="仿宋_GB2312" w:hAnsi="仿宋_GB2312" w:cs="仿宋_GB2312" w:hint="eastAsia"/>
          <w:color w:val="000000" w:themeColor="text1"/>
          <w:sz w:val="32"/>
          <w:szCs w:val="32"/>
        </w:rPr>
        <w:t>14.42</w:t>
      </w:r>
      <w:r>
        <w:rPr>
          <w:rFonts w:ascii="仿宋_GB2312" w:eastAsia="仿宋_GB2312" w:hAnsi="仿宋_GB2312" w:cs="仿宋_GB2312" w:hint="eastAsia"/>
          <w:color w:val="000000" w:themeColor="text1"/>
          <w:sz w:val="32"/>
          <w:szCs w:val="32"/>
        </w:rPr>
        <w:t>万元即</w:t>
      </w:r>
      <w:r>
        <w:rPr>
          <w:rFonts w:ascii="仿宋_GB2312" w:eastAsia="仿宋_GB2312" w:hAnsi="仿宋_GB2312" w:cs="仿宋_GB2312" w:hint="eastAsia"/>
          <w:color w:val="000000" w:themeColor="text1"/>
          <w:sz w:val="32"/>
          <w:szCs w:val="32"/>
        </w:rPr>
        <w:t>3.29</w:t>
      </w:r>
      <w:r>
        <w:rPr>
          <w:rFonts w:ascii="仿宋_GB2312" w:eastAsia="仿宋_GB2312" w:hAnsi="仿宋_GB2312" w:cs="仿宋_GB2312" w:hint="eastAsia"/>
          <w:color w:val="000000" w:themeColor="text1"/>
          <w:sz w:val="32"/>
          <w:szCs w:val="32"/>
        </w:rPr>
        <w:t>万元为</w:t>
      </w:r>
      <w:r>
        <w:rPr>
          <w:rFonts w:ascii="仿宋_GB2312" w:eastAsia="仿宋_GB2312" w:hAnsi="仿宋_GB2312" w:cs="仿宋_GB2312" w:hint="eastAsia"/>
          <w:color w:val="000000" w:themeColor="text1"/>
          <w:sz w:val="32"/>
          <w:szCs w:val="32"/>
        </w:rPr>
        <w:t>10</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质保金</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rPr>
        <w:t>11.13</w:t>
      </w:r>
      <w:r>
        <w:rPr>
          <w:rFonts w:ascii="仿宋_GB2312" w:eastAsia="仿宋_GB2312" w:hAnsi="仿宋_GB2312" w:cs="仿宋_GB2312" w:hint="eastAsia"/>
          <w:color w:val="000000" w:themeColor="text1"/>
          <w:sz w:val="32"/>
          <w:szCs w:val="32"/>
          <w:lang w:val="zh-CN"/>
        </w:rPr>
        <w:t>万元为结余资金在县财政局财政专户中。</w:t>
      </w:r>
      <w:r>
        <w:rPr>
          <w:rFonts w:ascii="仿宋_GB2312" w:eastAsia="仿宋_GB2312" w:hAnsi="仿宋_GB2312" w:cs="仿宋_GB2312" w:hint="eastAsia"/>
          <w:sz w:val="32"/>
          <w:szCs w:val="32"/>
        </w:rPr>
        <w:t>通过项目实施</w:t>
      </w:r>
      <w:r>
        <w:rPr>
          <w:rFonts w:ascii="仿宋_GB2312" w:eastAsia="仿宋_GB2312" w:hAnsi="仿宋" w:cs="仿宋" w:hint="eastAsia"/>
          <w:sz w:val="32"/>
          <w:szCs w:val="32"/>
        </w:rPr>
        <w:t>项目建成</w:t>
      </w:r>
      <w:r>
        <w:rPr>
          <w:rFonts w:ascii="仿宋_GB2312" w:eastAsia="仿宋_GB2312" w:hAnsi="仿宋" w:hint="eastAsia"/>
          <w:sz w:val="32"/>
          <w:szCs w:val="32"/>
        </w:rPr>
        <w:t>项目建成后可使绕蜡村一组二组</w:t>
      </w:r>
      <w:r>
        <w:rPr>
          <w:rFonts w:ascii="仿宋_GB2312" w:eastAsia="仿宋_GB2312" w:hAnsi="仿宋" w:hint="eastAsia"/>
          <w:sz w:val="32"/>
          <w:szCs w:val="32"/>
        </w:rPr>
        <w:t>79</w:t>
      </w:r>
      <w:r>
        <w:rPr>
          <w:rFonts w:ascii="仿宋_GB2312" w:eastAsia="仿宋_GB2312" w:hAnsi="仿宋" w:hint="eastAsia"/>
          <w:sz w:val="32"/>
          <w:szCs w:val="32"/>
        </w:rPr>
        <w:t>户群众排污问题得到极大改善，进一步提高群众生活质量。</w:t>
      </w:r>
      <w:r>
        <w:rPr>
          <w:rFonts w:ascii="仿宋_GB2312" w:eastAsia="仿宋_GB2312" w:hAnsi="仿宋_GB2312" w:cs="仿宋_GB2312" w:hint="eastAsia"/>
          <w:sz w:val="32"/>
          <w:szCs w:val="32"/>
        </w:rPr>
        <w:t>发现的主要问题：</w:t>
      </w:r>
      <w:r>
        <w:rPr>
          <w:rFonts w:ascii="仿宋_GB2312" w:eastAsia="仿宋_GB2312" w:hAnsi="仿宋" w:hint="eastAsia"/>
          <w:sz w:val="32"/>
          <w:szCs w:val="32"/>
          <w:lang w:val="zh-CN"/>
        </w:rPr>
        <w:t>1</w:t>
      </w:r>
      <w:r>
        <w:rPr>
          <w:rFonts w:ascii="仿宋_GB2312" w:eastAsia="仿宋_GB2312" w:hAnsi="仿宋" w:hint="eastAsia"/>
          <w:sz w:val="32"/>
          <w:szCs w:val="32"/>
          <w:lang w:val="zh-CN"/>
        </w:rPr>
        <w:t>、由于灾后重建等因素影响，建设材料价格普遍上涨。</w:t>
      </w:r>
      <w:r>
        <w:rPr>
          <w:rFonts w:ascii="仿宋_GB2312" w:eastAsia="仿宋_GB2312" w:hAnsi="仿宋" w:hint="eastAsia"/>
          <w:sz w:val="32"/>
          <w:szCs w:val="32"/>
          <w:lang w:val="zh-CN"/>
        </w:rPr>
        <w:t>2</w:t>
      </w:r>
      <w:r>
        <w:rPr>
          <w:rFonts w:ascii="仿宋_GB2312" w:eastAsia="仿宋_GB2312" w:hAnsi="仿宋" w:hint="eastAsia"/>
          <w:sz w:val="32"/>
          <w:szCs w:val="32"/>
          <w:lang w:val="zh-CN"/>
        </w:rPr>
        <w:t>、群众投工投劳质量监管及标准统一难度较大。</w:t>
      </w:r>
      <w:r>
        <w:rPr>
          <w:rFonts w:ascii="仿宋_GB2312" w:eastAsia="仿宋_GB2312" w:hAnsi="仿宋_GB2312" w:cs="仿宋_GB2312" w:hint="eastAsia"/>
          <w:sz w:val="32"/>
          <w:szCs w:val="32"/>
        </w:rPr>
        <w:t>下一步改进措施：</w:t>
      </w:r>
      <w:r>
        <w:rPr>
          <w:rFonts w:ascii="仿宋_GB2312" w:eastAsia="仿宋_GB2312" w:hAnsi="仿宋" w:hint="eastAsia"/>
          <w:sz w:val="32"/>
          <w:szCs w:val="32"/>
          <w:lang w:val="zh-CN"/>
        </w:rPr>
        <w:t>建议在今后实施此类项目是多派专业人员帮助村民进行技术指导。</w:t>
      </w:r>
    </w:p>
    <w:p w:rsidR="00BF4637" w:rsidRDefault="00A55855">
      <w:pPr>
        <w:adjustRightInd w:val="0"/>
        <w:snapToGrid w:val="0"/>
        <w:spacing w:line="560" w:lineRule="exact"/>
        <w:ind w:firstLine="720"/>
        <w:rPr>
          <w:rFonts w:ascii="仿宋_GB2312" w:eastAsia="仿宋_GB2312" w:hAnsi="仿宋" w:cs="仿宋"/>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 w:eastAsia="仿宋" w:hAnsi="仿宋" w:cs="仿宋" w:hint="eastAsia"/>
          <w:bCs/>
          <w:sz w:val="32"/>
          <w:szCs w:val="32"/>
        </w:rPr>
        <w:t>二道城村新修灌溉水渠</w:t>
      </w:r>
      <w:r>
        <w:rPr>
          <w:rFonts w:ascii="仿宋_GB2312" w:eastAsia="仿宋_GB2312" w:hAnsi="仿宋_GB2312" w:cs="仿宋_GB2312" w:hint="eastAsia"/>
          <w:sz w:val="32"/>
          <w:szCs w:val="32"/>
        </w:rPr>
        <w:t>目标完成情况综述。项目全年预算数</w:t>
      </w:r>
      <w:r>
        <w:rPr>
          <w:rFonts w:ascii="仿宋_GB2312" w:eastAsia="仿宋_GB2312" w:hint="eastAsia"/>
          <w:sz w:val="32"/>
          <w:szCs w:val="32"/>
        </w:rPr>
        <w:t>30</w:t>
      </w:r>
      <w:r>
        <w:rPr>
          <w:rFonts w:ascii="仿宋_GB2312" w:eastAsia="仿宋_GB2312" w:hAnsi="仿宋_GB2312" w:cs="仿宋_GB2312" w:hint="eastAsia"/>
          <w:sz w:val="32"/>
          <w:szCs w:val="32"/>
        </w:rPr>
        <w:t>万元，执行数为</w:t>
      </w:r>
      <w:r>
        <w:rPr>
          <w:rFonts w:ascii="仿宋_GB2312" w:eastAsia="仿宋_GB2312" w:hAnsi="仿宋" w:hint="eastAsia"/>
          <w:sz w:val="32"/>
          <w:szCs w:val="32"/>
        </w:rPr>
        <w:t>27</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 w:cs="仿宋" w:hint="eastAsia"/>
          <w:sz w:val="32"/>
          <w:szCs w:val="32"/>
          <w:lang w:val="zh-CN"/>
        </w:rPr>
        <w:t>剩余</w:t>
      </w:r>
      <w:r>
        <w:rPr>
          <w:rFonts w:ascii="仿宋_GB2312" w:eastAsia="仿宋_GB2312" w:hAnsi="仿宋" w:cs="仿宋" w:hint="eastAsia"/>
          <w:sz w:val="32"/>
          <w:szCs w:val="32"/>
        </w:rPr>
        <w:t>3</w:t>
      </w:r>
      <w:r>
        <w:rPr>
          <w:rFonts w:ascii="仿宋_GB2312" w:eastAsia="仿宋_GB2312" w:hAnsi="仿宋" w:cs="仿宋" w:hint="eastAsia"/>
          <w:sz w:val="32"/>
          <w:szCs w:val="32"/>
        </w:rPr>
        <w:t>万元即</w:t>
      </w:r>
      <w:r>
        <w:rPr>
          <w:rFonts w:ascii="仿宋_GB2312" w:eastAsia="仿宋_GB2312" w:hAnsi="仿宋" w:cs="仿宋" w:hint="eastAsia"/>
          <w:sz w:val="32"/>
          <w:szCs w:val="32"/>
        </w:rPr>
        <w:t>10%</w:t>
      </w:r>
      <w:r>
        <w:rPr>
          <w:rFonts w:ascii="仿宋_GB2312" w:eastAsia="仿宋_GB2312" w:hAnsi="仿宋" w:cs="仿宋" w:hint="eastAsia"/>
          <w:sz w:val="32"/>
          <w:szCs w:val="32"/>
        </w:rPr>
        <w:t>为质保金</w:t>
      </w:r>
      <w:r>
        <w:rPr>
          <w:rFonts w:ascii="仿宋_GB2312" w:eastAsia="仿宋_GB2312" w:hAnsi="仿宋" w:cs="仿宋" w:hint="eastAsia"/>
          <w:sz w:val="32"/>
          <w:szCs w:val="32"/>
          <w:lang w:val="zh-CN"/>
        </w:rPr>
        <w:t>,</w:t>
      </w:r>
      <w:r>
        <w:rPr>
          <w:rFonts w:ascii="仿宋_GB2312" w:eastAsia="仿宋_GB2312" w:hAnsi="仿宋" w:cs="仿宋" w:hint="eastAsia"/>
          <w:sz w:val="32"/>
          <w:szCs w:val="32"/>
          <w:lang w:val="zh-CN"/>
        </w:rPr>
        <w:t>在县财政局财政专户中。</w:t>
      </w:r>
      <w:r>
        <w:rPr>
          <w:rFonts w:ascii="仿宋_GB2312" w:eastAsia="仿宋_GB2312" w:hAnsi="仿宋_GB2312" w:cs="仿宋_GB2312" w:hint="eastAsia"/>
          <w:sz w:val="32"/>
          <w:szCs w:val="32"/>
        </w:rPr>
        <w:t>通过项目实施</w:t>
      </w:r>
      <w:r>
        <w:rPr>
          <w:rFonts w:ascii="仿宋_GB2312" w:eastAsia="仿宋_GB2312" w:hAnsi="仿宋" w:cs="仿宋" w:hint="eastAsia"/>
          <w:sz w:val="32"/>
          <w:szCs w:val="32"/>
        </w:rPr>
        <w:t>项目建成</w:t>
      </w:r>
      <w:r>
        <w:rPr>
          <w:rFonts w:ascii="仿宋_GB2312" w:eastAsia="仿宋_GB2312" w:hAnsi="仿宋" w:hint="eastAsia"/>
          <w:sz w:val="32"/>
          <w:szCs w:val="32"/>
        </w:rPr>
        <w:t>项目建成后</w:t>
      </w:r>
      <w:r>
        <w:rPr>
          <w:rFonts w:ascii="仿宋_GB2312" w:eastAsia="仿宋_GB2312" w:hAnsi="仿宋" w:cs="仿宋" w:hint="eastAsia"/>
          <w:sz w:val="32"/>
          <w:szCs w:val="32"/>
        </w:rPr>
        <w:t>二道城村灌溉水渠建成后将改善灌面近</w:t>
      </w:r>
      <w:r>
        <w:rPr>
          <w:rFonts w:ascii="仿宋_GB2312" w:eastAsia="仿宋_GB2312" w:hAnsi="仿宋" w:cs="仿宋" w:hint="eastAsia"/>
          <w:sz w:val="32"/>
          <w:szCs w:val="32"/>
        </w:rPr>
        <w:t>200</w:t>
      </w:r>
      <w:r>
        <w:rPr>
          <w:rFonts w:ascii="仿宋_GB2312" w:eastAsia="仿宋_GB2312" w:hAnsi="仿宋" w:cs="仿宋" w:hint="eastAsia"/>
          <w:sz w:val="32"/>
          <w:szCs w:val="32"/>
        </w:rPr>
        <w:t>亩，发展产业基地</w:t>
      </w:r>
      <w:r>
        <w:rPr>
          <w:rFonts w:ascii="仿宋_GB2312" w:eastAsia="仿宋_GB2312" w:hAnsi="仿宋" w:cs="仿宋" w:hint="eastAsia"/>
          <w:sz w:val="32"/>
          <w:szCs w:val="32"/>
        </w:rPr>
        <w:t>3</w:t>
      </w:r>
      <w:r>
        <w:rPr>
          <w:rFonts w:ascii="仿宋_GB2312" w:eastAsia="仿宋_GB2312" w:hAnsi="仿宋" w:cs="仿宋" w:hint="eastAsia"/>
          <w:sz w:val="32"/>
          <w:szCs w:val="32"/>
        </w:rPr>
        <w:t>个（其中酿酒葡萄</w:t>
      </w:r>
      <w:r>
        <w:rPr>
          <w:rFonts w:ascii="仿宋_GB2312" w:eastAsia="仿宋_GB2312" w:hAnsi="仿宋" w:cs="仿宋" w:hint="eastAsia"/>
          <w:sz w:val="32"/>
          <w:szCs w:val="32"/>
        </w:rPr>
        <w:t>2</w:t>
      </w:r>
      <w:r>
        <w:rPr>
          <w:rFonts w:ascii="仿宋_GB2312" w:eastAsia="仿宋_GB2312" w:hAnsi="仿宋" w:cs="仿宋" w:hint="eastAsia"/>
          <w:sz w:val="32"/>
          <w:szCs w:val="32"/>
        </w:rPr>
        <w:t>个，苹果种植基地</w:t>
      </w:r>
      <w:r>
        <w:rPr>
          <w:rFonts w:ascii="仿宋_GB2312" w:eastAsia="仿宋_GB2312" w:hAnsi="仿宋" w:cs="仿宋" w:hint="eastAsia"/>
          <w:sz w:val="32"/>
          <w:szCs w:val="32"/>
        </w:rPr>
        <w:t>1</w:t>
      </w:r>
      <w:r>
        <w:rPr>
          <w:rFonts w:ascii="仿宋_GB2312" w:eastAsia="仿宋_GB2312" w:hAnsi="仿宋" w:cs="仿宋" w:hint="eastAsia"/>
          <w:sz w:val="32"/>
          <w:szCs w:val="32"/>
        </w:rPr>
        <w:t>个），解决全村</w:t>
      </w:r>
      <w:r>
        <w:rPr>
          <w:rFonts w:ascii="仿宋_GB2312" w:eastAsia="仿宋_GB2312" w:hAnsi="仿宋" w:cs="仿宋" w:hint="eastAsia"/>
          <w:sz w:val="32"/>
          <w:szCs w:val="32"/>
        </w:rPr>
        <w:t>105</w:t>
      </w:r>
      <w:r>
        <w:rPr>
          <w:rFonts w:ascii="仿宋_GB2312" w:eastAsia="仿宋_GB2312" w:hAnsi="仿宋" w:cs="仿宋" w:hint="eastAsia"/>
          <w:sz w:val="32"/>
          <w:szCs w:val="32"/>
        </w:rPr>
        <w:t>户灌溉用水，其中贫困户</w:t>
      </w:r>
      <w:r>
        <w:rPr>
          <w:rFonts w:ascii="仿宋_GB2312" w:eastAsia="仿宋_GB2312" w:hAnsi="仿宋" w:cs="仿宋" w:hint="eastAsia"/>
          <w:sz w:val="32"/>
          <w:szCs w:val="32"/>
        </w:rPr>
        <w:t>8</w:t>
      </w:r>
      <w:r>
        <w:rPr>
          <w:rFonts w:ascii="仿宋_GB2312" w:eastAsia="仿宋_GB2312" w:hAnsi="仿宋" w:cs="仿宋" w:hint="eastAsia"/>
          <w:sz w:val="32"/>
          <w:szCs w:val="32"/>
        </w:rPr>
        <w:t>户</w:t>
      </w:r>
      <w:r>
        <w:rPr>
          <w:rFonts w:ascii="仿宋_GB2312" w:eastAsia="仿宋_GB2312" w:hAnsi="仿宋" w:cs="仿宋" w:hint="eastAsia"/>
          <w:sz w:val="32"/>
          <w:szCs w:val="32"/>
        </w:rPr>
        <w:t>26</w:t>
      </w:r>
      <w:r>
        <w:rPr>
          <w:rFonts w:ascii="仿宋_GB2312" w:eastAsia="仿宋_GB2312" w:hAnsi="仿宋" w:cs="仿宋" w:hint="eastAsia"/>
          <w:sz w:val="32"/>
          <w:szCs w:val="32"/>
        </w:rPr>
        <w:t>人。很大程度上</w:t>
      </w:r>
      <w:r>
        <w:rPr>
          <w:rFonts w:ascii="仿宋_GB2312" w:eastAsia="仿宋_GB2312" w:hAnsi="仿宋" w:cs="仿宋" w:hint="eastAsia"/>
          <w:sz w:val="32"/>
          <w:szCs w:val="32"/>
        </w:rPr>
        <w:t>改变农户生产生活条件，村民思发展谋发展干劲更足，提高群众种植水果和其他农作物的积极性，对搞好生产、促农增收具有积极的推动作用。</w:t>
      </w:r>
      <w:r>
        <w:rPr>
          <w:rFonts w:ascii="仿宋_GB2312" w:eastAsia="仿宋_GB2312" w:hAnsi="仿宋_GB2312" w:cs="仿宋_GB2312" w:hint="eastAsia"/>
          <w:sz w:val="32"/>
          <w:szCs w:val="32"/>
        </w:rPr>
        <w:t>发现的主要问题：</w:t>
      </w:r>
      <w:r>
        <w:rPr>
          <w:rFonts w:ascii="仿宋_GB2312" w:eastAsia="仿宋_GB2312" w:hAnsi="仿宋" w:cs="仿宋" w:hint="eastAsia"/>
          <w:sz w:val="32"/>
          <w:szCs w:val="32"/>
          <w:lang w:val="zh-CN"/>
        </w:rPr>
        <w:t>群众投工投劳质量监管及标准统一难度较大。</w:t>
      </w:r>
      <w:r>
        <w:rPr>
          <w:rFonts w:ascii="仿宋_GB2312" w:eastAsia="仿宋_GB2312" w:hAnsi="仿宋_GB2312" w:cs="仿宋_GB2312" w:hint="eastAsia"/>
          <w:sz w:val="32"/>
          <w:szCs w:val="32"/>
        </w:rPr>
        <w:t>下一步改进措施：</w:t>
      </w:r>
      <w:r>
        <w:rPr>
          <w:rFonts w:ascii="仿宋_GB2312" w:eastAsia="仿宋_GB2312" w:hAnsi="仿宋" w:cs="仿宋" w:hint="eastAsia"/>
          <w:sz w:val="32"/>
          <w:szCs w:val="32"/>
        </w:rPr>
        <w:t>建议在二道城村灌溉水渠建设项目建成后，按照民主议事制度规定的管护人员或通过项目负责人重新提出的管护人员，必须是负责的村内群众且具有履行管护的能力。</w:t>
      </w:r>
    </w:p>
    <w:p w:rsidR="00BF4637" w:rsidRDefault="00BF4637">
      <w:pPr>
        <w:pStyle w:val="2"/>
        <w:ind w:firstLine="640"/>
        <w:rPr>
          <w:rFonts w:ascii="仿宋_GB2312" w:eastAsia="仿宋_GB2312" w:hAnsi="仿宋" w:cs="仿宋"/>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1105"/>
        <w:gridCol w:w="652"/>
        <w:gridCol w:w="1686"/>
        <w:gridCol w:w="1731"/>
        <w:gridCol w:w="2394"/>
        <w:gridCol w:w="2392"/>
      </w:tblGrid>
      <w:tr w:rsidR="00BF4637">
        <w:trPr>
          <w:trHeight w:val="1034"/>
        </w:trPr>
        <w:tc>
          <w:tcPr>
            <w:tcW w:w="9960" w:type="dxa"/>
            <w:gridSpan w:val="6"/>
            <w:tcMar>
              <w:top w:w="15" w:type="dxa"/>
              <w:left w:w="15" w:type="dxa"/>
              <w:bottom w:w="0" w:type="dxa"/>
              <w:right w:w="15" w:type="dxa"/>
            </w:tcMar>
            <w:vAlign w:val="center"/>
          </w:tcPr>
          <w:p w:rsidR="00BF4637" w:rsidRDefault="00A55855">
            <w:pPr>
              <w:pStyle w:val="aa"/>
              <w:widowControl/>
              <w:ind w:firstLineChars="0" w:firstLine="0"/>
              <w:jc w:val="center"/>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lastRenderedPageBreak/>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BF4637">
        <w:trPr>
          <w:trHeight w:val="276"/>
        </w:trPr>
        <w:tc>
          <w:tcPr>
            <w:tcW w:w="344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int="eastAsia"/>
                <w:sz w:val="32"/>
                <w:szCs w:val="32"/>
              </w:rPr>
              <w:t>九寨沟县黑河乡人民政府电力路灯</w:t>
            </w:r>
          </w:p>
        </w:tc>
      </w:tr>
      <w:tr w:rsidR="00BF4637">
        <w:trPr>
          <w:trHeight w:val="276"/>
        </w:trPr>
        <w:tc>
          <w:tcPr>
            <w:tcW w:w="344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绕蜡村、碧历村、二道城村、达舍寨村</w:t>
            </w:r>
          </w:p>
        </w:tc>
      </w:tr>
      <w:tr w:rsidR="00BF4637">
        <w:trPr>
          <w:trHeight w:val="276"/>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78.75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400" w:lineRule="exact"/>
              <w:jc w:val="center"/>
              <w:rPr>
                <w:rFonts w:ascii="宋体" w:hAnsi="宋体" w:cs="宋体"/>
                <w:color w:val="000000"/>
                <w:sz w:val="24"/>
              </w:rPr>
            </w:pPr>
            <w:r>
              <w:rPr>
                <w:rFonts w:ascii="仿宋_GB2312" w:eastAsia="仿宋_GB2312" w:hAnsi="仿宋_GB2312" w:cs="仿宋_GB2312" w:hint="eastAsia"/>
                <w:sz w:val="24"/>
              </w:rPr>
              <w:t>69.66</w:t>
            </w:r>
          </w:p>
        </w:tc>
      </w:tr>
      <w:tr w:rsidR="00BF4637">
        <w:trPr>
          <w:trHeight w:val="276"/>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center"/>
              <w:rPr>
                <w:rFonts w:ascii="宋体" w:hAnsi="宋体" w:cs="宋体"/>
                <w:color w:val="000000"/>
                <w:sz w:val="24"/>
              </w:rPr>
            </w:pPr>
          </w:p>
        </w:tc>
        <w:tc>
          <w:tcPr>
            <w:tcW w:w="23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400" w:lineRule="exact"/>
              <w:jc w:val="center"/>
              <w:rPr>
                <w:rFonts w:ascii="宋体" w:hAnsi="宋体" w:cs="宋体"/>
                <w:color w:val="000000"/>
                <w:sz w:val="24"/>
              </w:rPr>
            </w:pPr>
            <w:r>
              <w:rPr>
                <w:rFonts w:ascii="仿宋_GB2312" w:eastAsia="仿宋_GB2312" w:hAnsi="仿宋_GB2312" w:cs="仿宋_GB2312" w:hint="eastAsia"/>
                <w:sz w:val="24"/>
              </w:rPr>
              <w:t>78.75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69.66</w:t>
            </w:r>
          </w:p>
        </w:tc>
      </w:tr>
      <w:tr w:rsidR="00BF4637">
        <w:trPr>
          <w:trHeight w:val="90"/>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center"/>
              <w:rPr>
                <w:rFonts w:ascii="宋体" w:hAnsi="宋体" w:cs="宋体"/>
                <w:color w:val="000000"/>
                <w:sz w:val="24"/>
              </w:rPr>
            </w:pPr>
          </w:p>
        </w:tc>
        <w:tc>
          <w:tcPr>
            <w:tcW w:w="23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r>
      <w:tr w:rsidR="00BF4637">
        <w:trPr>
          <w:trHeight w:val="276"/>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BF4637">
        <w:trPr>
          <w:trHeight w:val="1159"/>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center"/>
              <w:rPr>
                <w:rFonts w:ascii="宋体" w:hAnsi="宋体" w:cs="宋体"/>
                <w:color w:val="000000"/>
                <w:sz w:val="24"/>
              </w:rPr>
            </w:pPr>
          </w:p>
        </w:tc>
        <w:tc>
          <w:tcPr>
            <w:tcW w:w="4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pacing w:val="-20"/>
                <w:sz w:val="24"/>
              </w:rPr>
              <w:t>新建电力路灯</w:t>
            </w:r>
            <w:r>
              <w:rPr>
                <w:rFonts w:ascii="仿宋_GB2312" w:eastAsia="仿宋_GB2312" w:hAnsi="仿宋_GB2312" w:cs="仿宋_GB2312" w:hint="eastAsia"/>
                <w:spacing w:val="-20"/>
                <w:sz w:val="24"/>
              </w:rPr>
              <w:t>225</w:t>
            </w:r>
            <w:r>
              <w:rPr>
                <w:rFonts w:ascii="仿宋_GB2312" w:eastAsia="仿宋_GB2312" w:hAnsi="仿宋_GB2312" w:cs="仿宋_GB2312" w:hint="eastAsia"/>
                <w:spacing w:val="-20"/>
                <w:sz w:val="24"/>
              </w:rPr>
              <w:t>盏涉及</w:t>
            </w:r>
            <w:r>
              <w:rPr>
                <w:rFonts w:ascii="仿宋_GB2312" w:eastAsia="仿宋_GB2312" w:hAnsi="仿宋_GB2312" w:cs="仿宋_GB2312" w:hint="eastAsia"/>
                <w:spacing w:val="-20"/>
                <w:sz w:val="24"/>
              </w:rPr>
              <w:t>4</w:t>
            </w:r>
            <w:r>
              <w:rPr>
                <w:rFonts w:ascii="仿宋_GB2312" w:eastAsia="仿宋_GB2312" w:hAnsi="仿宋_GB2312" w:cs="仿宋_GB2312" w:hint="eastAsia"/>
                <w:spacing w:val="-20"/>
                <w:sz w:val="24"/>
              </w:rPr>
              <w:t>个村，其中碧历村</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盏，二道城村</w:t>
            </w:r>
            <w:r>
              <w:rPr>
                <w:rFonts w:ascii="仿宋_GB2312" w:eastAsia="仿宋_GB2312" w:hAnsi="仿宋_GB2312" w:cs="仿宋_GB2312" w:hint="eastAsia"/>
                <w:spacing w:val="-20"/>
                <w:sz w:val="24"/>
              </w:rPr>
              <w:t>50</w:t>
            </w:r>
            <w:r>
              <w:rPr>
                <w:rFonts w:ascii="仿宋_GB2312" w:eastAsia="仿宋_GB2312" w:hAnsi="仿宋_GB2312" w:cs="仿宋_GB2312" w:hint="eastAsia"/>
                <w:spacing w:val="-20"/>
                <w:sz w:val="24"/>
              </w:rPr>
              <w:t>盏，达舍寨村</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盏，绕蜡村</w:t>
            </w:r>
            <w:r>
              <w:rPr>
                <w:rFonts w:ascii="仿宋_GB2312" w:eastAsia="仿宋_GB2312" w:hAnsi="仿宋_GB2312" w:cs="仿宋_GB2312" w:hint="eastAsia"/>
                <w:spacing w:val="-20"/>
                <w:sz w:val="24"/>
              </w:rPr>
              <w:t>65</w:t>
            </w:r>
            <w:r>
              <w:rPr>
                <w:rFonts w:ascii="仿宋_GB2312" w:eastAsia="仿宋_GB2312" w:hAnsi="仿宋_GB2312" w:cs="仿宋_GB2312" w:hint="eastAsia"/>
                <w:spacing w:val="-20"/>
                <w:sz w:val="24"/>
              </w:rPr>
              <w:t>盏。</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pacing w:val="-20"/>
                <w:sz w:val="24"/>
              </w:rPr>
              <w:t>新建电力路灯</w:t>
            </w:r>
            <w:r>
              <w:rPr>
                <w:rFonts w:ascii="仿宋_GB2312" w:eastAsia="仿宋_GB2312" w:hAnsi="仿宋_GB2312" w:cs="仿宋_GB2312" w:hint="eastAsia"/>
                <w:spacing w:val="-20"/>
                <w:sz w:val="24"/>
              </w:rPr>
              <w:t>225</w:t>
            </w:r>
            <w:r>
              <w:rPr>
                <w:rFonts w:ascii="仿宋_GB2312" w:eastAsia="仿宋_GB2312" w:hAnsi="仿宋_GB2312" w:cs="仿宋_GB2312" w:hint="eastAsia"/>
                <w:spacing w:val="-20"/>
                <w:sz w:val="24"/>
              </w:rPr>
              <w:t>盏涉及</w:t>
            </w:r>
            <w:r>
              <w:rPr>
                <w:rFonts w:ascii="仿宋_GB2312" w:eastAsia="仿宋_GB2312" w:hAnsi="仿宋_GB2312" w:cs="仿宋_GB2312" w:hint="eastAsia"/>
                <w:spacing w:val="-20"/>
                <w:sz w:val="24"/>
              </w:rPr>
              <w:t>4</w:t>
            </w:r>
            <w:r>
              <w:rPr>
                <w:rFonts w:ascii="仿宋_GB2312" w:eastAsia="仿宋_GB2312" w:hAnsi="仿宋_GB2312" w:cs="仿宋_GB2312" w:hint="eastAsia"/>
                <w:spacing w:val="-20"/>
                <w:sz w:val="24"/>
              </w:rPr>
              <w:t>个村，其中碧历村</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盏，二道城村</w:t>
            </w:r>
            <w:r>
              <w:rPr>
                <w:rFonts w:ascii="仿宋_GB2312" w:eastAsia="仿宋_GB2312" w:hAnsi="仿宋_GB2312" w:cs="仿宋_GB2312" w:hint="eastAsia"/>
                <w:spacing w:val="-20"/>
                <w:sz w:val="24"/>
              </w:rPr>
              <w:t>50</w:t>
            </w:r>
            <w:r>
              <w:rPr>
                <w:rFonts w:ascii="仿宋_GB2312" w:eastAsia="仿宋_GB2312" w:hAnsi="仿宋_GB2312" w:cs="仿宋_GB2312" w:hint="eastAsia"/>
                <w:spacing w:val="-20"/>
                <w:sz w:val="24"/>
              </w:rPr>
              <w:t>盏，达舍寨村</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盏，绕蜡村</w:t>
            </w:r>
            <w:r>
              <w:rPr>
                <w:rFonts w:ascii="仿宋_GB2312" w:eastAsia="仿宋_GB2312" w:hAnsi="仿宋_GB2312" w:cs="仿宋_GB2312" w:hint="eastAsia"/>
                <w:spacing w:val="-20"/>
                <w:sz w:val="24"/>
              </w:rPr>
              <w:t>65</w:t>
            </w:r>
            <w:r>
              <w:rPr>
                <w:rFonts w:ascii="仿宋_GB2312" w:eastAsia="仿宋_GB2312" w:hAnsi="仿宋_GB2312" w:cs="仿宋_GB2312" w:hint="eastAsia"/>
                <w:spacing w:val="-20"/>
                <w:sz w:val="24"/>
              </w:rPr>
              <w:t>盏。</w:t>
            </w:r>
          </w:p>
        </w:tc>
      </w:tr>
      <w:tr w:rsidR="00BF4637">
        <w:trPr>
          <w:trHeight w:val="1042"/>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BF4637">
        <w:trPr>
          <w:trHeight w:val="2764"/>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center"/>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新建电力路灯</w:t>
            </w:r>
            <w:r>
              <w:rPr>
                <w:rFonts w:ascii="仿宋_GB2312" w:eastAsia="仿宋_GB2312" w:hAnsi="仿宋_GB2312" w:cs="仿宋_GB2312" w:hint="eastAsia"/>
                <w:spacing w:val="-20"/>
                <w:sz w:val="24"/>
              </w:rPr>
              <w:t>225</w:t>
            </w:r>
            <w:r>
              <w:rPr>
                <w:rFonts w:ascii="仿宋_GB2312" w:eastAsia="仿宋_GB2312" w:hAnsi="仿宋_GB2312" w:cs="仿宋_GB2312" w:hint="eastAsia"/>
                <w:spacing w:val="-20"/>
                <w:sz w:val="24"/>
              </w:rPr>
              <w:t>盏涉及</w:t>
            </w:r>
            <w:r>
              <w:rPr>
                <w:rFonts w:ascii="仿宋_GB2312" w:eastAsia="仿宋_GB2312" w:hAnsi="仿宋_GB2312" w:cs="仿宋_GB2312" w:hint="eastAsia"/>
                <w:spacing w:val="-20"/>
                <w:sz w:val="24"/>
              </w:rPr>
              <w:t>4</w:t>
            </w:r>
            <w:r>
              <w:rPr>
                <w:rFonts w:ascii="仿宋_GB2312" w:eastAsia="仿宋_GB2312" w:hAnsi="仿宋_GB2312" w:cs="仿宋_GB2312" w:hint="eastAsia"/>
                <w:spacing w:val="-20"/>
                <w:sz w:val="24"/>
              </w:rPr>
              <w:t>个村，其中碧历村</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盏，二道城村</w:t>
            </w:r>
            <w:r>
              <w:rPr>
                <w:rFonts w:ascii="仿宋_GB2312" w:eastAsia="仿宋_GB2312" w:hAnsi="仿宋_GB2312" w:cs="仿宋_GB2312" w:hint="eastAsia"/>
                <w:spacing w:val="-20"/>
                <w:sz w:val="24"/>
              </w:rPr>
              <w:t>50</w:t>
            </w:r>
            <w:r>
              <w:rPr>
                <w:rFonts w:ascii="仿宋_GB2312" w:eastAsia="仿宋_GB2312" w:hAnsi="仿宋_GB2312" w:cs="仿宋_GB2312" w:hint="eastAsia"/>
                <w:spacing w:val="-20"/>
                <w:sz w:val="24"/>
              </w:rPr>
              <w:t>盏，达舍寨村</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盏，绕蜡村</w:t>
            </w:r>
            <w:r>
              <w:rPr>
                <w:rFonts w:ascii="仿宋_GB2312" w:eastAsia="仿宋_GB2312" w:hAnsi="仿宋_GB2312" w:cs="仿宋_GB2312" w:hint="eastAsia"/>
                <w:spacing w:val="-20"/>
                <w:sz w:val="24"/>
              </w:rPr>
              <w:t>65</w:t>
            </w:r>
            <w:r>
              <w:rPr>
                <w:rFonts w:ascii="仿宋_GB2312" w:eastAsia="仿宋_GB2312" w:hAnsi="仿宋_GB2312" w:cs="仿宋_GB2312" w:hint="eastAsia"/>
                <w:spacing w:val="-20"/>
                <w:sz w:val="24"/>
              </w:rPr>
              <w:t>盏。</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新建电力路灯</w:t>
            </w:r>
            <w:r>
              <w:rPr>
                <w:rFonts w:ascii="仿宋_GB2312" w:eastAsia="仿宋_GB2312" w:hAnsi="仿宋_GB2312" w:cs="仿宋_GB2312" w:hint="eastAsia"/>
                <w:spacing w:val="-20"/>
                <w:sz w:val="24"/>
              </w:rPr>
              <w:t>225</w:t>
            </w:r>
            <w:r>
              <w:rPr>
                <w:rFonts w:ascii="仿宋_GB2312" w:eastAsia="仿宋_GB2312" w:hAnsi="仿宋_GB2312" w:cs="仿宋_GB2312" w:hint="eastAsia"/>
                <w:spacing w:val="-20"/>
                <w:sz w:val="24"/>
              </w:rPr>
              <w:t>盏涉及</w:t>
            </w:r>
            <w:r>
              <w:rPr>
                <w:rFonts w:ascii="仿宋_GB2312" w:eastAsia="仿宋_GB2312" w:hAnsi="仿宋_GB2312" w:cs="仿宋_GB2312" w:hint="eastAsia"/>
                <w:spacing w:val="-20"/>
                <w:sz w:val="24"/>
              </w:rPr>
              <w:t>4</w:t>
            </w:r>
            <w:r>
              <w:rPr>
                <w:rFonts w:ascii="仿宋_GB2312" w:eastAsia="仿宋_GB2312" w:hAnsi="仿宋_GB2312" w:cs="仿宋_GB2312" w:hint="eastAsia"/>
                <w:spacing w:val="-20"/>
                <w:sz w:val="24"/>
              </w:rPr>
              <w:t>个村，其中碧历村</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盏，二道城村</w:t>
            </w:r>
            <w:r>
              <w:rPr>
                <w:rFonts w:ascii="仿宋_GB2312" w:eastAsia="仿宋_GB2312" w:hAnsi="仿宋_GB2312" w:cs="仿宋_GB2312" w:hint="eastAsia"/>
                <w:spacing w:val="-20"/>
                <w:sz w:val="24"/>
              </w:rPr>
              <w:t>50</w:t>
            </w:r>
            <w:r>
              <w:rPr>
                <w:rFonts w:ascii="仿宋_GB2312" w:eastAsia="仿宋_GB2312" w:hAnsi="仿宋_GB2312" w:cs="仿宋_GB2312" w:hint="eastAsia"/>
                <w:spacing w:val="-20"/>
                <w:sz w:val="24"/>
              </w:rPr>
              <w:t>盏，达舍寨村</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盏，绕蜡村</w:t>
            </w:r>
            <w:r>
              <w:rPr>
                <w:rFonts w:ascii="仿宋_GB2312" w:eastAsia="仿宋_GB2312" w:hAnsi="仿宋_GB2312" w:cs="仿宋_GB2312" w:hint="eastAsia"/>
                <w:spacing w:val="-20"/>
                <w:sz w:val="24"/>
              </w:rPr>
              <w:t>65</w:t>
            </w:r>
            <w:r>
              <w:rPr>
                <w:rFonts w:ascii="仿宋_GB2312" w:eastAsia="仿宋_GB2312" w:hAnsi="仿宋_GB2312" w:cs="仿宋_GB2312" w:hint="eastAsia"/>
                <w:spacing w:val="-20"/>
                <w:sz w:val="24"/>
              </w:rPr>
              <w:t>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新建电力路灯</w:t>
            </w:r>
            <w:r>
              <w:rPr>
                <w:rFonts w:ascii="仿宋_GB2312" w:eastAsia="仿宋_GB2312" w:hAnsi="仿宋_GB2312" w:cs="仿宋_GB2312" w:hint="eastAsia"/>
                <w:spacing w:val="-20"/>
                <w:sz w:val="24"/>
              </w:rPr>
              <w:t>225</w:t>
            </w:r>
            <w:r>
              <w:rPr>
                <w:rFonts w:ascii="仿宋_GB2312" w:eastAsia="仿宋_GB2312" w:hAnsi="仿宋_GB2312" w:cs="仿宋_GB2312" w:hint="eastAsia"/>
                <w:spacing w:val="-20"/>
                <w:sz w:val="24"/>
              </w:rPr>
              <w:t>盏涉及</w:t>
            </w:r>
            <w:r>
              <w:rPr>
                <w:rFonts w:ascii="仿宋_GB2312" w:eastAsia="仿宋_GB2312" w:hAnsi="仿宋_GB2312" w:cs="仿宋_GB2312" w:hint="eastAsia"/>
                <w:spacing w:val="-20"/>
                <w:sz w:val="24"/>
              </w:rPr>
              <w:t>4</w:t>
            </w:r>
            <w:r>
              <w:rPr>
                <w:rFonts w:ascii="仿宋_GB2312" w:eastAsia="仿宋_GB2312" w:hAnsi="仿宋_GB2312" w:cs="仿宋_GB2312" w:hint="eastAsia"/>
                <w:spacing w:val="-20"/>
                <w:sz w:val="24"/>
              </w:rPr>
              <w:t>个村，其中碧历村</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盏，二道城村</w:t>
            </w:r>
            <w:r>
              <w:rPr>
                <w:rFonts w:ascii="仿宋_GB2312" w:eastAsia="仿宋_GB2312" w:hAnsi="仿宋_GB2312" w:cs="仿宋_GB2312" w:hint="eastAsia"/>
                <w:spacing w:val="-20"/>
                <w:sz w:val="24"/>
              </w:rPr>
              <w:t>50</w:t>
            </w:r>
            <w:r>
              <w:rPr>
                <w:rFonts w:ascii="仿宋_GB2312" w:eastAsia="仿宋_GB2312" w:hAnsi="仿宋_GB2312" w:cs="仿宋_GB2312" w:hint="eastAsia"/>
                <w:spacing w:val="-20"/>
                <w:sz w:val="24"/>
              </w:rPr>
              <w:t>盏，达舍寨村</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盏，绕蜡村</w:t>
            </w:r>
            <w:r>
              <w:rPr>
                <w:rFonts w:ascii="仿宋_GB2312" w:eastAsia="仿宋_GB2312" w:hAnsi="仿宋_GB2312" w:cs="仿宋_GB2312" w:hint="eastAsia"/>
                <w:spacing w:val="-20"/>
                <w:sz w:val="24"/>
              </w:rPr>
              <w:t>65</w:t>
            </w:r>
            <w:r>
              <w:rPr>
                <w:rFonts w:ascii="仿宋_GB2312" w:eastAsia="仿宋_GB2312" w:hAnsi="仿宋_GB2312" w:cs="仿宋_GB2312" w:hint="eastAsia"/>
                <w:spacing w:val="-20"/>
                <w:sz w:val="24"/>
              </w:rPr>
              <w:t>盏。</w:t>
            </w:r>
          </w:p>
        </w:tc>
      </w:tr>
      <w:tr w:rsidR="00BF4637">
        <w:trPr>
          <w:trHeight w:val="1702"/>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center"/>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解决各村村民夜间照明问题，实现全村照明全覆盖。</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解决各村村民夜间照明问题，实现全村照明全覆盖。</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解决各村村民夜间照明问题，实现全村照明全覆盖。</w:t>
            </w:r>
          </w:p>
        </w:tc>
      </w:tr>
      <w:tr w:rsidR="00BF4637">
        <w:trPr>
          <w:trHeight w:val="1050"/>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center"/>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360" w:lineRule="exact"/>
              <w:jc w:val="center"/>
              <w:rPr>
                <w:rFonts w:ascii="宋体" w:hAnsi="宋体" w:cs="宋体"/>
                <w:color w:val="000000"/>
                <w:sz w:val="24"/>
              </w:rPr>
            </w:pPr>
            <w:r>
              <w:rPr>
                <w:rFonts w:ascii="仿宋_GB2312" w:eastAsia="仿宋_GB2312" w:hAnsi="仿宋_GB2312" w:cs="仿宋_GB2312" w:hint="eastAsia"/>
                <w:sz w:val="24"/>
              </w:rPr>
              <w:t>满意</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BF4637" w:rsidRDefault="00BF4637">
      <w:pPr>
        <w:pStyle w:val="2"/>
        <w:ind w:leftChars="0" w:left="0" w:firstLineChars="0" w:firstLine="0"/>
        <w:jc w:val="center"/>
        <w:rPr>
          <w:rFonts w:ascii="Calibri" w:hAnsi="Calibri"/>
        </w:rPr>
      </w:pPr>
    </w:p>
    <w:p w:rsidR="00BF4637" w:rsidRDefault="00BF4637">
      <w:pPr>
        <w:pStyle w:val="2"/>
        <w:ind w:leftChars="0" w:left="0" w:firstLineChars="0" w:firstLine="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1105"/>
        <w:gridCol w:w="652"/>
        <w:gridCol w:w="1686"/>
        <w:gridCol w:w="1731"/>
        <w:gridCol w:w="2394"/>
        <w:gridCol w:w="2392"/>
      </w:tblGrid>
      <w:tr w:rsidR="00BF4637">
        <w:trPr>
          <w:trHeight w:val="1034"/>
        </w:trPr>
        <w:tc>
          <w:tcPr>
            <w:tcW w:w="9960" w:type="dxa"/>
            <w:gridSpan w:val="6"/>
            <w:tcMar>
              <w:top w:w="15" w:type="dxa"/>
              <w:left w:w="15" w:type="dxa"/>
              <w:bottom w:w="0" w:type="dxa"/>
              <w:right w:w="15" w:type="dxa"/>
            </w:tcMar>
            <w:vAlign w:val="center"/>
          </w:tcPr>
          <w:p w:rsidR="00BF4637" w:rsidRDefault="00A55855">
            <w:pPr>
              <w:pStyle w:val="aa"/>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lastRenderedPageBreak/>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BF4637">
        <w:trPr>
          <w:trHeight w:val="276"/>
        </w:trPr>
        <w:tc>
          <w:tcPr>
            <w:tcW w:w="344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int="eastAsia"/>
                <w:sz w:val="32"/>
                <w:szCs w:val="32"/>
              </w:rPr>
              <w:t>黑河乡二道城村中药材基地机耕道建设项目</w:t>
            </w:r>
          </w:p>
        </w:tc>
      </w:tr>
      <w:tr w:rsidR="00BF4637">
        <w:trPr>
          <w:trHeight w:val="276"/>
        </w:trPr>
        <w:tc>
          <w:tcPr>
            <w:tcW w:w="344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rPr>
                <w:rFonts w:ascii="宋体" w:hAnsi="宋体" w:cs="宋体"/>
                <w:color w:val="000000"/>
                <w:sz w:val="24"/>
              </w:rPr>
            </w:pPr>
            <w:r>
              <w:rPr>
                <w:rFonts w:ascii="仿宋_GB2312" w:eastAsia="仿宋_GB2312" w:hint="eastAsia"/>
                <w:sz w:val="24"/>
              </w:rPr>
              <w:t>黑河乡二道城村</w:t>
            </w:r>
          </w:p>
        </w:tc>
      </w:tr>
      <w:tr w:rsidR="00BF4637">
        <w:trPr>
          <w:trHeight w:val="276"/>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15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13.5</w:t>
            </w:r>
          </w:p>
        </w:tc>
      </w:tr>
      <w:tr w:rsidR="00BF4637">
        <w:trPr>
          <w:trHeight w:val="276"/>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23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15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13.5</w:t>
            </w:r>
          </w:p>
        </w:tc>
      </w:tr>
      <w:tr w:rsidR="00BF4637">
        <w:trPr>
          <w:trHeight w:val="813"/>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23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r>
      <w:tr w:rsidR="00BF4637">
        <w:trPr>
          <w:trHeight w:val="276"/>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BF4637">
        <w:trPr>
          <w:trHeight w:val="1159"/>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4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int="eastAsia"/>
                <w:bCs/>
                <w:sz w:val="24"/>
              </w:rPr>
              <w:t>新建机耕道配套堡坎</w:t>
            </w:r>
            <w:r>
              <w:rPr>
                <w:rFonts w:ascii="仿宋_GB2312" w:eastAsia="仿宋_GB2312" w:hint="eastAsia"/>
                <w:bCs/>
                <w:sz w:val="24"/>
              </w:rPr>
              <w:t>500</w:t>
            </w:r>
            <w:r>
              <w:rPr>
                <w:rFonts w:ascii="仿宋_GB2312" w:eastAsia="仿宋_GB2312" w:hint="eastAsia"/>
                <w:bCs/>
                <w:sz w:val="24"/>
              </w:rPr>
              <w:t>立方米</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int="eastAsia"/>
                <w:bCs/>
                <w:sz w:val="24"/>
              </w:rPr>
              <w:t>新建机耕道配套堡坎</w:t>
            </w:r>
            <w:r>
              <w:rPr>
                <w:rFonts w:ascii="仿宋_GB2312" w:eastAsia="仿宋_GB2312" w:hint="eastAsia"/>
                <w:bCs/>
                <w:sz w:val="24"/>
              </w:rPr>
              <w:t>500</w:t>
            </w:r>
            <w:r>
              <w:rPr>
                <w:rFonts w:ascii="仿宋_GB2312" w:eastAsia="仿宋_GB2312" w:hint="eastAsia"/>
                <w:bCs/>
                <w:sz w:val="24"/>
              </w:rPr>
              <w:t>立方米</w:t>
            </w:r>
          </w:p>
        </w:tc>
      </w:tr>
      <w:tr w:rsidR="00BF4637">
        <w:trPr>
          <w:trHeight w:val="1042"/>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BF4637">
        <w:trPr>
          <w:trHeight w:val="1683"/>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int="eastAsia"/>
                <w:bCs/>
                <w:sz w:val="24"/>
              </w:rPr>
              <w:t>新建机耕道配套堡坎</w:t>
            </w:r>
            <w:r>
              <w:rPr>
                <w:rFonts w:ascii="仿宋_GB2312" w:eastAsia="仿宋_GB2312" w:hint="eastAsia"/>
                <w:bCs/>
                <w:sz w:val="24"/>
              </w:rPr>
              <w:t>500</w:t>
            </w:r>
            <w:r>
              <w:rPr>
                <w:rFonts w:ascii="仿宋_GB2312" w:eastAsia="仿宋_GB2312" w:hint="eastAsia"/>
                <w:bCs/>
                <w:sz w:val="24"/>
              </w:rPr>
              <w:t>立方米</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int="eastAsia"/>
                <w:bCs/>
                <w:sz w:val="24"/>
              </w:rPr>
              <w:t>新建机耕道配套堡坎</w:t>
            </w:r>
            <w:r>
              <w:rPr>
                <w:rFonts w:ascii="仿宋_GB2312" w:eastAsia="仿宋_GB2312" w:hint="eastAsia"/>
                <w:bCs/>
                <w:sz w:val="24"/>
              </w:rPr>
              <w:t>500</w:t>
            </w:r>
            <w:r>
              <w:rPr>
                <w:rFonts w:ascii="仿宋_GB2312" w:eastAsia="仿宋_GB2312" w:hint="eastAsia"/>
                <w:bCs/>
                <w:sz w:val="24"/>
              </w:rPr>
              <w:t>立方米</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int="eastAsia"/>
                <w:bCs/>
                <w:sz w:val="24"/>
              </w:rPr>
              <w:t>新建机耕道配套堡坎</w:t>
            </w:r>
            <w:r>
              <w:rPr>
                <w:rFonts w:ascii="仿宋_GB2312" w:eastAsia="仿宋_GB2312" w:hint="eastAsia"/>
                <w:bCs/>
                <w:sz w:val="24"/>
              </w:rPr>
              <w:t>500</w:t>
            </w:r>
            <w:r>
              <w:rPr>
                <w:rFonts w:ascii="仿宋_GB2312" w:eastAsia="仿宋_GB2312" w:hint="eastAsia"/>
                <w:bCs/>
                <w:sz w:val="24"/>
              </w:rPr>
              <w:t>立方米</w:t>
            </w:r>
          </w:p>
        </w:tc>
      </w:tr>
      <w:tr w:rsidR="00BF4637">
        <w:trPr>
          <w:trHeight w:val="2827"/>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完善配套基础设施，</w:t>
            </w:r>
            <w:r>
              <w:rPr>
                <w:rFonts w:ascii="仿宋_GB2312" w:eastAsia="仿宋_GB2312" w:hAnsi="仿宋_GB2312" w:cs="仿宋_GB2312" w:hint="eastAsia"/>
                <w:sz w:val="24"/>
                <w:lang w:val="zh-CN"/>
              </w:rPr>
              <w:t>改善农民生活条件，提高生活质量和增加中药材产量并减少农业生产成本</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完善配套基础设施，</w:t>
            </w:r>
            <w:r>
              <w:rPr>
                <w:rFonts w:ascii="仿宋_GB2312" w:eastAsia="仿宋_GB2312" w:hAnsi="仿宋_GB2312" w:cs="仿宋_GB2312" w:hint="eastAsia"/>
                <w:sz w:val="24"/>
                <w:lang w:val="zh-CN"/>
              </w:rPr>
              <w:t>改善农民生活条件，提高生活质量和增加中药材产量并减少农业生产成本</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完善配套基础设施，</w:t>
            </w:r>
            <w:r>
              <w:rPr>
                <w:rFonts w:ascii="仿宋_GB2312" w:eastAsia="仿宋_GB2312" w:hAnsi="仿宋_GB2312" w:cs="仿宋_GB2312" w:hint="eastAsia"/>
                <w:sz w:val="24"/>
                <w:lang w:val="zh-CN"/>
              </w:rPr>
              <w:t>改善农民生活条件，提高生活质量和增加中药材产量并减少农业生产成本</w:t>
            </w:r>
          </w:p>
        </w:tc>
      </w:tr>
      <w:tr w:rsidR="00BF4637">
        <w:trPr>
          <w:trHeight w:val="2278"/>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满意</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BF4637" w:rsidRDefault="00BF4637">
      <w:pPr>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1105"/>
        <w:gridCol w:w="652"/>
        <w:gridCol w:w="1686"/>
        <w:gridCol w:w="1731"/>
        <w:gridCol w:w="2394"/>
        <w:gridCol w:w="2392"/>
      </w:tblGrid>
      <w:tr w:rsidR="00BF4637">
        <w:trPr>
          <w:trHeight w:val="1034"/>
        </w:trPr>
        <w:tc>
          <w:tcPr>
            <w:tcW w:w="9960" w:type="dxa"/>
            <w:gridSpan w:val="6"/>
            <w:tcMar>
              <w:top w:w="15" w:type="dxa"/>
              <w:left w:w="15" w:type="dxa"/>
              <w:bottom w:w="0" w:type="dxa"/>
              <w:right w:w="15" w:type="dxa"/>
            </w:tcMar>
            <w:vAlign w:val="center"/>
          </w:tcPr>
          <w:p w:rsidR="00BF4637" w:rsidRDefault="00A55855">
            <w:pPr>
              <w:pStyle w:val="aa"/>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BF4637">
        <w:trPr>
          <w:trHeight w:val="276"/>
        </w:trPr>
        <w:tc>
          <w:tcPr>
            <w:tcW w:w="344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项目名称</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int="eastAsia"/>
                <w:sz w:val="32"/>
                <w:szCs w:val="32"/>
              </w:rPr>
              <w:t>黑河乡自玉村中药材和花椒种植项目</w:t>
            </w:r>
            <w:r>
              <w:rPr>
                <w:rFonts w:ascii="仿宋_GB2312" w:eastAsia="仿宋_GB2312" w:hint="eastAsia"/>
                <w:sz w:val="32"/>
                <w:szCs w:val="32"/>
              </w:rPr>
              <w:t xml:space="preserve">  </w:t>
            </w:r>
          </w:p>
        </w:tc>
      </w:tr>
      <w:tr w:rsidR="00BF4637">
        <w:trPr>
          <w:trHeight w:val="276"/>
        </w:trPr>
        <w:tc>
          <w:tcPr>
            <w:tcW w:w="344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rPr>
                <w:rFonts w:ascii="宋体" w:hAnsi="宋体" w:cs="宋体"/>
                <w:color w:val="000000"/>
                <w:sz w:val="24"/>
              </w:rPr>
            </w:pPr>
            <w:r>
              <w:rPr>
                <w:rFonts w:ascii="仿宋_GB2312" w:eastAsia="仿宋_GB2312" w:hAnsi="仿宋_GB2312" w:cs="仿宋_GB2312" w:hint="eastAsia"/>
                <w:sz w:val="24"/>
              </w:rPr>
              <w:t>九寨沟县黑河乡自玉村</w:t>
            </w:r>
          </w:p>
        </w:tc>
      </w:tr>
      <w:tr w:rsidR="00BF4637">
        <w:trPr>
          <w:trHeight w:val="276"/>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8.64</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400" w:lineRule="exact"/>
              <w:jc w:val="center"/>
              <w:rPr>
                <w:rFonts w:ascii="宋体" w:hAnsi="宋体" w:cs="宋体"/>
                <w:color w:val="000000"/>
                <w:sz w:val="24"/>
              </w:rPr>
            </w:pPr>
            <w:r>
              <w:rPr>
                <w:rFonts w:ascii="仿宋_GB2312" w:eastAsia="仿宋_GB2312" w:hAnsi="仿宋_GB2312" w:cs="仿宋_GB2312" w:hint="eastAsia"/>
                <w:sz w:val="24"/>
              </w:rPr>
              <w:t>8.64</w:t>
            </w:r>
          </w:p>
        </w:tc>
      </w:tr>
      <w:tr w:rsidR="00BF4637">
        <w:trPr>
          <w:trHeight w:val="276"/>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23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400" w:lineRule="exact"/>
              <w:jc w:val="center"/>
              <w:rPr>
                <w:rFonts w:ascii="宋体" w:hAnsi="宋体" w:cs="宋体"/>
                <w:color w:val="000000"/>
                <w:sz w:val="24"/>
              </w:rPr>
            </w:pPr>
            <w:r>
              <w:rPr>
                <w:rFonts w:ascii="仿宋_GB2312" w:eastAsia="仿宋_GB2312" w:hAnsi="仿宋_GB2312" w:cs="仿宋_GB2312" w:hint="eastAsia"/>
                <w:sz w:val="24"/>
              </w:rPr>
              <w:t>8.64</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8.64</w:t>
            </w:r>
          </w:p>
        </w:tc>
      </w:tr>
      <w:tr w:rsidR="00BF4637">
        <w:trPr>
          <w:trHeight w:val="813"/>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23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r>
      <w:tr w:rsidR="00BF4637">
        <w:trPr>
          <w:trHeight w:val="276"/>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BF4637">
        <w:trPr>
          <w:trHeight w:val="1159"/>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4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bCs/>
                <w:sz w:val="24"/>
              </w:rPr>
              <w:t>种植</w:t>
            </w:r>
            <w:r>
              <w:rPr>
                <w:rFonts w:ascii="仿宋_GB2312" w:eastAsia="仿宋_GB2312" w:hAnsi="仿宋_GB2312" w:cs="仿宋_GB2312" w:hint="eastAsia"/>
                <w:bCs/>
                <w:sz w:val="24"/>
              </w:rPr>
              <w:t>80</w:t>
            </w:r>
            <w:r>
              <w:rPr>
                <w:rFonts w:ascii="仿宋_GB2312" w:eastAsia="仿宋_GB2312" w:hAnsi="仿宋_GB2312" w:cs="仿宋_GB2312" w:hint="eastAsia"/>
                <w:bCs/>
                <w:sz w:val="24"/>
              </w:rPr>
              <w:t>亩羌活、</w:t>
            </w:r>
            <w:r>
              <w:rPr>
                <w:rFonts w:ascii="仿宋_GB2312" w:eastAsia="仿宋_GB2312" w:hAnsi="仿宋_GB2312" w:cs="仿宋_GB2312" w:hint="eastAsia"/>
                <w:bCs/>
                <w:sz w:val="24"/>
              </w:rPr>
              <w:t>40</w:t>
            </w:r>
            <w:r>
              <w:rPr>
                <w:rFonts w:ascii="仿宋_GB2312" w:eastAsia="仿宋_GB2312" w:hAnsi="仿宋_GB2312" w:cs="仿宋_GB2312" w:hint="eastAsia"/>
                <w:bCs/>
                <w:sz w:val="24"/>
              </w:rPr>
              <w:t>亩花椒，一是可以直接扶持</w:t>
            </w:r>
            <w:r>
              <w:rPr>
                <w:rFonts w:ascii="仿宋_GB2312" w:eastAsia="仿宋_GB2312" w:hAnsi="仿宋_GB2312" w:cs="仿宋_GB2312" w:hint="eastAsia"/>
                <w:bCs/>
                <w:sz w:val="24"/>
              </w:rPr>
              <w:t>12</w:t>
            </w:r>
            <w:r>
              <w:rPr>
                <w:rFonts w:ascii="仿宋_GB2312" w:eastAsia="仿宋_GB2312" w:hAnsi="仿宋_GB2312" w:cs="仿宋_GB2312" w:hint="eastAsia"/>
                <w:bCs/>
                <w:sz w:val="24"/>
              </w:rPr>
              <w:t>户贫困户增收致富；二是能够使农户掌握新技术；三是增加了农户经济收入，改善了农户生产生活；四是减少农户社会矛盾，稳定农村社会，促进和谐社会发展。</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bCs/>
                <w:sz w:val="24"/>
              </w:rPr>
              <w:t>种植</w:t>
            </w:r>
            <w:r>
              <w:rPr>
                <w:rFonts w:ascii="仿宋_GB2312" w:eastAsia="仿宋_GB2312" w:hAnsi="仿宋_GB2312" w:cs="仿宋_GB2312" w:hint="eastAsia"/>
                <w:bCs/>
                <w:sz w:val="24"/>
              </w:rPr>
              <w:t>80</w:t>
            </w:r>
            <w:r>
              <w:rPr>
                <w:rFonts w:ascii="仿宋_GB2312" w:eastAsia="仿宋_GB2312" w:hAnsi="仿宋_GB2312" w:cs="仿宋_GB2312" w:hint="eastAsia"/>
                <w:bCs/>
                <w:sz w:val="24"/>
              </w:rPr>
              <w:t>亩羌活、</w:t>
            </w:r>
            <w:r>
              <w:rPr>
                <w:rFonts w:ascii="仿宋_GB2312" w:eastAsia="仿宋_GB2312" w:hAnsi="仿宋_GB2312" w:cs="仿宋_GB2312" w:hint="eastAsia"/>
                <w:bCs/>
                <w:sz w:val="24"/>
              </w:rPr>
              <w:t>40</w:t>
            </w:r>
            <w:r>
              <w:rPr>
                <w:rFonts w:ascii="仿宋_GB2312" w:eastAsia="仿宋_GB2312" w:hAnsi="仿宋_GB2312" w:cs="仿宋_GB2312" w:hint="eastAsia"/>
                <w:bCs/>
                <w:sz w:val="24"/>
              </w:rPr>
              <w:t>亩花椒，一是可以直接扶持</w:t>
            </w:r>
            <w:r>
              <w:rPr>
                <w:rFonts w:ascii="仿宋_GB2312" w:eastAsia="仿宋_GB2312" w:hAnsi="仿宋_GB2312" w:cs="仿宋_GB2312" w:hint="eastAsia"/>
                <w:bCs/>
                <w:sz w:val="24"/>
              </w:rPr>
              <w:t>12</w:t>
            </w:r>
            <w:r>
              <w:rPr>
                <w:rFonts w:ascii="仿宋_GB2312" w:eastAsia="仿宋_GB2312" w:hAnsi="仿宋_GB2312" w:cs="仿宋_GB2312" w:hint="eastAsia"/>
                <w:bCs/>
                <w:sz w:val="24"/>
              </w:rPr>
              <w:t>户贫困户增收致富；二是能够使农户掌握新技术；三是增加了农户经济收入，改善了农户生产生活；四是减少农户社会矛盾，稳定农村社会，促进和谐社会发展。</w:t>
            </w:r>
          </w:p>
        </w:tc>
      </w:tr>
      <w:tr w:rsidR="00BF4637">
        <w:trPr>
          <w:trHeight w:val="1042"/>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BF4637">
        <w:trPr>
          <w:trHeight w:val="1251"/>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bCs/>
                <w:sz w:val="24"/>
              </w:rPr>
              <w:t>种植</w:t>
            </w:r>
            <w:r>
              <w:rPr>
                <w:rFonts w:ascii="仿宋_GB2312" w:eastAsia="仿宋_GB2312" w:hAnsi="仿宋_GB2312" w:cs="仿宋_GB2312" w:hint="eastAsia"/>
                <w:bCs/>
                <w:sz w:val="24"/>
              </w:rPr>
              <w:t>80</w:t>
            </w:r>
            <w:r>
              <w:rPr>
                <w:rFonts w:ascii="仿宋_GB2312" w:eastAsia="仿宋_GB2312" w:hAnsi="仿宋_GB2312" w:cs="仿宋_GB2312" w:hint="eastAsia"/>
                <w:bCs/>
                <w:sz w:val="24"/>
              </w:rPr>
              <w:t>亩羌活、</w:t>
            </w:r>
            <w:r>
              <w:rPr>
                <w:rFonts w:ascii="仿宋_GB2312" w:eastAsia="仿宋_GB2312" w:hAnsi="仿宋_GB2312" w:cs="仿宋_GB2312" w:hint="eastAsia"/>
                <w:bCs/>
                <w:sz w:val="24"/>
              </w:rPr>
              <w:t>40</w:t>
            </w:r>
            <w:r>
              <w:rPr>
                <w:rFonts w:ascii="仿宋_GB2312" w:eastAsia="仿宋_GB2312" w:hAnsi="仿宋_GB2312" w:cs="仿宋_GB2312" w:hint="eastAsia"/>
                <w:bCs/>
                <w:sz w:val="24"/>
              </w:rPr>
              <w:t>亩花椒</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bCs/>
                <w:sz w:val="24"/>
              </w:rPr>
              <w:t>种植</w:t>
            </w:r>
            <w:r>
              <w:rPr>
                <w:rFonts w:ascii="仿宋_GB2312" w:eastAsia="仿宋_GB2312" w:hAnsi="仿宋_GB2312" w:cs="仿宋_GB2312" w:hint="eastAsia"/>
                <w:bCs/>
                <w:sz w:val="24"/>
              </w:rPr>
              <w:t>80</w:t>
            </w:r>
            <w:r>
              <w:rPr>
                <w:rFonts w:ascii="仿宋_GB2312" w:eastAsia="仿宋_GB2312" w:hAnsi="仿宋_GB2312" w:cs="仿宋_GB2312" w:hint="eastAsia"/>
                <w:bCs/>
                <w:sz w:val="24"/>
              </w:rPr>
              <w:t>亩羌活、</w:t>
            </w:r>
            <w:r>
              <w:rPr>
                <w:rFonts w:ascii="仿宋_GB2312" w:eastAsia="仿宋_GB2312" w:hAnsi="仿宋_GB2312" w:cs="仿宋_GB2312" w:hint="eastAsia"/>
                <w:bCs/>
                <w:sz w:val="24"/>
              </w:rPr>
              <w:t>40</w:t>
            </w:r>
            <w:r>
              <w:rPr>
                <w:rFonts w:ascii="仿宋_GB2312" w:eastAsia="仿宋_GB2312" w:hAnsi="仿宋_GB2312" w:cs="仿宋_GB2312" w:hint="eastAsia"/>
                <w:bCs/>
                <w:sz w:val="24"/>
              </w:rPr>
              <w:t>亩花椒</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bCs/>
                <w:sz w:val="24"/>
              </w:rPr>
              <w:t>种植</w:t>
            </w:r>
            <w:r>
              <w:rPr>
                <w:rFonts w:ascii="仿宋_GB2312" w:eastAsia="仿宋_GB2312" w:hAnsi="仿宋_GB2312" w:cs="仿宋_GB2312" w:hint="eastAsia"/>
                <w:bCs/>
                <w:sz w:val="24"/>
              </w:rPr>
              <w:t>80</w:t>
            </w:r>
            <w:r>
              <w:rPr>
                <w:rFonts w:ascii="仿宋_GB2312" w:eastAsia="仿宋_GB2312" w:hAnsi="仿宋_GB2312" w:cs="仿宋_GB2312" w:hint="eastAsia"/>
                <w:bCs/>
                <w:sz w:val="24"/>
              </w:rPr>
              <w:t>亩羌活、</w:t>
            </w:r>
            <w:r>
              <w:rPr>
                <w:rFonts w:ascii="仿宋_GB2312" w:eastAsia="仿宋_GB2312" w:hAnsi="仿宋_GB2312" w:cs="仿宋_GB2312" w:hint="eastAsia"/>
                <w:bCs/>
                <w:sz w:val="24"/>
              </w:rPr>
              <w:t>40</w:t>
            </w:r>
            <w:r>
              <w:rPr>
                <w:rFonts w:ascii="仿宋_GB2312" w:eastAsia="仿宋_GB2312" w:hAnsi="仿宋_GB2312" w:cs="仿宋_GB2312" w:hint="eastAsia"/>
                <w:bCs/>
                <w:sz w:val="24"/>
              </w:rPr>
              <w:t>亩花椒</w:t>
            </w:r>
          </w:p>
        </w:tc>
      </w:tr>
      <w:tr w:rsidR="00BF4637">
        <w:trPr>
          <w:trHeight w:val="1344"/>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年以上</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年以上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年以上</w:t>
            </w:r>
          </w:p>
        </w:tc>
      </w:tr>
      <w:tr w:rsidR="00BF4637">
        <w:trPr>
          <w:trHeight w:val="2278"/>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6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360" w:lineRule="exact"/>
              <w:jc w:val="center"/>
              <w:rPr>
                <w:rFonts w:ascii="宋体" w:hAnsi="宋体" w:cs="宋体"/>
                <w:color w:val="000000"/>
                <w:sz w:val="24"/>
              </w:rPr>
            </w:pPr>
            <w:r>
              <w:rPr>
                <w:rFonts w:ascii="仿宋_GB2312" w:eastAsia="仿宋_GB2312" w:hAnsi="仿宋_GB2312" w:cs="仿宋_GB2312" w:hint="eastAsia"/>
                <w:sz w:val="24"/>
              </w:rPr>
              <w:t>满意</w:t>
            </w:r>
          </w:p>
        </w:tc>
        <w:tc>
          <w:tcPr>
            <w:tcW w:w="17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BF4637" w:rsidRDefault="00BF4637">
      <w:pPr>
        <w:rPr>
          <w:rFonts w:ascii="Calibri" w:hAnsi="Calibri"/>
        </w:rPr>
      </w:pPr>
    </w:p>
    <w:p w:rsidR="00BF4637" w:rsidRDefault="00BF4637">
      <w:pPr>
        <w:pStyle w:val="2"/>
        <w:rPr>
          <w:rFonts w:ascii="Calibri" w:hAnsi="Calibri"/>
        </w:rPr>
      </w:pPr>
    </w:p>
    <w:p w:rsidR="00BF4637" w:rsidRDefault="00BF4637">
      <w:pPr>
        <w:pStyle w:val="2"/>
        <w:rPr>
          <w:rFonts w:ascii="Calibri" w:hAnsi="Calibri"/>
        </w:rPr>
      </w:pPr>
    </w:p>
    <w:p w:rsidR="00BF4637" w:rsidRDefault="00BF4637">
      <w:pPr>
        <w:pStyle w:val="2"/>
        <w:ind w:leftChars="0" w:left="0" w:firstLineChars="0" w:firstLine="0"/>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1105"/>
        <w:gridCol w:w="652"/>
        <w:gridCol w:w="2123"/>
        <w:gridCol w:w="913"/>
        <w:gridCol w:w="2775"/>
        <w:gridCol w:w="2392"/>
      </w:tblGrid>
      <w:tr w:rsidR="00BF4637">
        <w:trPr>
          <w:trHeight w:val="2248"/>
        </w:trPr>
        <w:tc>
          <w:tcPr>
            <w:tcW w:w="9960" w:type="dxa"/>
            <w:gridSpan w:val="6"/>
            <w:tcMar>
              <w:top w:w="15" w:type="dxa"/>
              <w:left w:w="15" w:type="dxa"/>
              <w:bottom w:w="0" w:type="dxa"/>
              <w:right w:w="15" w:type="dxa"/>
            </w:tcMar>
            <w:vAlign w:val="center"/>
          </w:tcPr>
          <w:p w:rsidR="00BF4637" w:rsidRDefault="00BF4637">
            <w:pPr>
              <w:pStyle w:val="aa"/>
              <w:widowControl/>
              <w:ind w:firstLineChars="0" w:firstLine="0"/>
              <w:textAlignment w:val="center"/>
              <w:rPr>
                <w:rFonts w:ascii="黑体" w:eastAsia="黑体" w:hAnsi="黑体" w:cs="宋体"/>
                <w:bCs/>
                <w:color w:val="000000"/>
                <w:kern w:val="0"/>
                <w:sz w:val="36"/>
                <w:szCs w:val="36"/>
                <w:lang w:bidi="ar"/>
              </w:rPr>
            </w:pPr>
          </w:p>
          <w:p w:rsidR="00BF4637" w:rsidRDefault="00A55855">
            <w:pPr>
              <w:pStyle w:val="aa"/>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BF4637">
        <w:trPr>
          <w:trHeight w:val="276"/>
        </w:trPr>
        <w:tc>
          <w:tcPr>
            <w:tcW w:w="388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608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left"/>
              <w:textAlignment w:val="center"/>
              <w:rPr>
                <w:rFonts w:ascii="宋体" w:hAnsi="宋体" w:cs="宋体"/>
                <w:color w:val="000000"/>
                <w:sz w:val="24"/>
              </w:rPr>
            </w:pPr>
            <w:r>
              <w:rPr>
                <w:rFonts w:ascii="仿宋_GB2312" w:eastAsia="仿宋_GB2312" w:hint="eastAsia"/>
                <w:sz w:val="32"/>
              </w:rPr>
              <w:t>黑河乡</w:t>
            </w:r>
            <w:r>
              <w:rPr>
                <w:rFonts w:ascii="仿宋_GB2312" w:eastAsia="仿宋_GB2312" w:hAnsi="宋体" w:hint="eastAsia"/>
                <w:bCs/>
                <w:sz w:val="32"/>
                <w:szCs w:val="32"/>
              </w:rPr>
              <w:t>绕蜡村一二组排污项目</w:t>
            </w:r>
            <w:r>
              <w:rPr>
                <w:rFonts w:ascii="仿宋_GB2312" w:eastAsia="仿宋_GB2312" w:hAnsi="宋体" w:hint="eastAsia"/>
                <w:bCs/>
                <w:sz w:val="32"/>
                <w:szCs w:val="32"/>
              </w:rPr>
              <w:t xml:space="preserve"> </w:t>
            </w:r>
          </w:p>
        </w:tc>
      </w:tr>
      <w:tr w:rsidR="00BF4637">
        <w:trPr>
          <w:trHeight w:val="276"/>
        </w:trPr>
        <w:tc>
          <w:tcPr>
            <w:tcW w:w="388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608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rPr>
                <w:rFonts w:ascii="宋体" w:hAnsi="宋体" w:cs="宋体"/>
                <w:color w:val="000000"/>
                <w:sz w:val="24"/>
              </w:rPr>
            </w:pPr>
            <w:r>
              <w:rPr>
                <w:rFonts w:ascii="仿宋_GB2312" w:eastAsia="仿宋_GB2312" w:hint="eastAsia"/>
                <w:sz w:val="24"/>
              </w:rPr>
              <w:t>黑河乡绕蜡村</w:t>
            </w:r>
          </w:p>
        </w:tc>
      </w:tr>
      <w:tr w:rsidR="00BF4637">
        <w:trPr>
          <w:trHeight w:val="276"/>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7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60</w:t>
            </w: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int="eastAsia"/>
                <w:sz w:val="24"/>
              </w:rPr>
              <w:t>42.29</w:t>
            </w:r>
          </w:p>
        </w:tc>
      </w:tr>
      <w:tr w:rsidR="00BF4637">
        <w:trPr>
          <w:trHeight w:val="276"/>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27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60</w:t>
            </w: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int="eastAsia"/>
                <w:sz w:val="24"/>
              </w:rPr>
              <w:t>42.29</w:t>
            </w:r>
          </w:p>
        </w:tc>
      </w:tr>
      <w:tr w:rsidR="00BF4637">
        <w:trPr>
          <w:trHeight w:val="489"/>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27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r>
      <w:tr w:rsidR="00BF4637">
        <w:trPr>
          <w:trHeight w:val="276"/>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368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516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BF4637">
        <w:trPr>
          <w:trHeight w:val="1159"/>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368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int="eastAsia"/>
                <w:sz w:val="24"/>
              </w:rPr>
              <w:t>铺设</w:t>
            </w:r>
            <w:r>
              <w:rPr>
                <w:rFonts w:ascii="仿宋_GB2312" w:eastAsia="仿宋_GB2312" w:hAnsi="仿宋" w:hint="eastAsia"/>
                <w:sz w:val="24"/>
              </w:rPr>
              <w:t>二组</w:t>
            </w:r>
            <w:r>
              <w:rPr>
                <w:rFonts w:ascii="仿宋_GB2312" w:eastAsia="仿宋_GB2312" w:hAnsi="仿宋" w:hint="eastAsia"/>
                <w:sz w:val="24"/>
              </w:rPr>
              <w:t>200#</w:t>
            </w:r>
            <w:r>
              <w:rPr>
                <w:rFonts w:ascii="仿宋_GB2312" w:eastAsia="仿宋_GB2312" w:hAnsi="仿宋" w:hint="eastAsia"/>
                <w:sz w:val="24"/>
              </w:rPr>
              <w:t>主管道</w:t>
            </w:r>
            <w:r>
              <w:rPr>
                <w:rFonts w:ascii="仿宋_GB2312" w:eastAsia="仿宋_GB2312" w:hAnsi="仿宋" w:hint="eastAsia"/>
                <w:sz w:val="24"/>
              </w:rPr>
              <w:t>2500</w:t>
            </w:r>
            <w:r>
              <w:rPr>
                <w:rFonts w:ascii="仿宋_GB2312" w:eastAsia="仿宋_GB2312" w:hAnsi="仿宋" w:hint="eastAsia"/>
                <w:sz w:val="24"/>
              </w:rPr>
              <w:t>米，检查井</w:t>
            </w:r>
            <w:r>
              <w:rPr>
                <w:rFonts w:ascii="仿宋_GB2312" w:eastAsia="仿宋_GB2312" w:hAnsi="仿宋" w:hint="eastAsia"/>
                <w:sz w:val="24"/>
              </w:rPr>
              <w:t>16</w:t>
            </w:r>
            <w:r>
              <w:rPr>
                <w:rFonts w:ascii="仿宋_GB2312" w:eastAsia="仿宋_GB2312" w:hAnsi="仿宋" w:hint="eastAsia"/>
                <w:sz w:val="24"/>
              </w:rPr>
              <w:t>个，分户排污</w:t>
            </w:r>
            <w:r>
              <w:rPr>
                <w:rFonts w:ascii="仿宋_GB2312" w:eastAsia="仿宋_GB2312" w:hAnsi="仿宋" w:hint="eastAsia"/>
                <w:sz w:val="24"/>
              </w:rPr>
              <w:t>100#</w:t>
            </w:r>
            <w:r>
              <w:rPr>
                <w:rFonts w:ascii="仿宋_GB2312" w:eastAsia="仿宋_GB2312" w:hAnsi="仿宋" w:hint="eastAsia"/>
                <w:sz w:val="24"/>
              </w:rPr>
              <w:t>管道</w:t>
            </w:r>
            <w:r>
              <w:rPr>
                <w:rFonts w:ascii="仿宋_GB2312" w:eastAsia="仿宋_GB2312" w:hAnsi="仿宋" w:hint="eastAsia"/>
                <w:sz w:val="24"/>
              </w:rPr>
              <w:t>1500</w:t>
            </w:r>
            <w:r>
              <w:rPr>
                <w:rFonts w:ascii="仿宋_GB2312" w:eastAsia="仿宋_GB2312" w:hAnsi="仿宋" w:hint="eastAsia"/>
                <w:sz w:val="24"/>
              </w:rPr>
              <w:t>米，</w:t>
            </w:r>
            <w:r>
              <w:rPr>
                <w:rFonts w:ascii="仿宋_GB2312" w:eastAsia="仿宋_GB2312" w:hAnsi="仿宋" w:hint="eastAsia"/>
                <w:sz w:val="24"/>
              </w:rPr>
              <w:t>60</w:t>
            </w:r>
            <w:r>
              <w:rPr>
                <w:rFonts w:ascii="仿宋_GB2312" w:eastAsia="仿宋_GB2312" w:hAnsi="仿宋" w:hint="eastAsia"/>
                <w:sz w:val="24"/>
              </w:rPr>
              <w:t>立方米化粪池</w:t>
            </w:r>
            <w:r>
              <w:rPr>
                <w:rFonts w:ascii="仿宋_GB2312" w:eastAsia="仿宋_GB2312" w:hAnsi="仿宋" w:hint="eastAsia"/>
                <w:sz w:val="24"/>
              </w:rPr>
              <w:t>2</w:t>
            </w:r>
            <w:r>
              <w:rPr>
                <w:rFonts w:ascii="仿宋_GB2312" w:eastAsia="仿宋_GB2312" w:hAnsi="仿宋" w:hint="eastAsia"/>
                <w:sz w:val="24"/>
              </w:rPr>
              <w:t>个；一组</w:t>
            </w:r>
            <w:r>
              <w:rPr>
                <w:rFonts w:ascii="仿宋_GB2312" w:eastAsia="仿宋_GB2312" w:hAnsi="仿宋" w:hint="eastAsia"/>
                <w:sz w:val="24"/>
              </w:rPr>
              <w:t>200#</w:t>
            </w:r>
            <w:r>
              <w:rPr>
                <w:rFonts w:ascii="仿宋_GB2312" w:eastAsia="仿宋_GB2312" w:hAnsi="仿宋" w:hint="eastAsia"/>
                <w:sz w:val="24"/>
              </w:rPr>
              <w:t>主管道</w:t>
            </w:r>
            <w:r>
              <w:rPr>
                <w:rFonts w:ascii="仿宋_GB2312" w:eastAsia="仿宋_GB2312" w:hAnsi="仿宋" w:hint="eastAsia"/>
                <w:sz w:val="24"/>
              </w:rPr>
              <w:t>2000</w:t>
            </w:r>
            <w:r>
              <w:rPr>
                <w:rFonts w:ascii="仿宋_GB2312" w:eastAsia="仿宋_GB2312" w:hAnsi="仿宋" w:hint="eastAsia"/>
                <w:sz w:val="24"/>
              </w:rPr>
              <w:t>米，检查井</w:t>
            </w:r>
            <w:r>
              <w:rPr>
                <w:rFonts w:ascii="仿宋_GB2312" w:eastAsia="仿宋_GB2312" w:hAnsi="仿宋" w:hint="eastAsia"/>
                <w:sz w:val="24"/>
              </w:rPr>
              <w:t>16</w:t>
            </w:r>
            <w:r>
              <w:rPr>
                <w:rFonts w:ascii="仿宋_GB2312" w:eastAsia="仿宋_GB2312" w:hAnsi="仿宋" w:hint="eastAsia"/>
                <w:sz w:val="24"/>
              </w:rPr>
              <w:t>个，分户排污</w:t>
            </w:r>
            <w:r>
              <w:rPr>
                <w:rFonts w:ascii="仿宋_GB2312" w:eastAsia="仿宋_GB2312" w:hAnsi="仿宋" w:hint="eastAsia"/>
                <w:sz w:val="24"/>
              </w:rPr>
              <w:t>100#</w:t>
            </w:r>
            <w:r>
              <w:rPr>
                <w:rFonts w:ascii="仿宋_GB2312" w:eastAsia="仿宋_GB2312" w:hAnsi="仿宋" w:hint="eastAsia"/>
                <w:sz w:val="24"/>
              </w:rPr>
              <w:t>管道</w:t>
            </w:r>
            <w:r>
              <w:rPr>
                <w:rFonts w:ascii="仿宋_GB2312" w:eastAsia="仿宋_GB2312" w:hAnsi="仿宋" w:hint="eastAsia"/>
                <w:sz w:val="24"/>
              </w:rPr>
              <w:t>1200</w:t>
            </w:r>
            <w:r>
              <w:rPr>
                <w:rFonts w:ascii="仿宋_GB2312" w:eastAsia="仿宋_GB2312" w:hAnsi="仿宋" w:hint="eastAsia"/>
                <w:sz w:val="24"/>
              </w:rPr>
              <w:t>米，</w:t>
            </w:r>
            <w:r>
              <w:rPr>
                <w:rFonts w:ascii="仿宋_GB2312" w:eastAsia="仿宋_GB2312" w:hAnsi="仿宋" w:hint="eastAsia"/>
                <w:sz w:val="24"/>
              </w:rPr>
              <w:t>60</w:t>
            </w:r>
            <w:r>
              <w:rPr>
                <w:rFonts w:ascii="仿宋_GB2312" w:eastAsia="仿宋_GB2312" w:hAnsi="仿宋" w:hint="eastAsia"/>
                <w:sz w:val="24"/>
              </w:rPr>
              <w:t>立方米化粪池</w:t>
            </w:r>
            <w:r>
              <w:rPr>
                <w:rFonts w:ascii="仿宋_GB2312" w:eastAsia="仿宋_GB2312" w:hAnsi="仿宋" w:hint="eastAsia"/>
                <w:sz w:val="24"/>
              </w:rPr>
              <w:t>2</w:t>
            </w:r>
            <w:r>
              <w:rPr>
                <w:rFonts w:ascii="仿宋_GB2312" w:eastAsia="仿宋_GB2312" w:hAnsi="仿宋" w:hint="eastAsia"/>
                <w:sz w:val="24"/>
              </w:rPr>
              <w:t>个。</w:t>
            </w:r>
          </w:p>
        </w:tc>
        <w:tc>
          <w:tcPr>
            <w:tcW w:w="516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int="eastAsia"/>
                <w:sz w:val="24"/>
              </w:rPr>
              <w:t>铺设</w:t>
            </w:r>
            <w:r>
              <w:rPr>
                <w:rFonts w:ascii="仿宋_GB2312" w:eastAsia="仿宋_GB2312" w:hAnsi="仿宋" w:hint="eastAsia"/>
                <w:sz w:val="24"/>
              </w:rPr>
              <w:t>二组</w:t>
            </w:r>
            <w:r>
              <w:rPr>
                <w:rFonts w:ascii="仿宋_GB2312" w:eastAsia="仿宋_GB2312" w:hAnsi="仿宋" w:hint="eastAsia"/>
                <w:sz w:val="24"/>
              </w:rPr>
              <w:t>200#</w:t>
            </w:r>
            <w:r>
              <w:rPr>
                <w:rFonts w:ascii="仿宋_GB2312" w:eastAsia="仿宋_GB2312" w:hAnsi="仿宋" w:hint="eastAsia"/>
                <w:sz w:val="24"/>
              </w:rPr>
              <w:t>主管道</w:t>
            </w:r>
            <w:r>
              <w:rPr>
                <w:rFonts w:ascii="仿宋_GB2312" w:eastAsia="仿宋_GB2312" w:hAnsi="仿宋" w:hint="eastAsia"/>
                <w:sz w:val="24"/>
              </w:rPr>
              <w:t>2500</w:t>
            </w:r>
            <w:r>
              <w:rPr>
                <w:rFonts w:ascii="仿宋_GB2312" w:eastAsia="仿宋_GB2312" w:hAnsi="仿宋" w:hint="eastAsia"/>
                <w:sz w:val="24"/>
              </w:rPr>
              <w:t>米，检查井</w:t>
            </w:r>
            <w:r>
              <w:rPr>
                <w:rFonts w:ascii="仿宋_GB2312" w:eastAsia="仿宋_GB2312" w:hAnsi="仿宋" w:hint="eastAsia"/>
                <w:sz w:val="24"/>
              </w:rPr>
              <w:t>16</w:t>
            </w:r>
            <w:r>
              <w:rPr>
                <w:rFonts w:ascii="仿宋_GB2312" w:eastAsia="仿宋_GB2312" w:hAnsi="仿宋" w:hint="eastAsia"/>
                <w:sz w:val="24"/>
              </w:rPr>
              <w:t>个，分户排污</w:t>
            </w:r>
            <w:r>
              <w:rPr>
                <w:rFonts w:ascii="仿宋_GB2312" w:eastAsia="仿宋_GB2312" w:hAnsi="仿宋" w:hint="eastAsia"/>
                <w:sz w:val="24"/>
              </w:rPr>
              <w:t>100#</w:t>
            </w:r>
            <w:r>
              <w:rPr>
                <w:rFonts w:ascii="仿宋_GB2312" w:eastAsia="仿宋_GB2312" w:hAnsi="仿宋" w:hint="eastAsia"/>
                <w:sz w:val="24"/>
              </w:rPr>
              <w:t>管道</w:t>
            </w:r>
            <w:r>
              <w:rPr>
                <w:rFonts w:ascii="仿宋_GB2312" w:eastAsia="仿宋_GB2312" w:hAnsi="仿宋" w:hint="eastAsia"/>
                <w:sz w:val="24"/>
              </w:rPr>
              <w:t>1500</w:t>
            </w:r>
            <w:r>
              <w:rPr>
                <w:rFonts w:ascii="仿宋_GB2312" w:eastAsia="仿宋_GB2312" w:hAnsi="仿宋" w:hint="eastAsia"/>
                <w:sz w:val="24"/>
              </w:rPr>
              <w:t>米，</w:t>
            </w:r>
            <w:r>
              <w:rPr>
                <w:rFonts w:ascii="仿宋_GB2312" w:eastAsia="仿宋_GB2312" w:hAnsi="仿宋" w:hint="eastAsia"/>
                <w:sz w:val="24"/>
              </w:rPr>
              <w:t>60</w:t>
            </w:r>
            <w:r>
              <w:rPr>
                <w:rFonts w:ascii="仿宋_GB2312" w:eastAsia="仿宋_GB2312" w:hAnsi="仿宋" w:hint="eastAsia"/>
                <w:sz w:val="24"/>
              </w:rPr>
              <w:t>立方米化粪池</w:t>
            </w:r>
            <w:r>
              <w:rPr>
                <w:rFonts w:ascii="仿宋_GB2312" w:eastAsia="仿宋_GB2312" w:hAnsi="仿宋" w:hint="eastAsia"/>
                <w:sz w:val="24"/>
              </w:rPr>
              <w:t>2</w:t>
            </w:r>
            <w:r>
              <w:rPr>
                <w:rFonts w:ascii="仿宋_GB2312" w:eastAsia="仿宋_GB2312" w:hAnsi="仿宋" w:hint="eastAsia"/>
                <w:sz w:val="24"/>
              </w:rPr>
              <w:t>个；一组</w:t>
            </w:r>
            <w:r>
              <w:rPr>
                <w:rFonts w:ascii="仿宋_GB2312" w:eastAsia="仿宋_GB2312" w:hAnsi="仿宋" w:hint="eastAsia"/>
                <w:sz w:val="24"/>
              </w:rPr>
              <w:t>200#</w:t>
            </w:r>
            <w:r>
              <w:rPr>
                <w:rFonts w:ascii="仿宋_GB2312" w:eastAsia="仿宋_GB2312" w:hAnsi="仿宋" w:hint="eastAsia"/>
                <w:sz w:val="24"/>
              </w:rPr>
              <w:t>主管道</w:t>
            </w:r>
            <w:r>
              <w:rPr>
                <w:rFonts w:ascii="仿宋_GB2312" w:eastAsia="仿宋_GB2312" w:hAnsi="仿宋" w:hint="eastAsia"/>
                <w:sz w:val="24"/>
              </w:rPr>
              <w:t>2000</w:t>
            </w:r>
            <w:r>
              <w:rPr>
                <w:rFonts w:ascii="仿宋_GB2312" w:eastAsia="仿宋_GB2312" w:hAnsi="仿宋" w:hint="eastAsia"/>
                <w:sz w:val="24"/>
              </w:rPr>
              <w:t>米，检查井</w:t>
            </w:r>
            <w:r>
              <w:rPr>
                <w:rFonts w:ascii="仿宋_GB2312" w:eastAsia="仿宋_GB2312" w:hAnsi="仿宋" w:hint="eastAsia"/>
                <w:sz w:val="24"/>
              </w:rPr>
              <w:t>16</w:t>
            </w:r>
            <w:r>
              <w:rPr>
                <w:rFonts w:ascii="仿宋_GB2312" w:eastAsia="仿宋_GB2312" w:hAnsi="仿宋" w:hint="eastAsia"/>
                <w:sz w:val="24"/>
              </w:rPr>
              <w:t>个，分户排污</w:t>
            </w:r>
            <w:r>
              <w:rPr>
                <w:rFonts w:ascii="仿宋_GB2312" w:eastAsia="仿宋_GB2312" w:hAnsi="仿宋" w:hint="eastAsia"/>
                <w:sz w:val="24"/>
              </w:rPr>
              <w:t>100#</w:t>
            </w:r>
            <w:r>
              <w:rPr>
                <w:rFonts w:ascii="仿宋_GB2312" w:eastAsia="仿宋_GB2312" w:hAnsi="仿宋" w:hint="eastAsia"/>
                <w:sz w:val="24"/>
              </w:rPr>
              <w:t>管道</w:t>
            </w:r>
            <w:r>
              <w:rPr>
                <w:rFonts w:ascii="仿宋_GB2312" w:eastAsia="仿宋_GB2312" w:hAnsi="仿宋" w:hint="eastAsia"/>
                <w:sz w:val="24"/>
              </w:rPr>
              <w:t>1200</w:t>
            </w:r>
            <w:r>
              <w:rPr>
                <w:rFonts w:ascii="仿宋_GB2312" w:eastAsia="仿宋_GB2312" w:hAnsi="仿宋" w:hint="eastAsia"/>
                <w:sz w:val="24"/>
              </w:rPr>
              <w:t>米，</w:t>
            </w:r>
            <w:r>
              <w:rPr>
                <w:rFonts w:ascii="仿宋_GB2312" w:eastAsia="仿宋_GB2312" w:hAnsi="仿宋" w:hint="eastAsia"/>
                <w:sz w:val="24"/>
              </w:rPr>
              <w:t>60</w:t>
            </w:r>
            <w:r>
              <w:rPr>
                <w:rFonts w:ascii="仿宋_GB2312" w:eastAsia="仿宋_GB2312" w:hAnsi="仿宋" w:hint="eastAsia"/>
                <w:sz w:val="24"/>
              </w:rPr>
              <w:t>立方米化粪池</w:t>
            </w:r>
            <w:r>
              <w:rPr>
                <w:rFonts w:ascii="仿宋_GB2312" w:eastAsia="仿宋_GB2312" w:hAnsi="仿宋" w:hint="eastAsia"/>
                <w:sz w:val="24"/>
              </w:rPr>
              <w:t>2</w:t>
            </w:r>
            <w:r>
              <w:rPr>
                <w:rFonts w:ascii="仿宋_GB2312" w:eastAsia="仿宋_GB2312" w:hAnsi="仿宋" w:hint="eastAsia"/>
                <w:sz w:val="24"/>
              </w:rPr>
              <w:t>个。</w:t>
            </w:r>
          </w:p>
        </w:tc>
      </w:tr>
      <w:tr w:rsidR="00BF4637">
        <w:trPr>
          <w:trHeight w:val="1042"/>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21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w:t>
            </w:r>
            <w:r>
              <w:rPr>
                <w:rFonts w:ascii="宋体" w:hAnsi="宋体" w:cs="宋体" w:hint="eastAsia"/>
                <w:color w:val="000000"/>
                <w:kern w:val="0"/>
                <w:sz w:val="24"/>
                <w:lang w:bidi="ar"/>
              </w:rPr>
              <w:t>字描述</w:t>
            </w:r>
            <w:r>
              <w:rPr>
                <w:rFonts w:ascii="宋体" w:hAnsi="宋体" w:cs="宋体" w:hint="eastAsia"/>
                <w:color w:val="000000"/>
                <w:kern w:val="0"/>
                <w:sz w:val="24"/>
                <w:lang w:bidi="ar"/>
              </w:rPr>
              <w:t>)</w:t>
            </w:r>
          </w:p>
        </w:tc>
      </w:tr>
      <w:tr w:rsidR="00BF4637">
        <w:trPr>
          <w:trHeight w:val="1251"/>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21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r>
              <w:rPr>
                <w:rFonts w:hint="eastAsia"/>
              </w:rPr>
              <w:t>铺设二组</w:t>
            </w:r>
            <w:r>
              <w:rPr>
                <w:rFonts w:hint="eastAsia"/>
              </w:rPr>
              <w:t>200#</w:t>
            </w:r>
            <w:r>
              <w:rPr>
                <w:rFonts w:hint="eastAsia"/>
              </w:rPr>
              <w:t>主管道</w:t>
            </w:r>
            <w:r>
              <w:rPr>
                <w:rFonts w:hint="eastAsia"/>
              </w:rPr>
              <w:t>2500</w:t>
            </w:r>
            <w:r>
              <w:rPr>
                <w:rFonts w:hint="eastAsia"/>
              </w:rPr>
              <w:t>米，检查井</w:t>
            </w:r>
            <w:r>
              <w:rPr>
                <w:rFonts w:hint="eastAsia"/>
              </w:rPr>
              <w:t>16</w:t>
            </w:r>
            <w:r>
              <w:rPr>
                <w:rFonts w:hint="eastAsia"/>
              </w:rPr>
              <w:t>个，分户排污</w:t>
            </w:r>
            <w:r>
              <w:rPr>
                <w:rFonts w:hint="eastAsia"/>
              </w:rPr>
              <w:t>100#</w:t>
            </w:r>
            <w:r>
              <w:rPr>
                <w:rFonts w:hint="eastAsia"/>
              </w:rPr>
              <w:t>管道</w:t>
            </w:r>
            <w:r>
              <w:rPr>
                <w:rFonts w:hint="eastAsia"/>
              </w:rPr>
              <w:t>1500</w:t>
            </w:r>
            <w:r>
              <w:rPr>
                <w:rFonts w:hint="eastAsia"/>
              </w:rPr>
              <w:t>米，</w:t>
            </w:r>
            <w:r>
              <w:rPr>
                <w:rFonts w:hint="eastAsia"/>
              </w:rPr>
              <w:t>60</w:t>
            </w:r>
            <w:r>
              <w:rPr>
                <w:rFonts w:hint="eastAsia"/>
              </w:rPr>
              <w:t>立方米化粪池</w:t>
            </w:r>
            <w:r>
              <w:rPr>
                <w:rFonts w:hint="eastAsia"/>
              </w:rPr>
              <w:t>2</w:t>
            </w:r>
            <w:r>
              <w:rPr>
                <w:rFonts w:hint="eastAsia"/>
              </w:rPr>
              <w:t>个；一组</w:t>
            </w:r>
            <w:r>
              <w:rPr>
                <w:rFonts w:hint="eastAsia"/>
              </w:rPr>
              <w:t>200#</w:t>
            </w:r>
            <w:r>
              <w:rPr>
                <w:rFonts w:hint="eastAsia"/>
              </w:rPr>
              <w:t>主管道</w:t>
            </w:r>
            <w:r>
              <w:rPr>
                <w:rFonts w:hint="eastAsia"/>
              </w:rPr>
              <w:t>2000</w:t>
            </w:r>
            <w:r>
              <w:rPr>
                <w:rFonts w:hint="eastAsia"/>
              </w:rPr>
              <w:t>米，检查井</w:t>
            </w:r>
            <w:r>
              <w:rPr>
                <w:rFonts w:hint="eastAsia"/>
              </w:rPr>
              <w:t>16</w:t>
            </w:r>
            <w:r>
              <w:rPr>
                <w:rFonts w:hint="eastAsia"/>
              </w:rPr>
              <w:t>个，分户排污</w:t>
            </w:r>
            <w:r>
              <w:rPr>
                <w:rFonts w:hint="eastAsia"/>
              </w:rPr>
              <w:t>100#</w:t>
            </w:r>
            <w:r>
              <w:rPr>
                <w:rFonts w:hint="eastAsia"/>
              </w:rPr>
              <w:t>管道</w:t>
            </w:r>
            <w:r>
              <w:rPr>
                <w:rFonts w:hint="eastAsia"/>
              </w:rPr>
              <w:t>1200</w:t>
            </w:r>
            <w:r>
              <w:rPr>
                <w:rFonts w:hint="eastAsia"/>
              </w:rPr>
              <w:t>米，</w:t>
            </w:r>
            <w:r>
              <w:rPr>
                <w:rFonts w:hint="eastAsia"/>
              </w:rPr>
              <w:t>60</w:t>
            </w:r>
            <w:r>
              <w:rPr>
                <w:rFonts w:hint="eastAsia"/>
              </w:rPr>
              <w:t>立方米化粪池</w:t>
            </w:r>
            <w:r>
              <w:rPr>
                <w:rFonts w:hint="eastAsia"/>
              </w:rPr>
              <w:t>2</w:t>
            </w:r>
            <w:r>
              <w:rPr>
                <w:rFonts w:hint="eastAsia"/>
              </w:rPr>
              <w:t>个。</w:t>
            </w:r>
          </w:p>
          <w:p w:rsidR="00BF4637" w:rsidRDefault="00BF4637">
            <w:pPr>
              <w:widowControl/>
              <w:jc w:val="center"/>
              <w:textAlignment w:val="center"/>
              <w:rPr>
                <w:rFonts w:ascii="宋体" w:hAnsi="宋体" w:cs="宋体"/>
                <w:color w:val="000000"/>
                <w:sz w:val="24"/>
              </w:rPr>
            </w:pP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r>
              <w:rPr>
                <w:rFonts w:hint="eastAsia"/>
              </w:rPr>
              <w:t>铺设二组</w:t>
            </w:r>
            <w:r>
              <w:rPr>
                <w:rFonts w:hint="eastAsia"/>
              </w:rPr>
              <w:t>200#</w:t>
            </w:r>
            <w:r>
              <w:rPr>
                <w:rFonts w:hint="eastAsia"/>
              </w:rPr>
              <w:t>主管道</w:t>
            </w:r>
            <w:r>
              <w:rPr>
                <w:rFonts w:hint="eastAsia"/>
              </w:rPr>
              <w:t>2500</w:t>
            </w:r>
            <w:r>
              <w:rPr>
                <w:rFonts w:hint="eastAsia"/>
              </w:rPr>
              <w:t>米，检查井</w:t>
            </w:r>
            <w:r>
              <w:rPr>
                <w:rFonts w:hint="eastAsia"/>
              </w:rPr>
              <w:t>16</w:t>
            </w:r>
            <w:r>
              <w:rPr>
                <w:rFonts w:hint="eastAsia"/>
              </w:rPr>
              <w:t>个，分户排污</w:t>
            </w:r>
            <w:r>
              <w:rPr>
                <w:rFonts w:hint="eastAsia"/>
              </w:rPr>
              <w:t>100#</w:t>
            </w:r>
            <w:r>
              <w:rPr>
                <w:rFonts w:hint="eastAsia"/>
              </w:rPr>
              <w:t>管道</w:t>
            </w:r>
            <w:r>
              <w:rPr>
                <w:rFonts w:hint="eastAsia"/>
              </w:rPr>
              <w:t>1500</w:t>
            </w:r>
            <w:r>
              <w:rPr>
                <w:rFonts w:hint="eastAsia"/>
              </w:rPr>
              <w:t>米，</w:t>
            </w:r>
            <w:r>
              <w:rPr>
                <w:rFonts w:hint="eastAsia"/>
              </w:rPr>
              <w:t>60</w:t>
            </w:r>
            <w:r>
              <w:rPr>
                <w:rFonts w:hint="eastAsia"/>
              </w:rPr>
              <w:t>立方米化粪池</w:t>
            </w:r>
            <w:r>
              <w:rPr>
                <w:rFonts w:hint="eastAsia"/>
              </w:rPr>
              <w:t>2</w:t>
            </w:r>
            <w:r>
              <w:rPr>
                <w:rFonts w:hint="eastAsia"/>
              </w:rPr>
              <w:t>个；一组</w:t>
            </w:r>
            <w:r>
              <w:rPr>
                <w:rFonts w:hint="eastAsia"/>
              </w:rPr>
              <w:t>200#</w:t>
            </w:r>
            <w:r>
              <w:rPr>
                <w:rFonts w:hint="eastAsia"/>
              </w:rPr>
              <w:t>主管道</w:t>
            </w:r>
            <w:r>
              <w:rPr>
                <w:rFonts w:hint="eastAsia"/>
              </w:rPr>
              <w:t>2000</w:t>
            </w:r>
            <w:r>
              <w:rPr>
                <w:rFonts w:hint="eastAsia"/>
              </w:rPr>
              <w:t>米，检查井</w:t>
            </w:r>
            <w:r>
              <w:rPr>
                <w:rFonts w:hint="eastAsia"/>
              </w:rPr>
              <w:t>16</w:t>
            </w:r>
            <w:r>
              <w:rPr>
                <w:rFonts w:hint="eastAsia"/>
              </w:rPr>
              <w:t>个，分户排污</w:t>
            </w:r>
            <w:r>
              <w:rPr>
                <w:rFonts w:hint="eastAsia"/>
              </w:rPr>
              <w:t>100#</w:t>
            </w:r>
            <w:r>
              <w:rPr>
                <w:rFonts w:hint="eastAsia"/>
              </w:rPr>
              <w:t>管道</w:t>
            </w:r>
            <w:r>
              <w:rPr>
                <w:rFonts w:hint="eastAsia"/>
              </w:rPr>
              <w:t>1200</w:t>
            </w:r>
            <w:r>
              <w:rPr>
                <w:rFonts w:hint="eastAsia"/>
              </w:rPr>
              <w:t>米，</w:t>
            </w:r>
            <w:r>
              <w:rPr>
                <w:rFonts w:hint="eastAsia"/>
              </w:rPr>
              <w:t>60</w:t>
            </w:r>
            <w:r>
              <w:rPr>
                <w:rFonts w:hint="eastAsia"/>
              </w:rPr>
              <w:t>立方米化粪池</w:t>
            </w:r>
            <w:r>
              <w:rPr>
                <w:rFonts w:hint="eastAsia"/>
              </w:rPr>
              <w:t>2</w:t>
            </w:r>
            <w:r>
              <w:rPr>
                <w:rFonts w:hint="eastAsia"/>
              </w:rPr>
              <w:t>个。</w:t>
            </w:r>
          </w:p>
          <w:p w:rsidR="00BF4637" w:rsidRDefault="00BF4637">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r>
              <w:rPr>
                <w:rFonts w:hint="eastAsia"/>
              </w:rPr>
              <w:t>铺设二组</w:t>
            </w:r>
            <w:r>
              <w:rPr>
                <w:rFonts w:hint="eastAsia"/>
              </w:rPr>
              <w:t>200#</w:t>
            </w:r>
            <w:r>
              <w:rPr>
                <w:rFonts w:hint="eastAsia"/>
              </w:rPr>
              <w:t>主管道</w:t>
            </w:r>
            <w:r>
              <w:rPr>
                <w:rFonts w:hint="eastAsia"/>
              </w:rPr>
              <w:t>2500</w:t>
            </w:r>
            <w:r>
              <w:rPr>
                <w:rFonts w:hint="eastAsia"/>
              </w:rPr>
              <w:t>米，检查井</w:t>
            </w:r>
            <w:r>
              <w:rPr>
                <w:rFonts w:hint="eastAsia"/>
              </w:rPr>
              <w:t>16</w:t>
            </w:r>
            <w:r>
              <w:rPr>
                <w:rFonts w:hint="eastAsia"/>
              </w:rPr>
              <w:t>个，分户排污</w:t>
            </w:r>
            <w:r>
              <w:rPr>
                <w:rFonts w:hint="eastAsia"/>
              </w:rPr>
              <w:t>100#</w:t>
            </w:r>
            <w:r>
              <w:rPr>
                <w:rFonts w:hint="eastAsia"/>
              </w:rPr>
              <w:t>管道</w:t>
            </w:r>
            <w:r>
              <w:rPr>
                <w:rFonts w:hint="eastAsia"/>
              </w:rPr>
              <w:t>1500</w:t>
            </w:r>
            <w:r>
              <w:rPr>
                <w:rFonts w:hint="eastAsia"/>
              </w:rPr>
              <w:t>米，</w:t>
            </w:r>
            <w:r>
              <w:rPr>
                <w:rFonts w:hint="eastAsia"/>
              </w:rPr>
              <w:t>60</w:t>
            </w:r>
            <w:r>
              <w:rPr>
                <w:rFonts w:hint="eastAsia"/>
              </w:rPr>
              <w:t>立方米化粪池</w:t>
            </w:r>
            <w:r>
              <w:rPr>
                <w:rFonts w:hint="eastAsia"/>
              </w:rPr>
              <w:t>2</w:t>
            </w:r>
            <w:r>
              <w:rPr>
                <w:rFonts w:hint="eastAsia"/>
              </w:rPr>
              <w:t>个；一组</w:t>
            </w:r>
            <w:r>
              <w:rPr>
                <w:rFonts w:hint="eastAsia"/>
              </w:rPr>
              <w:t>200#</w:t>
            </w:r>
            <w:r>
              <w:rPr>
                <w:rFonts w:hint="eastAsia"/>
              </w:rPr>
              <w:t>主管道</w:t>
            </w:r>
            <w:r>
              <w:rPr>
                <w:rFonts w:hint="eastAsia"/>
              </w:rPr>
              <w:t>2000</w:t>
            </w:r>
            <w:r>
              <w:rPr>
                <w:rFonts w:hint="eastAsia"/>
              </w:rPr>
              <w:t>米，检查井</w:t>
            </w:r>
            <w:r>
              <w:rPr>
                <w:rFonts w:hint="eastAsia"/>
              </w:rPr>
              <w:t>16</w:t>
            </w:r>
            <w:r>
              <w:rPr>
                <w:rFonts w:hint="eastAsia"/>
              </w:rPr>
              <w:t>个，分户排污</w:t>
            </w:r>
            <w:r>
              <w:rPr>
                <w:rFonts w:hint="eastAsia"/>
              </w:rPr>
              <w:t>100#</w:t>
            </w:r>
            <w:r>
              <w:rPr>
                <w:rFonts w:hint="eastAsia"/>
              </w:rPr>
              <w:t>管道</w:t>
            </w:r>
            <w:r>
              <w:rPr>
                <w:rFonts w:hint="eastAsia"/>
              </w:rPr>
              <w:t>1200</w:t>
            </w:r>
            <w:r>
              <w:rPr>
                <w:rFonts w:hint="eastAsia"/>
              </w:rPr>
              <w:t>米，</w:t>
            </w:r>
            <w:r>
              <w:rPr>
                <w:rFonts w:hint="eastAsia"/>
              </w:rPr>
              <w:t>60</w:t>
            </w:r>
            <w:r>
              <w:rPr>
                <w:rFonts w:hint="eastAsia"/>
              </w:rPr>
              <w:t>立方米化粪池</w:t>
            </w:r>
            <w:r>
              <w:rPr>
                <w:rFonts w:hint="eastAsia"/>
              </w:rPr>
              <w:t>2</w:t>
            </w:r>
            <w:r>
              <w:rPr>
                <w:rFonts w:hint="eastAsia"/>
              </w:rPr>
              <w:t>个。</w:t>
            </w:r>
          </w:p>
          <w:p w:rsidR="00BF4637" w:rsidRDefault="00BF4637">
            <w:pPr>
              <w:widowControl/>
              <w:jc w:val="center"/>
              <w:textAlignment w:val="center"/>
              <w:rPr>
                <w:rFonts w:ascii="宋体" w:hAnsi="宋体" w:cs="宋体"/>
                <w:color w:val="000000"/>
                <w:sz w:val="24"/>
              </w:rPr>
            </w:pPr>
          </w:p>
        </w:tc>
      </w:tr>
      <w:tr w:rsidR="00BF4637">
        <w:trPr>
          <w:trHeight w:val="1344"/>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21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 w:hint="eastAsia"/>
                <w:sz w:val="24"/>
              </w:rPr>
              <w:t>绕蜡村一组二组</w:t>
            </w:r>
            <w:r>
              <w:rPr>
                <w:rFonts w:ascii="仿宋_GB2312" w:eastAsia="仿宋_GB2312" w:hAnsi="仿宋" w:hint="eastAsia"/>
                <w:sz w:val="24"/>
              </w:rPr>
              <w:t>79</w:t>
            </w:r>
            <w:r>
              <w:rPr>
                <w:rFonts w:ascii="仿宋_GB2312" w:eastAsia="仿宋_GB2312" w:hAnsi="仿宋" w:hint="eastAsia"/>
                <w:sz w:val="24"/>
              </w:rPr>
              <w:t>户群众排污问题得到极大改善，进一步提高群众生活质量。</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 w:hint="eastAsia"/>
                <w:sz w:val="24"/>
              </w:rPr>
              <w:t>绕蜡村一组二组</w:t>
            </w:r>
            <w:r>
              <w:rPr>
                <w:rFonts w:ascii="仿宋_GB2312" w:eastAsia="仿宋_GB2312" w:hAnsi="仿宋" w:hint="eastAsia"/>
                <w:sz w:val="24"/>
              </w:rPr>
              <w:t>79</w:t>
            </w:r>
            <w:r>
              <w:rPr>
                <w:rFonts w:ascii="仿宋_GB2312" w:eastAsia="仿宋_GB2312" w:hAnsi="仿宋" w:hint="eastAsia"/>
                <w:sz w:val="24"/>
              </w:rPr>
              <w:t>户群众排污问题得到极大改善，进一步提高群众生活质量。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 w:hint="eastAsia"/>
                <w:sz w:val="24"/>
              </w:rPr>
              <w:t>绕蜡村一组二组</w:t>
            </w:r>
            <w:r>
              <w:rPr>
                <w:rFonts w:ascii="仿宋_GB2312" w:eastAsia="仿宋_GB2312" w:hAnsi="仿宋" w:hint="eastAsia"/>
                <w:sz w:val="24"/>
              </w:rPr>
              <w:t>79</w:t>
            </w:r>
            <w:r>
              <w:rPr>
                <w:rFonts w:ascii="仿宋_GB2312" w:eastAsia="仿宋_GB2312" w:hAnsi="仿宋" w:hint="eastAsia"/>
                <w:sz w:val="24"/>
              </w:rPr>
              <w:t>户群众排污问题得到极大改善，进一步提高群众生活质量。</w:t>
            </w:r>
          </w:p>
        </w:tc>
      </w:tr>
      <w:tr w:rsidR="00BF4637">
        <w:trPr>
          <w:trHeight w:val="898"/>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21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满意</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BF4637" w:rsidRDefault="00BF4637">
      <w:pPr>
        <w:pStyle w:val="2"/>
        <w:ind w:leftChars="0" w:left="0" w:firstLineChars="0" w:firstLine="0"/>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1105"/>
        <w:gridCol w:w="652"/>
        <w:gridCol w:w="2123"/>
        <w:gridCol w:w="913"/>
        <w:gridCol w:w="2775"/>
        <w:gridCol w:w="2392"/>
      </w:tblGrid>
      <w:tr w:rsidR="00BF4637">
        <w:trPr>
          <w:trHeight w:val="1034"/>
        </w:trPr>
        <w:tc>
          <w:tcPr>
            <w:tcW w:w="9960" w:type="dxa"/>
            <w:gridSpan w:val="6"/>
            <w:tcMar>
              <w:top w:w="15" w:type="dxa"/>
              <w:left w:w="15" w:type="dxa"/>
              <w:bottom w:w="0" w:type="dxa"/>
              <w:right w:w="15" w:type="dxa"/>
            </w:tcMar>
            <w:vAlign w:val="center"/>
          </w:tcPr>
          <w:p w:rsidR="00BF4637" w:rsidRDefault="00A55855">
            <w:pPr>
              <w:pStyle w:val="aa"/>
              <w:widowControl/>
              <w:ind w:firstLineChars="0" w:firstLine="0"/>
              <w:jc w:val="center"/>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BF4637">
        <w:trPr>
          <w:trHeight w:val="276"/>
        </w:trPr>
        <w:tc>
          <w:tcPr>
            <w:tcW w:w="388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608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left"/>
              <w:textAlignment w:val="center"/>
              <w:rPr>
                <w:rFonts w:ascii="宋体" w:hAnsi="宋体" w:cs="宋体"/>
                <w:color w:val="000000"/>
                <w:sz w:val="24"/>
              </w:rPr>
            </w:pPr>
            <w:r>
              <w:rPr>
                <w:rFonts w:ascii="仿宋_GB2312" w:eastAsia="仿宋_GB2312" w:hint="eastAsia"/>
                <w:sz w:val="32"/>
                <w:szCs w:val="32"/>
              </w:rPr>
              <w:t>黑河乡二道城灌溉水渠建设</w:t>
            </w:r>
            <w:r>
              <w:rPr>
                <w:rFonts w:ascii="仿宋_GB2312" w:eastAsia="仿宋_GB2312" w:hint="eastAsia"/>
                <w:sz w:val="32"/>
                <w:szCs w:val="32"/>
              </w:rPr>
              <w:t xml:space="preserve"> </w:t>
            </w:r>
            <w:r>
              <w:rPr>
                <w:rFonts w:ascii="仿宋_GB2312" w:eastAsia="仿宋_GB2312" w:hAnsi="宋体" w:hint="eastAsia"/>
                <w:bCs/>
                <w:sz w:val="32"/>
                <w:szCs w:val="32"/>
              </w:rPr>
              <w:t xml:space="preserve"> </w:t>
            </w:r>
          </w:p>
        </w:tc>
      </w:tr>
      <w:tr w:rsidR="00BF4637">
        <w:trPr>
          <w:trHeight w:val="276"/>
        </w:trPr>
        <w:tc>
          <w:tcPr>
            <w:tcW w:w="388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608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rPr>
                <w:rFonts w:ascii="宋体" w:hAnsi="宋体" w:cs="宋体"/>
                <w:color w:val="000000"/>
                <w:sz w:val="24"/>
              </w:rPr>
            </w:pPr>
            <w:r>
              <w:rPr>
                <w:rFonts w:ascii="仿宋_GB2312" w:eastAsia="仿宋_GB2312" w:hint="eastAsia"/>
                <w:sz w:val="24"/>
              </w:rPr>
              <w:t>黑河乡二道城村一组</w:t>
            </w:r>
          </w:p>
        </w:tc>
      </w:tr>
      <w:tr w:rsidR="00BF4637">
        <w:trPr>
          <w:trHeight w:val="276"/>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7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30</w:t>
            </w: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400" w:lineRule="exact"/>
              <w:jc w:val="center"/>
              <w:rPr>
                <w:rFonts w:ascii="宋体" w:hAnsi="宋体" w:cs="宋体"/>
                <w:color w:val="000000"/>
                <w:sz w:val="24"/>
              </w:rPr>
            </w:pPr>
            <w:r>
              <w:rPr>
                <w:rFonts w:ascii="仿宋_GB2312" w:eastAsia="仿宋_GB2312" w:hint="eastAsia"/>
                <w:sz w:val="24"/>
              </w:rPr>
              <w:t>27</w:t>
            </w:r>
          </w:p>
        </w:tc>
      </w:tr>
      <w:tr w:rsidR="00BF4637">
        <w:trPr>
          <w:trHeight w:val="867"/>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27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400" w:lineRule="exact"/>
              <w:jc w:val="center"/>
              <w:rPr>
                <w:rFonts w:ascii="宋体" w:hAnsi="宋体" w:cs="宋体"/>
                <w:color w:val="000000"/>
                <w:sz w:val="24"/>
              </w:rPr>
            </w:pPr>
            <w:r>
              <w:rPr>
                <w:rFonts w:ascii="仿宋_GB2312" w:eastAsia="仿宋_GB2312" w:hAnsi="仿宋_GB2312" w:cs="仿宋_GB2312" w:hint="eastAsia"/>
                <w:sz w:val="24"/>
              </w:rPr>
              <w:t>30</w:t>
            </w: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int="eastAsia"/>
                <w:sz w:val="24"/>
              </w:rPr>
              <w:t>27</w:t>
            </w:r>
          </w:p>
        </w:tc>
      </w:tr>
      <w:tr w:rsidR="00BF4637">
        <w:trPr>
          <w:trHeight w:val="813"/>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27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r>
      <w:tr w:rsidR="00BF4637">
        <w:trPr>
          <w:trHeight w:val="804"/>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368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516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BF4637">
        <w:trPr>
          <w:trHeight w:val="1159"/>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368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int="eastAsia"/>
                <w:bCs/>
                <w:sz w:val="24"/>
              </w:rPr>
              <w:t>40cm*40cm</w:t>
            </w:r>
            <w:r>
              <w:rPr>
                <w:rFonts w:ascii="仿宋_GB2312" w:eastAsia="仿宋_GB2312" w:hint="eastAsia"/>
                <w:bCs/>
                <w:sz w:val="24"/>
              </w:rPr>
              <w:t>长度</w:t>
            </w:r>
            <w:r>
              <w:rPr>
                <w:rFonts w:ascii="仿宋_GB2312" w:eastAsia="仿宋_GB2312" w:hint="eastAsia"/>
                <w:bCs/>
                <w:sz w:val="24"/>
              </w:rPr>
              <w:t>3000</w:t>
            </w:r>
            <w:r>
              <w:rPr>
                <w:rFonts w:ascii="仿宋_GB2312" w:eastAsia="仿宋_GB2312" w:hint="eastAsia"/>
                <w:bCs/>
                <w:sz w:val="24"/>
              </w:rPr>
              <w:t>米</w:t>
            </w:r>
          </w:p>
        </w:tc>
        <w:tc>
          <w:tcPr>
            <w:tcW w:w="516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int="eastAsia"/>
                <w:bCs/>
                <w:sz w:val="24"/>
              </w:rPr>
              <w:t>40cm*40cm</w:t>
            </w:r>
            <w:r>
              <w:rPr>
                <w:rFonts w:ascii="仿宋_GB2312" w:eastAsia="仿宋_GB2312" w:hint="eastAsia"/>
                <w:bCs/>
                <w:sz w:val="24"/>
              </w:rPr>
              <w:t>长度</w:t>
            </w:r>
            <w:r>
              <w:rPr>
                <w:rFonts w:ascii="仿宋_GB2312" w:eastAsia="仿宋_GB2312" w:hint="eastAsia"/>
                <w:bCs/>
                <w:sz w:val="24"/>
              </w:rPr>
              <w:t>3000</w:t>
            </w:r>
            <w:r>
              <w:rPr>
                <w:rFonts w:ascii="仿宋_GB2312" w:eastAsia="仿宋_GB2312" w:hint="eastAsia"/>
                <w:bCs/>
                <w:sz w:val="24"/>
              </w:rPr>
              <w:t>米</w:t>
            </w:r>
          </w:p>
        </w:tc>
      </w:tr>
      <w:tr w:rsidR="00BF4637">
        <w:trPr>
          <w:trHeight w:val="1585"/>
        </w:trPr>
        <w:tc>
          <w:tcPr>
            <w:tcW w:w="110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21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BF4637">
        <w:trPr>
          <w:trHeight w:val="2018"/>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21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360" w:lineRule="exact"/>
              <w:jc w:val="center"/>
              <w:rPr>
                <w:rFonts w:ascii="宋体" w:hAnsi="宋体" w:cs="宋体"/>
                <w:color w:val="000000"/>
                <w:sz w:val="24"/>
              </w:rPr>
            </w:pPr>
            <w:r>
              <w:rPr>
                <w:rFonts w:ascii="仿宋_GB2312" w:eastAsia="仿宋_GB2312" w:hint="eastAsia"/>
                <w:bCs/>
                <w:sz w:val="24"/>
              </w:rPr>
              <w:t>40cm*40cm</w:t>
            </w:r>
            <w:r>
              <w:rPr>
                <w:rFonts w:ascii="仿宋_GB2312" w:eastAsia="仿宋_GB2312" w:hint="eastAsia"/>
                <w:bCs/>
                <w:sz w:val="24"/>
              </w:rPr>
              <w:t>长度</w:t>
            </w:r>
            <w:r>
              <w:rPr>
                <w:rFonts w:ascii="仿宋_GB2312" w:eastAsia="仿宋_GB2312" w:hint="eastAsia"/>
                <w:bCs/>
                <w:sz w:val="24"/>
              </w:rPr>
              <w:t>3000</w:t>
            </w:r>
            <w:r>
              <w:rPr>
                <w:rFonts w:ascii="仿宋_GB2312" w:eastAsia="仿宋_GB2312" w:hint="eastAsia"/>
                <w:bCs/>
                <w:sz w:val="24"/>
              </w:rPr>
              <w:t>米</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360" w:lineRule="exact"/>
              <w:jc w:val="center"/>
              <w:rPr>
                <w:rFonts w:ascii="宋体" w:hAnsi="宋体" w:cs="宋体"/>
                <w:color w:val="000000"/>
                <w:sz w:val="24"/>
              </w:rPr>
            </w:pPr>
            <w:r>
              <w:rPr>
                <w:rFonts w:ascii="仿宋_GB2312" w:eastAsia="仿宋_GB2312" w:hint="eastAsia"/>
                <w:bCs/>
                <w:sz w:val="24"/>
              </w:rPr>
              <w:t>40cm*40cm</w:t>
            </w:r>
            <w:r>
              <w:rPr>
                <w:rFonts w:ascii="仿宋_GB2312" w:eastAsia="仿宋_GB2312" w:hint="eastAsia"/>
                <w:bCs/>
                <w:sz w:val="24"/>
              </w:rPr>
              <w:t>长度</w:t>
            </w:r>
            <w:r>
              <w:rPr>
                <w:rFonts w:ascii="仿宋_GB2312" w:eastAsia="仿宋_GB2312" w:hint="eastAsia"/>
                <w:bCs/>
                <w:sz w:val="24"/>
              </w:rPr>
              <w:t>3000</w:t>
            </w:r>
            <w:r>
              <w:rPr>
                <w:rFonts w:ascii="仿宋_GB2312" w:eastAsia="仿宋_GB2312" w:hint="eastAsia"/>
                <w:bCs/>
                <w:sz w:val="24"/>
              </w:rPr>
              <w:t>米</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360" w:lineRule="exact"/>
              <w:jc w:val="center"/>
              <w:rPr>
                <w:rFonts w:ascii="宋体" w:hAnsi="宋体" w:cs="宋体"/>
                <w:color w:val="000000"/>
                <w:sz w:val="24"/>
              </w:rPr>
            </w:pPr>
            <w:r>
              <w:rPr>
                <w:rFonts w:ascii="仿宋_GB2312" w:eastAsia="仿宋_GB2312" w:hint="eastAsia"/>
                <w:bCs/>
                <w:sz w:val="24"/>
              </w:rPr>
              <w:t>40cm*40cm</w:t>
            </w:r>
            <w:r>
              <w:rPr>
                <w:rFonts w:ascii="仿宋_GB2312" w:eastAsia="仿宋_GB2312" w:hint="eastAsia"/>
                <w:bCs/>
                <w:sz w:val="24"/>
              </w:rPr>
              <w:t>长度</w:t>
            </w:r>
            <w:r>
              <w:rPr>
                <w:rFonts w:ascii="仿宋_GB2312" w:eastAsia="仿宋_GB2312" w:hint="eastAsia"/>
                <w:bCs/>
                <w:sz w:val="24"/>
              </w:rPr>
              <w:t>3000</w:t>
            </w:r>
            <w:r>
              <w:rPr>
                <w:rFonts w:ascii="仿宋_GB2312" w:eastAsia="仿宋_GB2312" w:hint="eastAsia"/>
                <w:bCs/>
                <w:sz w:val="24"/>
              </w:rPr>
              <w:t>米</w:t>
            </w:r>
          </w:p>
        </w:tc>
      </w:tr>
      <w:tr w:rsidR="00BF4637">
        <w:trPr>
          <w:trHeight w:val="1344"/>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21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解决二道城村</w:t>
            </w:r>
            <w:r>
              <w:rPr>
                <w:rFonts w:ascii="仿宋_GB2312" w:eastAsia="仿宋_GB2312" w:hAnsi="仿宋_GB2312" w:cs="仿宋_GB2312" w:hint="eastAsia"/>
                <w:sz w:val="24"/>
              </w:rPr>
              <w:t>105</w:t>
            </w:r>
            <w:r>
              <w:rPr>
                <w:rFonts w:ascii="仿宋_GB2312" w:eastAsia="仿宋_GB2312" w:hAnsi="仿宋_GB2312" w:cs="仿宋_GB2312" w:hint="eastAsia"/>
                <w:sz w:val="24"/>
              </w:rPr>
              <w:t>户</w:t>
            </w:r>
            <w:r>
              <w:rPr>
                <w:rFonts w:ascii="仿宋_GB2312" w:eastAsia="仿宋_GB2312" w:hAnsi="仿宋_GB2312" w:cs="仿宋_GB2312" w:hint="eastAsia"/>
                <w:sz w:val="24"/>
              </w:rPr>
              <w:t>439</w:t>
            </w:r>
            <w:r>
              <w:rPr>
                <w:rFonts w:ascii="仿宋_GB2312" w:eastAsia="仿宋_GB2312" w:hAnsi="仿宋_GB2312" w:cs="仿宋_GB2312" w:hint="eastAsia"/>
                <w:sz w:val="24"/>
              </w:rPr>
              <w:t>人农业灌溉用水</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widowControl/>
              <w:jc w:val="center"/>
              <w:textAlignment w:val="center"/>
              <w:rPr>
                <w:rFonts w:ascii="宋体" w:hAnsi="宋体" w:cs="宋体"/>
                <w:color w:val="000000"/>
                <w:sz w:val="24"/>
              </w:rPr>
            </w:pP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解决二道城村</w:t>
            </w:r>
            <w:r>
              <w:rPr>
                <w:rFonts w:ascii="仿宋_GB2312" w:eastAsia="仿宋_GB2312" w:hAnsi="仿宋_GB2312" w:cs="仿宋_GB2312" w:hint="eastAsia"/>
                <w:sz w:val="24"/>
              </w:rPr>
              <w:t>105</w:t>
            </w:r>
            <w:r>
              <w:rPr>
                <w:rFonts w:ascii="仿宋_GB2312" w:eastAsia="仿宋_GB2312" w:hAnsi="仿宋_GB2312" w:cs="仿宋_GB2312" w:hint="eastAsia"/>
                <w:sz w:val="24"/>
              </w:rPr>
              <w:t>户</w:t>
            </w:r>
            <w:r>
              <w:rPr>
                <w:rFonts w:ascii="仿宋_GB2312" w:eastAsia="仿宋_GB2312" w:hAnsi="仿宋_GB2312" w:cs="仿宋_GB2312" w:hint="eastAsia"/>
                <w:sz w:val="24"/>
              </w:rPr>
              <w:t>439</w:t>
            </w:r>
            <w:r>
              <w:rPr>
                <w:rFonts w:ascii="仿宋_GB2312" w:eastAsia="仿宋_GB2312" w:hAnsi="仿宋_GB2312" w:cs="仿宋_GB2312" w:hint="eastAsia"/>
                <w:sz w:val="24"/>
              </w:rPr>
              <w:t>人农业灌溉用水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解决二道城村</w:t>
            </w:r>
            <w:r>
              <w:rPr>
                <w:rFonts w:ascii="仿宋_GB2312" w:eastAsia="仿宋_GB2312" w:hAnsi="仿宋_GB2312" w:cs="仿宋_GB2312" w:hint="eastAsia"/>
                <w:sz w:val="24"/>
              </w:rPr>
              <w:t>105</w:t>
            </w:r>
            <w:r>
              <w:rPr>
                <w:rFonts w:ascii="仿宋_GB2312" w:eastAsia="仿宋_GB2312" w:hAnsi="仿宋_GB2312" w:cs="仿宋_GB2312" w:hint="eastAsia"/>
                <w:sz w:val="24"/>
              </w:rPr>
              <w:t>户</w:t>
            </w:r>
            <w:r>
              <w:rPr>
                <w:rFonts w:ascii="仿宋_GB2312" w:eastAsia="仿宋_GB2312" w:hAnsi="仿宋_GB2312" w:cs="仿宋_GB2312" w:hint="eastAsia"/>
                <w:sz w:val="24"/>
              </w:rPr>
              <w:t>439</w:t>
            </w:r>
            <w:r>
              <w:rPr>
                <w:rFonts w:ascii="仿宋_GB2312" w:eastAsia="仿宋_GB2312" w:hAnsi="仿宋_GB2312" w:cs="仿宋_GB2312" w:hint="eastAsia"/>
                <w:sz w:val="24"/>
              </w:rPr>
              <w:t>人农业灌溉用水</w:t>
            </w:r>
          </w:p>
        </w:tc>
      </w:tr>
      <w:tr w:rsidR="00BF4637">
        <w:trPr>
          <w:trHeight w:val="1568"/>
        </w:trPr>
        <w:tc>
          <w:tcPr>
            <w:tcW w:w="1105" w:type="dxa"/>
            <w:vMerge/>
            <w:tcBorders>
              <w:top w:val="single" w:sz="4" w:space="0" w:color="000000"/>
              <w:left w:val="single" w:sz="4" w:space="0" w:color="000000"/>
              <w:bottom w:val="single" w:sz="4" w:space="0" w:color="000000"/>
              <w:right w:val="single" w:sz="4" w:space="0" w:color="000000"/>
            </w:tcBorders>
            <w:vAlign w:val="center"/>
          </w:tcPr>
          <w:p w:rsidR="00BF4637" w:rsidRDefault="00BF4637">
            <w:pPr>
              <w:widowControl/>
              <w:jc w:val="left"/>
              <w:rPr>
                <w:rFonts w:ascii="宋体" w:hAnsi="宋体" w:cs="宋体"/>
                <w:color w:val="000000"/>
                <w:sz w:val="24"/>
              </w:rPr>
            </w:pPr>
          </w:p>
        </w:tc>
        <w:tc>
          <w:tcPr>
            <w:tcW w:w="65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21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spacing w:line="360" w:lineRule="exact"/>
              <w:jc w:val="center"/>
              <w:rPr>
                <w:rFonts w:ascii="宋体" w:hAnsi="宋体" w:cs="宋体"/>
                <w:color w:val="000000"/>
                <w:sz w:val="24"/>
              </w:rPr>
            </w:pPr>
            <w:r>
              <w:rPr>
                <w:rFonts w:ascii="仿宋_GB2312" w:eastAsia="仿宋_GB2312" w:hAnsi="仿宋_GB2312" w:cs="仿宋_GB2312" w:hint="eastAsia"/>
                <w:sz w:val="24"/>
              </w:rPr>
              <w:t>满意</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BF4637">
            <w:pPr>
              <w:jc w:val="center"/>
              <w:rPr>
                <w:rFonts w:ascii="宋体" w:hAnsi="宋体" w:cs="宋体"/>
                <w:color w:val="000000"/>
                <w:sz w:val="24"/>
              </w:rPr>
            </w:pPr>
          </w:p>
        </w:tc>
        <w:tc>
          <w:tcPr>
            <w:tcW w:w="27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jc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F4637" w:rsidRDefault="00A55855">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BF4637" w:rsidRDefault="00BF4637">
      <w:pPr>
        <w:rPr>
          <w:rFonts w:ascii="Calibri" w:hAnsi="Calibri"/>
        </w:rPr>
      </w:pPr>
    </w:p>
    <w:p w:rsidR="00BF4637" w:rsidRDefault="00BF4637">
      <w:pPr>
        <w:pStyle w:val="2"/>
        <w:ind w:leftChars="0" w:left="0" w:firstLineChars="0" w:firstLine="0"/>
      </w:pPr>
    </w:p>
    <w:p w:rsidR="00BF4637" w:rsidRDefault="00A55855">
      <w:pPr>
        <w:numPr>
          <w:ilvl w:val="0"/>
          <w:numId w:val="8"/>
        </w:numPr>
        <w:shd w:val="clear" w:color="auto" w:fill="FFFFFF" w:themeFill="background1"/>
        <w:spacing w:line="360" w:lineRule="auto"/>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部门开展绩效评价结果。</w:t>
      </w:r>
    </w:p>
    <w:p w:rsidR="00BF4637" w:rsidRDefault="00A55855">
      <w:pPr>
        <w:shd w:val="clear" w:color="auto" w:fill="FFFFFF" w:themeFill="background1"/>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本部门按要求对</w:t>
      </w: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年部门整体支出绩效评价情况开展自评，执行情况较好。</w:t>
      </w:r>
    </w:p>
    <w:p w:rsidR="00BF4637" w:rsidRDefault="00A55855">
      <w:pPr>
        <w:spacing w:line="600" w:lineRule="exact"/>
        <w:ind w:firstLineChars="250" w:firstLine="800"/>
        <w:outlineLvl w:val="1"/>
        <w:rPr>
          <w:rStyle w:val="2Char"/>
          <w:rFonts w:ascii="黑体" w:eastAsia="黑体" w:hAnsi="黑体"/>
        </w:rPr>
      </w:pPr>
      <w:bookmarkStart w:id="51" w:name="_Toc15396612"/>
      <w:bookmarkStart w:id="52" w:name="_Toc15377221"/>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BF4637" w:rsidRDefault="00A55855">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BF4637" w:rsidRDefault="00A55855">
      <w:pPr>
        <w:shd w:val="clear" w:color="auto" w:fill="FFFFFF" w:themeFill="background1"/>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w:t>
      </w:r>
      <w:r>
        <w:rPr>
          <w:rFonts w:ascii="仿宋" w:eastAsia="仿宋" w:hAnsi="仿宋" w:cs="仿宋" w:hint="eastAsia"/>
          <w:color w:val="000000" w:themeColor="text1"/>
          <w:sz w:val="32"/>
          <w:szCs w:val="32"/>
        </w:rPr>
        <w:t>黑河乡人民政府</w:t>
      </w:r>
      <w:r>
        <w:rPr>
          <w:rFonts w:ascii="仿宋" w:eastAsia="仿宋" w:hAnsi="仿宋" w:cs="仿宋" w:hint="eastAsia"/>
          <w:color w:val="000000" w:themeColor="text1"/>
          <w:sz w:val="32"/>
          <w:szCs w:val="32"/>
        </w:rPr>
        <w:t>机关运行经费支出</w:t>
      </w:r>
      <w:r>
        <w:rPr>
          <w:rFonts w:ascii="仿宋" w:eastAsia="仿宋" w:hAnsi="仿宋" w:cs="仿宋" w:hint="eastAsia"/>
          <w:color w:val="000000" w:themeColor="text1"/>
          <w:sz w:val="32"/>
          <w:szCs w:val="32"/>
        </w:rPr>
        <w:t>0</w:t>
      </w:r>
      <w:r>
        <w:rPr>
          <w:rFonts w:ascii="仿宋" w:eastAsia="仿宋" w:hAnsi="仿宋" w:cs="仿宋" w:hint="eastAsia"/>
          <w:color w:val="000000" w:themeColor="text1"/>
          <w:sz w:val="32"/>
          <w:szCs w:val="32"/>
        </w:rPr>
        <w:t>万元。</w:t>
      </w:r>
    </w:p>
    <w:p w:rsidR="00BF4637" w:rsidRDefault="00A55855">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BF4637" w:rsidRDefault="00A55855">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 w:eastAsia="仿宋" w:hAnsi="仿宋" w:cs="仿宋" w:hint="eastAsia"/>
          <w:color w:val="000000" w:themeColor="text1"/>
          <w:sz w:val="32"/>
          <w:szCs w:val="32"/>
        </w:rPr>
        <w:t>黑河乡人民</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5.58</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5.58</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 w:eastAsia="仿宋" w:hAnsi="仿宋" w:cs="仿宋" w:hint="eastAsia"/>
          <w:color w:val="000000" w:themeColor="text1"/>
          <w:sz w:val="32"/>
          <w:szCs w:val="32"/>
        </w:rPr>
        <w:t>主要用于政府采购开支</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BF4637" w:rsidRDefault="00A55855">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BF4637" w:rsidRDefault="00A55855">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 w:eastAsia="仿宋" w:hAnsi="仿宋" w:cs="仿宋" w:hint="eastAsia"/>
          <w:color w:val="000000" w:themeColor="text1"/>
          <w:sz w:val="32"/>
          <w:szCs w:val="32"/>
        </w:rPr>
        <w:t>黑河乡人民</w:t>
      </w:r>
      <w:r>
        <w:rPr>
          <w:rFonts w:ascii="仿宋_GB2312" w:eastAsia="仿宋_GB2312" w:hint="eastAsia"/>
          <w:color w:val="000000"/>
          <w:sz w:val="32"/>
          <w:szCs w:val="32"/>
        </w:rPr>
        <w:t>政府共有车辆</w:t>
      </w:r>
      <w:r>
        <w:rPr>
          <w:rFonts w:ascii="仿宋_GB2312" w:eastAsia="仿宋_GB2312" w:hint="eastAsia"/>
          <w:color w:val="000000"/>
          <w:sz w:val="32"/>
          <w:szCs w:val="32"/>
        </w:rPr>
        <w:t>2</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2</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BF4637" w:rsidRDefault="00BF4637">
      <w:pPr>
        <w:pStyle w:val="2"/>
        <w:ind w:firstLine="640"/>
        <w:rPr>
          <w:rFonts w:ascii="仿宋_GB2312" w:eastAsia="仿宋_GB2312"/>
          <w:color w:val="000000"/>
          <w:sz w:val="32"/>
          <w:szCs w:val="32"/>
        </w:rPr>
      </w:pPr>
    </w:p>
    <w:p w:rsidR="00BF4637" w:rsidRDefault="00BF4637">
      <w:pPr>
        <w:pStyle w:val="2"/>
        <w:ind w:firstLine="640"/>
        <w:rPr>
          <w:rFonts w:ascii="仿宋_GB2312" w:eastAsia="仿宋_GB2312"/>
          <w:color w:val="000000"/>
          <w:sz w:val="32"/>
          <w:szCs w:val="32"/>
        </w:rPr>
      </w:pPr>
    </w:p>
    <w:p w:rsidR="00BF4637" w:rsidRDefault="00BF4637">
      <w:pPr>
        <w:pStyle w:val="2"/>
        <w:ind w:leftChars="0" w:left="0" w:firstLineChars="0" w:firstLine="0"/>
        <w:rPr>
          <w:rFonts w:ascii="仿宋_GB2312" w:eastAsia="仿宋_GB2312"/>
          <w:color w:val="000000"/>
          <w:sz w:val="32"/>
          <w:szCs w:val="32"/>
        </w:rPr>
      </w:pPr>
    </w:p>
    <w:p w:rsidR="00BF4637" w:rsidRDefault="00A55855">
      <w:pPr>
        <w:numPr>
          <w:ilvl w:val="0"/>
          <w:numId w:val="9"/>
        </w:numPr>
        <w:spacing w:line="600" w:lineRule="exact"/>
        <w:ind w:firstLineChars="150" w:firstLine="663"/>
        <w:jc w:val="center"/>
        <w:outlineLvl w:val="0"/>
        <w:rPr>
          <w:rStyle w:val="1Char"/>
          <w:rFonts w:ascii="黑体" w:eastAsia="黑体" w:hAnsi="黑体"/>
          <w:b w:val="0"/>
        </w:rPr>
      </w:pPr>
      <w:bookmarkStart w:id="56" w:name="_Toc15396613"/>
      <w:bookmarkStart w:id="57" w:name="_Toc15377225"/>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BF4637" w:rsidRDefault="00BF4637">
      <w:pPr>
        <w:spacing w:line="600" w:lineRule="exact"/>
        <w:jc w:val="left"/>
        <w:rPr>
          <w:rFonts w:ascii="宋体"/>
          <w:b/>
          <w:color w:val="000000"/>
          <w:sz w:val="44"/>
          <w:szCs w:val="44"/>
        </w:rPr>
      </w:pPr>
    </w:p>
    <w:p w:rsidR="00BF4637" w:rsidRDefault="00A55855">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BF4637" w:rsidRDefault="00A5585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3.</w:t>
      </w:r>
      <w:r>
        <w:rPr>
          <w:rStyle w:val="a8"/>
          <w:rFonts w:ascii="仿宋" w:eastAsia="仿宋" w:hAnsi="仿宋" w:hint="eastAsia"/>
          <w:b w:val="0"/>
          <w:color w:val="000000"/>
          <w:sz w:val="32"/>
          <w:szCs w:val="32"/>
        </w:rPr>
        <w:t>一般公共服务</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人大事务（</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）行政运行（</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）指人大主席工资。</w:t>
      </w:r>
    </w:p>
    <w:p w:rsidR="00BF4637" w:rsidRDefault="00A55855">
      <w:pPr>
        <w:spacing w:line="600" w:lineRule="exact"/>
        <w:ind w:firstLineChars="200" w:firstLine="640"/>
        <w:rPr>
          <w:rFonts w:ascii="仿宋" w:eastAsia="仿宋" w:hAnsi="仿宋"/>
          <w:color w:val="000000" w:themeColor="text1"/>
          <w:sz w:val="32"/>
          <w:szCs w:val="32"/>
        </w:rPr>
      </w:pPr>
      <w:r>
        <w:rPr>
          <w:rStyle w:val="a8"/>
          <w:rFonts w:ascii="仿宋" w:eastAsia="仿宋" w:hAnsi="仿宋" w:hint="eastAsia"/>
          <w:b w:val="0"/>
          <w:color w:val="000000" w:themeColor="text1"/>
          <w:sz w:val="32"/>
          <w:szCs w:val="32"/>
        </w:rPr>
        <w:t>4.</w:t>
      </w:r>
      <w:r>
        <w:rPr>
          <w:rStyle w:val="a8"/>
          <w:rFonts w:ascii="仿宋" w:eastAsia="仿宋" w:hAnsi="仿宋" w:hint="eastAsia"/>
          <w:b w:val="0"/>
          <w:color w:val="000000" w:themeColor="text1"/>
          <w:sz w:val="32"/>
          <w:szCs w:val="32"/>
        </w:rPr>
        <w:t>一般公共服务</w:t>
      </w:r>
      <w:r>
        <w:rPr>
          <w:rStyle w:val="a8"/>
          <w:rFonts w:ascii="仿宋" w:eastAsia="仿宋" w:hAnsi="仿宋" w:hint="eastAsia"/>
          <w:b w:val="0"/>
          <w:color w:val="000000" w:themeColor="text1"/>
          <w:sz w:val="32"/>
          <w:szCs w:val="32"/>
        </w:rPr>
        <w:t>支出</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201</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政府办公厅（室）及相关机构事务（</w:t>
      </w:r>
      <w:r>
        <w:rPr>
          <w:rStyle w:val="a8"/>
          <w:rFonts w:ascii="仿宋" w:eastAsia="仿宋" w:hAnsi="仿宋" w:hint="eastAsia"/>
          <w:b w:val="0"/>
          <w:color w:val="000000" w:themeColor="text1"/>
          <w:sz w:val="32"/>
          <w:szCs w:val="32"/>
        </w:rPr>
        <w:t>03</w:t>
      </w:r>
      <w:r>
        <w:rPr>
          <w:rStyle w:val="a8"/>
          <w:rFonts w:ascii="仿宋" w:eastAsia="仿宋" w:hAnsi="仿宋" w:hint="eastAsia"/>
          <w:b w:val="0"/>
          <w:color w:val="000000" w:themeColor="text1"/>
          <w:sz w:val="32"/>
          <w:szCs w:val="32"/>
        </w:rPr>
        <w:t>）行政运行（</w:t>
      </w:r>
      <w:r>
        <w:rPr>
          <w:rStyle w:val="a8"/>
          <w:rFonts w:ascii="仿宋" w:eastAsia="仿宋" w:hAnsi="仿宋" w:hint="eastAsia"/>
          <w:b w:val="0"/>
          <w:color w:val="000000" w:themeColor="text1"/>
          <w:sz w:val="32"/>
          <w:szCs w:val="32"/>
        </w:rPr>
        <w:t>01</w:t>
      </w:r>
      <w:r>
        <w:rPr>
          <w:rStyle w:val="a8"/>
          <w:rFonts w:ascii="仿宋" w:eastAsia="仿宋" w:hAnsi="仿宋" w:hint="eastAsia"/>
          <w:b w:val="0"/>
          <w:color w:val="000000" w:themeColor="text1"/>
          <w:sz w:val="32"/>
          <w:szCs w:val="32"/>
        </w:rPr>
        <w:t>）其他政府办公厅（室）及相关机构事务支出（</w:t>
      </w:r>
      <w:r>
        <w:rPr>
          <w:rStyle w:val="a8"/>
          <w:rFonts w:ascii="仿宋" w:eastAsia="仿宋" w:hAnsi="仿宋" w:hint="eastAsia"/>
          <w:b w:val="0"/>
          <w:color w:val="000000" w:themeColor="text1"/>
          <w:sz w:val="32"/>
          <w:szCs w:val="32"/>
        </w:rPr>
        <w:t>99</w:t>
      </w:r>
      <w:r>
        <w:rPr>
          <w:rStyle w:val="a8"/>
          <w:rFonts w:ascii="仿宋" w:eastAsia="仿宋" w:hAnsi="仿宋" w:hint="eastAsia"/>
          <w:b w:val="0"/>
          <w:color w:val="000000" w:themeColor="text1"/>
          <w:sz w:val="32"/>
          <w:szCs w:val="32"/>
        </w:rPr>
        <w:t>）指党建经费</w:t>
      </w:r>
      <w:r>
        <w:rPr>
          <w:rStyle w:val="a8"/>
          <w:rFonts w:ascii="仿宋" w:eastAsia="仿宋" w:hAnsi="仿宋" w:hint="eastAsia"/>
          <w:b w:val="0"/>
          <w:color w:val="000000" w:themeColor="text1"/>
          <w:sz w:val="32"/>
          <w:szCs w:val="32"/>
        </w:rPr>
        <w:t>。</w:t>
      </w:r>
    </w:p>
    <w:p w:rsidR="00BF4637" w:rsidRDefault="00A55855">
      <w:pPr>
        <w:spacing w:line="600" w:lineRule="exact"/>
        <w:ind w:firstLineChars="200" w:firstLine="640"/>
        <w:rPr>
          <w:rStyle w:val="a8"/>
          <w:rFonts w:ascii="仿宋" w:eastAsia="仿宋" w:hAnsi="仿宋"/>
          <w:b w:val="0"/>
          <w:color w:val="000000" w:themeColor="text1"/>
          <w:sz w:val="32"/>
          <w:szCs w:val="32"/>
        </w:rPr>
      </w:pPr>
      <w:r>
        <w:rPr>
          <w:rStyle w:val="a8"/>
          <w:rFonts w:ascii="仿宋" w:eastAsia="仿宋" w:hAnsi="仿宋" w:hint="eastAsia"/>
          <w:b w:val="0"/>
          <w:color w:val="000000" w:themeColor="text1"/>
          <w:sz w:val="32"/>
          <w:szCs w:val="32"/>
        </w:rPr>
        <w:t>5.</w:t>
      </w:r>
      <w:r>
        <w:rPr>
          <w:rStyle w:val="a8"/>
          <w:rFonts w:ascii="仿宋" w:eastAsia="仿宋" w:hAnsi="仿宋" w:hint="eastAsia"/>
          <w:b w:val="0"/>
          <w:color w:val="000000" w:themeColor="text1"/>
          <w:sz w:val="32"/>
          <w:szCs w:val="32"/>
        </w:rPr>
        <w:t>一般公共服务</w:t>
      </w:r>
      <w:r>
        <w:rPr>
          <w:rStyle w:val="a8"/>
          <w:rFonts w:ascii="仿宋" w:eastAsia="仿宋" w:hAnsi="仿宋" w:hint="eastAsia"/>
          <w:b w:val="0"/>
          <w:color w:val="000000" w:themeColor="text1"/>
          <w:sz w:val="32"/>
          <w:szCs w:val="32"/>
        </w:rPr>
        <w:t>支出</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201</w:t>
      </w:r>
      <w:r>
        <w:rPr>
          <w:rStyle w:val="a8"/>
          <w:rFonts w:ascii="仿宋" w:eastAsia="仿宋" w:hAnsi="仿宋" w:hint="eastAsia"/>
          <w:b w:val="0"/>
          <w:color w:val="000000" w:themeColor="text1"/>
          <w:sz w:val="32"/>
          <w:szCs w:val="32"/>
        </w:rPr>
        <w:t>）</w:t>
      </w:r>
      <w:r>
        <w:rPr>
          <w:rStyle w:val="a8"/>
          <w:rFonts w:ascii="仿宋" w:eastAsia="仿宋" w:hAnsi="仿宋" w:hint="eastAsia"/>
          <w:b w:val="0"/>
          <w:color w:val="000000" w:themeColor="text1"/>
          <w:sz w:val="32"/>
          <w:szCs w:val="32"/>
        </w:rPr>
        <w:t>群众团体事务（</w:t>
      </w:r>
      <w:r>
        <w:rPr>
          <w:rStyle w:val="a8"/>
          <w:rFonts w:ascii="仿宋" w:eastAsia="仿宋" w:hAnsi="仿宋" w:hint="eastAsia"/>
          <w:b w:val="0"/>
          <w:color w:val="000000" w:themeColor="text1"/>
          <w:sz w:val="32"/>
          <w:szCs w:val="32"/>
        </w:rPr>
        <w:t>29</w:t>
      </w:r>
      <w:r>
        <w:rPr>
          <w:rStyle w:val="a8"/>
          <w:rFonts w:ascii="仿宋" w:eastAsia="仿宋" w:hAnsi="仿宋" w:hint="eastAsia"/>
          <w:b w:val="0"/>
          <w:color w:val="000000" w:themeColor="text1"/>
          <w:sz w:val="32"/>
          <w:szCs w:val="32"/>
        </w:rPr>
        <w:t>）行政运行（</w:t>
      </w:r>
      <w:r>
        <w:rPr>
          <w:rStyle w:val="a8"/>
          <w:rFonts w:ascii="仿宋" w:eastAsia="仿宋" w:hAnsi="仿宋" w:hint="eastAsia"/>
          <w:b w:val="0"/>
          <w:color w:val="000000" w:themeColor="text1"/>
          <w:sz w:val="32"/>
          <w:szCs w:val="32"/>
        </w:rPr>
        <w:t>01</w:t>
      </w:r>
      <w:r>
        <w:rPr>
          <w:rStyle w:val="a8"/>
          <w:rFonts w:ascii="仿宋" w:eastAsia="仿宋" w:hAnsi="仿宋" w:hint="eastAsia"/>
          <w:b w:val="0"/>
          <w:color w:val="000000" w:themeColor="text1"/>
          <w:sz w:val="32"/>
          <w:szCs w:val="32"/>
        </w:rPr>
        <w:t>）指群众团体事务经费</w:t>
      </w:r>
      <w:r>
        <w:rPr>
          <w:rStyle w:val="a8"/>
          <w:rFonts w:ascii="仿宋" w:eastAsia="仿宋" w:hAnsi="仿宋" w:hint="eastAsia"/>
          <w:b w:val="0"/>
          <w:color w:val="000000" w:themeColor="text1"/>
          <w:sz w:val="32"/>
          <w:szCs w:val="32"/>
        </w:rPr>
        <w:t>。</w:t>
      </w:r>
    </w:p>
    <w:p w:rsidR="00BF4637" w:rsidRDefault="00A55855">
      <w:pPr>
        <w:spacing w:line="600" w:lineRule="exact"/>
        <w:ind w:firstLineChars="200" w:firstLine="640"/>
        <w:rPr>
          <w:rFonts w:ascii="仿宋" w:eastAsia="仿宋" w:hAnsi="仿宋"/>
          <w:color w:val="000000"/>
          <w:sz w:val="32"/>
          <w:szCs w:val="32"/>
        </w:rPr>
      </w:pPr>
      <w:r>
        <w:rPr>
          <w:rStyle w:val="a8"/>
          <w:rFonts w:ascii="仿宋" w:eastAsia="仿宋" w:hAnsi="仿宋" w:hint="eastAsia"/>
          <w:b w:val="0"/>
          <w:color w:val="000000" w:themeColor="text1"/>
          <w:sz w:val="32"/>
          <w:szCs w:val="32"/>
        </w:rPr>
        <w:t>6.</w:t>
      </w:r>
      <w:r>
        <w:rPr>
          <w:rStyle w:val="a8"/>
          <w:rFonts w:ascii="仿宋" w:eastAsia="仿宋" w:hAnsi="仿宋" w:hint="eastAsia"/>
          <w:b w:val="0"/>
          <w:color w:val="000000"/>
          <w:sz w:val="32"/>
          <w:szCs w:val="32"/>
        </w:rPr>
        <w:t>一般公共服务</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政府办公厅（室）及相关机构事务（</w:t>
      </w:r>
      <w:r>
        <w:rPr>
          <w:rStyle w:val="a8"/>
          <w:rFonts w:ascii="仿宋" w:eastAsia="仿宋" w:hAnsi="仿宋" w:hint="eastAsia"/>
          <w:b w:val="0"/>
          <w:color w:val="000000"/>
          <w:sz w:val="32"/>
          <w:szCs w:val="32"/>
        </w:rPr>
        <w:t>31</w:t>
      </w:r>
      <w:r>
        <w:rPr>
          <w:rStyle w:val="a8"/>
          <w:rFonts w:ascii="仿宋" w:eastAsia="仿宋" w:hAnsi="仿宋" w:hint="eastAsia"/>
          <w:b w:val="0"/>
          <w:color w:val="000000"/>
          <w:sz w:val="32"/>
          <w:szCs w:val="32"/>
        </w:rPr>
        <w:t>）行政运行（</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）指政府办公厅（室）及相关机构事务经费</w:t>
      </w:r>
      <w:r>
        <w:rPr>
          <w:rStyle w:val="a8"/>
          <w:rFonts w:ascii="仿宋" w:eastAsia="仿宋" w:hAnsi="仿宋" w:hint="eastAsia"/>
          <w:b w:val="0"/>
          <w:color w:val="000000"/>
          <w:sz w:val="32"/>
          <w:szCs w:val="32"/>
        </w:rPr>
        <w:t>。</w:t>
      </w:r>
    </w:p>
    <w:p w:rsidR="00BF4637" w:rsidRDefault="00A55855">
      <w:pPr>
        <w:spacing w:line="600" w:lineRule="exact"/>
        <w:ind w:firstLineChars="200" w:firstLine="640"/>
        <w:rPr>
          <w:rFonts w:ascii="仿宋" w:eastAsia="仿宋" w:hAnsi="仿宋"/>
          <w:color w:val="000000"/>
          <w:sz w:val="32"/>
          <w:szCs w:val="32"/>
        </w:rPr>
      </w:pPr>
      <w:r>
        <w:rPr>
          <w:rStyle w:val="a8"/>
          <w:rFonts w:ascii="仿宋" w:eastAsia="仿宋" w:hAnsi="仿宋" w:hint="eastAsia"/>
          <w:b w:val="0"/>
          <w:color w:val="000000"/>
          <w:sz w:val="32"/>
          <w:szCs w:val="32"/>
        </w:rPr>
        <w:t>7.</w:t>
      </w:r>
      <w:r>
        <w:rPr>
          <w:rStyle w:val="a8"/>
          <w:rFonts w:ascii="仿宋" w:eastAsia="仿宋" w:hAnsi="仿宋" w:hint="eastAsia"/>
          <w:b w:val="0"/>
          <w:color w:val="000000"/>
          <w:sz w:val="32"/>
          <w:szCs w:val="32"/>
        </w:rPr>
        <w:t>一般公共服务</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组织事务（</w:t>
      </w:r>
      <w:r>
        <w:rPr>
          <w:rStyle w:val="a8"/>
          <w:rFonts w:ascii="仿宋" w:eastAsia="仿宋" w:hAnsi="仿宋" w:hint="eastAsia"/>
          <w:b w:val="0"/>
          <w:color w:val="000000"/>
          <w:sz w:val="32"/>
          <w:szCs w:val="32"/>
        </w:rPr>
        <w:t>32</w:t>
      </w:r>
      <w:r>
        <w:rPr>
          <w:rStyle w:val="a8"/>
          <w:rFonts w:ascii="仿宋" w:eastAsia="仿宋" w:hAnsi="仿宋" w:hint="eastAsia"/>
          <w:b w:val="0"/>
          <w:color w:val="000000"/>
          <w:sz w:val="32"/>
          <w:szCs w:val="32"/>
        </w:rPr>
        <w:t>）其他组织事务支出（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3</w:t>
      </w:r>
      <w:r>
        <w:rPr>
          <w:rStyle w:val="a8"/>
          <w:rFonts w:ascii="仿宋" w:eastAsia="仿宋" w:hAnsi="仿宋" w:hint="eastAsia"/>
          <w:b w:val="0"/>
          <w:color w:val="000000"/>
          <w:sz w:val="32"/>
          <w:szCs w:val="32"/>
        </w:rPr>
        <w:t>万元，</w:t>
      </w:r>
      <w:r>
        <w:rPr>
          <w:rStyle w:val="a8"/>
          <w:rFonts w:ascii="仿宋" w:eastAsia="仿宋" w:hAnsi="仿宋" w:hint="eastAsia"/>
          <w:b w:val="0"/>
          <w:color w:val="000000"/>
          <w:sz w:val="32"/>
          <w:szCs w:val="32"/>
        </w:rPr>
        <w:t>主要用于党建经费支出</w:t>
      </w:r>
      <w:r>
        <w:rPr>
          <w:rStyle w:val="a8"/>
          <w:rFonts w:ascii="仿宋" w:eastAsia="仿宋" w:hAnsi="仿宋" w:hint="eastAsia"/>
          <w:b w:val="0"/>
          <w:color w:val="000000"/>
          <w:sz w:val="32"/>
          <w:szCs w:val="32"/>
        </w:rPr>
        <w:t>。</w:t>
      </w:r>
    </w:p>
    <w:p w:rsidR="00BF4637" w:rsidRDefault="00A55855">
      <w:pPr>
        <w:spacing w:line="600" w:lineRule="exact"/>
        <w:ind w:firstLineChars="200" w:firstLine="640"/>
        <w:rPr>
          <w:rFonts w:ascii="仿宋" w:eastAsia="仿宋" w:hAnsi="仿宋"/>
          <w:color w:val="000000"/>
          <w:sz w:val="32"/>
          <w:szCs w:val="32"/>
        </w:rPr>
      </w:pPr>
      <w:r>
        <w:rPr>
          <w:rStyle w:val="a8"/>
          <w:rFonts w:ascii="仿宋" w:eastAsia="仿宋" w:hAnsi="仿宋" w:hint="eastAsia"/>
          <w:b w:val="0"/>
          <w:color w:val="000000"/>
          <w:sz w:val="32"/>
          <w:szCs w:val="32"/>
        </w:rPr>
        <w:t>8.</w:t>
      </w:r>
      <w:r>
        <w:rPr>
          <w:rStyle w:val="a8"/>
          <w:rFonts w:ascii="仿宋" w:eastAsia="仿宋" w:hAnsi="仿宋" w:hint="eastAsia"/>
          <w:b w:val="0"/>
          <w:color w:val="000000"/>
          <w:sz w:val="32"/>
          <w:szCs w:val="32"/>
        </w:rPr>
        <w:t>一般公共服务</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201</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其他一般公共服务支出（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 xml:space="preserve">: </w:t>
      </w:r>
      <w:r>
        <w:rPr>
          <w:rStyle w:val="a8"/>
          <w:rFonts w:ascii="仿宋" w:eastAsia="仿宋" w:hAnsi="仿宋" w:hint="eastAsia"/>
          <w:b w:val="0"/>
          <w:color w:val="000000"/>
          <w:sz w:val="32"/>
          <w:szCs w:val="32"/>
        </w:rPr>
        <w:t>指基层政权建设</w:t>
      </w:r>
      <w:r>
        <w:rPr>
          <w:rStyle w:val="a8"/>
          <w:rFonts w:ascii="仿宋" w:eastAsia="仿宋"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9</w:t>
      </w:r>
      <w:r>
        <w:rPr>
          <w:rStyle w:val="a8"/>
          <w:rFonts w:ascii="仿宋" w:eastAsia="仿宋" w:hAnsi="仿宋"/>
          <w:b w:val="0"/>
          <w:color w:val="000000"/>
          <w:sz w:val="32"/>
          <w:szCs w:val="32"/>
        </w:rPr>
        <w:t>.</w:t>
      </w:r>
      <w:r>
        <w:rPr>
          <w:rFonts w:ascii="仿宋" w:eastAsia="仿宋" w:hAnsi="仿宋" w:hint="eastAsia"/>
          <w:color w:val="000000" w:themeColor="text1"/>
          <w:sz w:val="32"/>
          <w:szCs w:val="32"/>
        </w:rPr>
        <w:t>国防</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203</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国防动员</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06</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民兵</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07</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 xml:space="preserve">: </w:t>
      </w:r>
      <w:r>
        <w:rPr>
          <w:rStyle w:val="a8"/>
          <w:rFonts w:ascii="仿宋" w:eastAsia="仿宋" w:hAnsi="仿宋" w:hint="eastAsia"/>
          <w:b w:val="0"/>
          <w:color w:val="000000"/>
          <w:sz w:val="32"/>
          <w:szCs w:val="32"/>
        </w:rPr>
        <w:t>指主要用于</w:t>
      </w:r>
      <w:r>
        <w:rPr>
          <w:rStyle w:val="a8"/>
          <w:rFonts w:ascii="仿宋" w:eastAsia="仿宋" w:hAnsi="仿宋" w:hint="eastAsia"/>
          <w:b w:val="0"/>
          <w:color w:val="000000"/>
          <w:sz w:val="32"/>
          <w:szCs w:val="32"/>
        </w:rPr>
        <w:t>武装部转工作经费。</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10</w:t>
      </w:r>
      <w:r>
        <w:rPr>
          <w:rStyle w:val="a8"/>
          <w:rFonts w:ascii="仿宋" w:eastAsia="仿宋" w:hAnsi="仿宋"/>
          <w:b w:val="0"/>
          <w:color w:val="000000"/>
          <w:sz w:val="32"/>
          <w:szCs w:val="32"/>
        </w:rPr>
        <w:t>.</w:t>
      </w:r>
      <w:r>
        <w:rPr>
          <w:rFonts w:ascii="仿宋" w:eastAsia="仿宋" w:hAnsi="仿宋" w:hint="eastAsia"/>
          <w:color w:val="000000" w:themeColor="text1"/>
          <w:sz w:val="32"/>
          <w:szCs w:val="32"/>
        </w:rPr>
        <w:t>公共安全支出（</w:t>
      </w:r>
      <w:r>
        <w:rPr>
          <w:rFonts w:ascii="仿宋" w:eastAsia="仿宋" w:hAnsi="仿宋" w:hint="eastAsia"/>
          <w:color w:val="000000" w:themeColor="text1"/>
          <w:sz w:val="32"/>
          <w:szCs w:val="32"/>
        </w:rPr>
        <w:t>204</w:t>
      </w:r>
      <w:r>
        <w:rPr>
          <w:rFonts w:ascii="仿宋" w:eastAsia="仿宋" w:hAnsi="仿宋" w:hint="eastAsia"/>
          <w:color w:val="000000" w:themeColor="text1"/>
          <w:sz w:val="32"/>
          <w:szCs w:val="32"/>
        </w:rPr>
        <w:t>）</w:t>
      </w:r>
      <w:r>
        <w:rPr>
          <w:rStyle w:val="a8"/>
          <w:rFonts w:ascii="仿宋" w:eastAsia="仿宋" w:hAnsi="仿宋" w:hint="eastAsia"/>
          <w:b w:val="0"/>
          <w:color w:val="000000"/>
          <w:sz w:val="32"/>
          <w:szCs w:val="32"/>
        </w:rPr>
        <w:t>公安</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02</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一般行政管理事务</w:t>
      </w:r>
      <w:r>
        <w:rPr>
          <w:rStyle w:val="a8"/>
          <w:rFonts w:ascii="仿宋" w:eastAsia="仿宋" w:hAnsi="仿宋" w:hint="eastAsia"/>
          <w:b w:val="0"/>
          <w:color w:val="000000"/>
          <w:sz w:val="32"/>
          <w:szCs w:val="32"/>
        </w:rPr>
        <w:lastRenderedPageBreak/>
        <w:t>（</w:t>
      </w:r>
      <w:r>
        <w:rPr>
          <w:rStyle w:val="a8"/>
          <w:rFonts w:ascii="仿宋" w:eastAsia="仿宋" w:hAnsi="仿宋" w:hint="eastAsia"/>
          <w:b w:val="0"/>
          <w:color w:val="000000"/>
          <w:sz w:val="32"/>
          <w:szCs w:val="32"/>
        </w:rPr>
        <w:t>02</w:t>
      </w:r>
      <w:r>
        <w:rPr>
          <w:rStyle w:val="a8"/>
          <w:rFonts w:ascii="仿宋" w:eastAsia="仿宋" w:hAnsi="仿宋" w:hint="eastAsia"/>
          <w:b w:val="0"/>
          <w:color w:val="000000"/>
          <w:sz w:val="32"/>
          <w:szCs w:val="32"/>
        </w:rPr>
        <w:t>）指综治维稳工作经费</w:t>
      </w:r>
      <w:r>
        <w:rPr>
          <w:rStyle w:val="a8"/>
          <w:rFonts w:ascii="仿宋" w:eastAsia="仿宋" w:hAnsi="仿宋" w:hint="eastAsia"/>
          <w:b w:val="0"/>
          <w:color w:val="000000"/>
          <w:sz w:val="32"/>
          <w:szCs w:val="32"/>
        </w:rPr>
        <w:t>。</w:t>
      </w:r>
    </w:p>
    <w:p w:rsidR="00BF4637" w:rsidRDefault="00A55855">
      <w:pPr>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11</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社会保障和就业</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208</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行政事业单位离退休（</w:t>
      </w:r>
      <w:r>
        <w:rPr>
          <w:rStyle w:val="a8"/>
          <w:rFonts w:ascii="仿宋" w:eastAsia="仿宋" w:hAnsi="仿宋" w:hint="eastAsia"/>
          <w:b w:val="0"/>
          <w:color w:val="000000"/>
          <w:sz w:val="32"/>
          <w:szCs w:val="32"/>
        </w:rPr>
        <w:t>05</w:t>
      </w:r>
      <w:r>
        <w:rPr>
          <w:rStyle w:val="a8"/>
          <w:rFonts w:ascii="仿宋" w:eastAsia="仿宋" w:hAnsi="仿宋" w:hint="eastAsia"/>
          <w:b w:val="0"/>
          <w:color w:val="000000"/>
          <w:sz w:val="32"/>
          <w:szCs w:val="32"/>
        </w:rPr>
        <w:t>）机关事业单位基本养老保险缴费支出（</w:t>
      </w:r>
      <w:r>
        <w:rPr>
          <w:rStyle w:val="a8"/>
          <w:rFonts w:ascii="仿宋" w:eastAsia="仿宋" w:hAnsi="仿宋" w:hint="eastAsia"/>
          <w:b w:val="0"/>
          <w:color w:val="000000"/>
          <w:sz w:val="32"/>
          <w:szCs w:val="32"/>
        </w:rPr>
        <w:t>05</w:t>
      </w:r>
      <w:r>
        <w:rPr>
          <w:rStyle w:val="a8"/>
          <w:rFonts w:ascii="仿宋" w:eastAsia="仿宋" w:hAnsi="仿宋" w:hint="eastAsia"/>
          <w:b w:val="0"/>
          <w:color w:val="000000"/>
          <w:sz w:val="32"/>
          <w:szCs w:val="32"/>
        </w:rPr>
        <w:t>）指</w:t>
      </w:r>
      <w:r>
        <w:rPr>
          <w:rStyle w:val="a8"/>
          <w:rFonts w:ascii="仿宋_GB2312" w:eastAsia="仿宋_GB2312" w:hint="eastAsia"/>
          <w:b w:val="0"/>
          <w:color w:val="000000"/>
          <w:sz w:val="32"/>
          <w:szCs w:val="32"/>
        </w:rPr>
        <w:t>机关事业单位基本养老保险缴费支出，反映机关事业单位实施养老保险制度由单位缴纳的基本养老保险支出</w:t>
      </w:r>
      <w:r>
        <w:rPr>
          <w:rFonts w:ascii="仿宋_GB2312" w:eastAsia="仿宋_GB2312" w:hint="eastAsia"/>
          <w:color w:val="000000"/>
          <w:sz w:val="32"/>
          <w:szCs w:val="32"/>
        </w:rPr>
        <w:t>。</w:t>
      </w:r>
    </w:p>
    <w:p w:rsidR="00BF4637" w:rsidRDefault="00A55855">
      <w:pPr>
        <w:spacing w:line="600" w:lineRule="exact"/>
        <w:ind w:firstLineChars="200" w:firstLine="640"/>
        <w:rPr>
          <w:rFonts w:ascii="仿宋" w:eastAsia="仿宋" w:hAnsi="仿宋"/>
          <w:color w:val="000000"/>
          <w:sz w:val="32"/>
          <w:szCs w:val="32"/>
        </w:rPr>
      </w:pPr>
      <w:r>
        <w:rPr>
          <w:rStyle w:val="a8"/>
          <w:rFonts w:ascii="仿宋" w:eastAsia="仿宋" w:hAnsi="仿宋" w:hint="eastAsia"/>
          <w:b w:val="0"/>
          <w:color w:val="000000"/>
          <w:sz w:val="32"/>
          <w:szCs w:val="32"/>
        </w:rPr>
        <w:t>12.</w:t>
      </w:r>
      <w:r>
        <w:rPr>
          <w:rStyle w:val="a8"/>
          <w:rFonts w:ascii="仿宋" w:eastAsia="仿宋" w:hAnsi="仿宋" w:hint="eastAsia"/>
          <w:b w:val="0"/>
          <w:color w:val="000000"/>
          <w:sz w:val="32"/>
          <w:szCs w:val="32"/>
        </w:rPr>
        <w:t>社会保障和就业</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208</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其他社会保障和就业支出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其他社会保障和就业支出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 xml:space="preserve">: </w:t>
      </w:r>
      <w:r>
        <w:rPr>
          <w:rStyle w:val="a8"/>
          <w:rFonts w:ascii="仿宋" w:eastAsia="仿宋" w:hAnsi="仿宋" w:hint="eastAsia"/>
          <w:b w:val="0"/>
          <w:color w:val="000000"/>
          <w:sz w:val="32"/>
          <w:szCs w:val="32"/>
        </w:rPr>
        <w:t>指</w:t>
      </w:r>
      <w:r>
        <w:rPr>
          <w:rStyle w:val="a8"/>
          <w:rFonts w:ascii="仿宋" w:eastAsia="仿宋" w:hAnsi="仿宋" w:hint="eastAsia"/>
          <w:b w:val="0"/>
          <w:color w:val="000000"/>
          <w:sz w:val="32"/>
          <w:szCs w:val="32"/>
        </w:rPr>
        <w:t>居家养老</w:t>
      </w:r>
      <w:r>
        <w:rPr>
          <w:rStyle w:val="a8"/>
          <w:rFonts w:ascii="仿宋" w:eastAsia="仿宋" w:hAnsi="仿宋" w:hint="eastAsia"/>
          <w:b w:val="0"/>
          <w:color w:val="000000"/>
          <w:sz w:val="32"/>
          <w:szCs w:val="32"/>
        </w:rPr>
        <w:t>服务支出</w:t>
      </w:r>
      <w:r>
        <w:rPr>
          <w:rStyle w:val="a8"/>
          <w:rFonts w:ascii="仿宋" w:eastAsia="仿宋"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13</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医疗卫生与计划生育</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210</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公共卫生</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04</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其他公共卫生支出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指</w:t>
      </w:r>
      <w:r>
        <w:rPr>
          <w:rStyle w:val="a8"/>
          <w:rFonts w:ascii="仿宋_GB2312" w:eastAsia="仿宋_GB2312"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14.</w:t>
      </w:r>
      <w:r>
        <w:rPr>
          <w:rStyle w:val="a8"/>
          <w:rFonts w:ascii="仿宋" w:eastAsia="仿宋" w:hAnsi="仿宋" w:hint="eastAsia"/>
          <w:b w:val="0"/>
          <w:color w:val="000000"/>
          <w:sz w:val="32"/>
          <w:szCs w:val="32"/>
        </w:rPr>
        <w:t>医疗卫生与计划生育</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210</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计划生育事务（</w:t>
      </w:r>
      <w:r>
        <w:rPr>
          <w:rStyle w:val="a8"/>
          <w:rFonts w:ascii="仿宋" w:eastAsia="仿宋" w:hAnsi="仿宋" w:hint="eastAsia"/>
          <w:b w:val="0"/>
          <w:color w:val="000000"/>
          <w:sz w:val="32"/>
          <w:szCs w:val="32"/>
        </w:rPr>
        <w:t>07</w:t>
      </w:r>
      <w:r>
        <w:rPr>
          <w:rStyle w:val="a8"/>
          <w:rFonts w:ascii="仿宋" w:eastAsia="仿宋" w:hAnsi="仿宋" w:hint="eastAsia"/>
          <w:b w:val="0"/>
          <w:color w:val="000000"/>
          <w:sz w:val="32"/>
          <w:szCs w:val="32"/>
        </w:rPr>
        <w:t>）其他计划生育事务支出（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）指发药员工资</w:t>
      </w:r>
      <w:r>
        <w:rPr>
          <w:rStyle w:val="a8"/>
          <w:rFonts w:ascii="仿宋_GB2312" w:eastAsia="仿宋_GB2312"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15.</w:t>
      </w:r>
      <w:r>
        <w:rPr>
          <w:rStyle w:val="a8"/>
          <w:rFonts w:ascii="仿宋" w:eastAsia="仿宋" w:hAnsi="仿宋" w:hint="eastAsia"/>
          <w:b w:val="0"/>
          <w:color w:val="000000"/>
          <w:sz w:val="32"/>
          <w:szCs w:val="32"/>
        </w:rPr>
        <w:t>医疗卫生与计划生育</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210</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行政事业单位医疗（</w:t>
      </w:r>
      <w:r>
        <w:rPr>
          <w:rStyle w:val="a8"/>
          <w:rFonts w:ascii="仿宋" w:eastAsia="仿宋" w:hAnsi="仿宋" w:hint="eastAsia"/>
          <w:b w:val="0"/>
          <w:color w:val="000000"/>
          <w:sz w:val="32"/>
          <w:szCs w:val="32"/>
        </w:rPr>
        <w:t>11</w:t>
      </w:r>
      <w:r>
        <w:rPr>
          <w:rStyle w:val="a8"/>
          <w:rFonts w:ascii="仿宋" w:eastAsia="仿宋" w:hAnsi="仿宋" w:hint="eastAsia"/>
          <w:b w:val="0"/>
          <w:color w:val="000000"/>
          <w:sz w:val="32"/>
          <w:szCs w:val="32"/>
        </w:rPr>
        <w:t>）行政事业单位医疗（</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）公务员医疗补助（</w:t>
      </w:r>
      <w:r>
        <w:rPr>
          <w:rStyle w:val="a8"/>
          <w:rFonts w:ascii="仿宋" w:eastAsia="仿宋" w:hAnsi="仿宋" w:hint="eastAsia"/>
          <w:b w:val="0"/>
          <w:color w:val="000000"/>
          <w:sz w:val="32"/>
          <w:szCs w:val="32"/>
        </w:rPr>
        <w:t>03</w:t>
      </w:r>
      <w:r>
        <w:rPr>
          <w:rStyle w:val="a8"/>
          <w:rFonts w:ascii="仿宋" w:eastAsia="仿宋" w:hAnsi="仿宋" w:hint="eastAsia"/>
          <w:b w:val="0"/>
          <w:color w:val="000000"/>
          <w:sz w:val="32"/>
          <w:szCs w:val="32"/>
        </w:rPr>
        <w:t>）其他行政事业单位医疗支出（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w:t>
      </w:r>
      <w:r>
        <w:rPr>
          <w:rFonts w:ascii="仿宋_GB2312" w:eastAsia="仿宋_GB2312" w:hint="eastAsia"/>
          <w:color w:val="000000"/>
          <w:sz w:val="32"/>
          <w:szCs w:val="32"/>
        </w:rPr>
        <w:t>指其他行政事业单位医疗支出，反映除行政单位医疗、事业单位医疗、公务员医疗补助以外的其他用于行政事业单位医疗方面的支出。</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16</w:t>
      </w:r>
      <w:r>
        <w:rPr>
          <w:rStyle w:val="a8"/>
          <w:rFonts w:ascii="仿宋" w:eastAsia="仿宋" w:hAnsi="仿宋"/>
          <w:b w:val="0"/>
          <w:color w:val="000000"/>
          <w:sz w:val="32"/>
          <w:szCs w:val="32"/>
        </w:rPr>
        <w:t>.</w:t>
      </w:r>
      <w:r>
        <w:rPr>
          <w:rFonts w:ascii="仿宋" w:eastAsia="仿宋" w:hAnsi="仿宋" w:hint="eastAsia"/>
          <w:color w:val="000000" w:themeColor="text1"/>
          <w:sz w:val="32"/>
          <w:szCs w:val="32"/>
        </w:rPr>
        <w:t>城乡社区支出</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212</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城乡社区环境卫生</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05</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城乡社区环境卫生</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01</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指</w:t>
      </w:r>
      <w:r>
        <w:rPr>
          <w:rStyle w:val="a8"/>
          <w:rFonts w:ascii="仿宋" w:eastAsia="仿宋" w:hAnsi="仿宋" w:hint="eastAsia"/>
          <w:b w:val="0"/>
          <w:color w:val="000000"/>
          <w:sz w:val="32"/>
          <w:szCs w:val="32"/>
        </w:rPr>
        <w:t>环境卫生</w:t>
      </w:r>
      <w:r>
        <w:rPr>
          <w:rStyle w:val="a8"/>
          <w:rFonts w:ascii="仿宋" w:eastAsia="仿宋" w:hAnsi="仿宋" w:hint="eastAsia"/>
          <w:b w:val="0"/>
          <w:color w:val="000000"/>
          <w:sz w:val="32"/>
          <w:szCs w:val="32"/>
        </w:rPr>
        <w:t>支出</w:t>
      </w:r>
      <w:r>
        <w:rPr>
          <w:rStyle w:val="a8"/>
          <w:rFonts w:ascii="仿宋" w:eastAsia="仿宋"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color w:val="000000"/>
          <w:sz w:val="32"/>
          <w:szCs w:val="32"/>
        </w:rPr>
      </w:pPr>
      <w:r>
        <w:rPr>
          <w:rStyle w:val="a8"/>
          <w:rFonts w:ascii="仿宋" w:eastAsia="仿宋" w:hAnsi="仿宋" w:hint="eastAsia"/>
          <w:b w:val="0"/>
          <w:color w:val="000000"/>
          <w:sz w:val="32"/>
          <w:szCs w:val="32"/>
        </w:rPr>
        <w:t>17</w:t>
      </w:r>
      <w:r>
        <w:rPr>
          <w:rStyle w:val="a8"/>
          <w:rFonts w:ascii="仿宋" w:eastAsia="仿宋" w:hAnsi="仿宋"/>
          <w:b w:val="0"/>
          <w:color w:val="000000"/>
          <w:sz w:val="32"/>
          <w:szCs w:val="32"/>
        </w:rPr>
        <w:t>.</w:t>
      </w:r>
      <w:r>
        <w:rPr>
          <w:rFonts w:ascii="仿宋" w:eastAsia="仿宋" w:hAnsi="仿宋" w:hint="eastAsia"/>
          <w:color w:val="000000" w:themeColor="text1"/>
          <w:sz w:val="32"/>
          <w:szCs w:val="32"/>
        </w:rPr>
        <w:t>农林水支出</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213</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水利（</w:t>
      </w:r>
      <w:r>
        <w:rPr>
          <w:rStyle w:val="a8"/>
          <w:rFonts w:ascii="仿宋" w:eastAsia="仿宋" w:hAnsi="仿宋" w:hint="eastAsia"/>
          <w:b w:val="0"/>
          <w:color w:val="000000"/>
          <w:sz w:val="32"/>
          <w:szCs w:val="32"/>
        </w:rPr>
        <w:t>03</w:t>
      </w:r>
      <w:r>
        <w:rPr>
          <w:rStyle w:val="a8"/>
          <w:rFonts w:ascii="仿宋" w:eastAsia="仿宋" w:hAnsi="仿宋" w:hint="eastAsia"/>
          <w:b w:val="0"/>
          <w:color w:val="000000"/>
          <w:sz w:val="32"/>
          <w:szCs w:val="32"/>
        </w:rPr>
        <w:t>）防汛（</w:t>
      </w:r>
      <w:r>
        <w:rPr>
          <w:rStyle w:val="a8"/>
          <w:rFonts w:ascii="仿宋" w:eastAsia="仿宋" w:hAnsi="仿宋" w:hint="eastAsia"/>
          <w:b w:val="0"/>
          <w:color w:val="000000"/>
          <w:sz w:val="32"/>
          <w:szCs w:val="32"/>
        </w:rPr>
        <w:t>14</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支出决算为</w:t>
      </w:r>
      <w:r>
        <w:rPr>
          <w:rStyle w:val="a8"/>
          <w:rFonts w:ascii="仿宋" w:eastAsia="仿宋" w:hAnsi="仿宋" w:hint="eastAsia"/>
          <w:b w:val="0"/>
          <w:color w:val="000000"/>
          <w:sz w:val="32"/>
          <w:szCs w:val="32"/>
        </w:rPr>
        <w:t>5</w:t>
      </w:r>
      <w:r>
        <w:rPr>
          <w:rStyle w:val="a8"/>
          <w:rFonts w:ascii="仿宋" w:eastAsia="仿宋" w:hAnsi="仿宋" w:hint="eastAsia"/>
          <w:b w:val="0"/>
          <w:color w:val="000000"/>
          <w:sz w:val="32"/>
          <w:szCs w:val="32"/>
        </w:rPr>
        <w:t>万元，</w:t>
      </w:r>
      <w:r>
        <w:rPr>
          <w:rStyle w:val="a8"/>
          <w:rFonts w:ascii="仿宋" w:eastAsia="仿宋" w:hAnsi="仿宋" w:hint="eastAsia"/>
          <w:b w:val="0"/>
          <w:color w:val="000000"/>
          <w:sz w:val="32"/>
          <w:szCs w:val="32"/>
        </w:rPr>
        <w:t>指抗洪抢险支出</w:t>
      </w:r>
      <w:r>
        <w:rPr>
          <w:rStyle w:val="a8"/>
          <w:rFonts w:ascii="仿宋_GB2312" w:eastAsia="仿宋_GB2312"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Cs/>
          <w:color w:val="000000"/>
          <w:sz w:val="32"/>
          <w:szCs w:val="32"/>
        </w:rPr>
      </w:pPr>
      <w:r>
        <w:rPr>
          <w:rStyle w:val="a8"/>
          <w:rFonts w:ascii="仿宋" w:eastAsia="仿宋" w:hAnsi="仿宋" w:hint="eastAsia"/>
          <w:b w:val="0"/>
          <w:color w:val="000000"/>
          <w:sz w:val="32"/>
          <w:szCs w:val="32"/>
        </w:rPr>
        <w:t>18.</w:t>
      </w:r>
      <w:r>
        <w:rPr>
          <w:rFonts w:ascii="仿宋" w:eastAsia="仿宋" w:hAnsi="仿宋" w:hint="eastAsia"/>
          <w:color w:val="000000" w:themeColor="text1"/>
          <w:sz w:val="32"/>
          <w:szCs w:val="32"/>
        </w:rPr>
        <w:t>农林水支出</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213</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扶贫（</w:t>
      </w:r>
      <w:r>
        <w:rPr>
          <w:rStyle w:val="a8"/>
          <w:rFonts w:ascii="仿宋" w:eastAsia="仿宋" w:hAnsi="仿宋" w:hint="eastAsia"/>
          <w:b w:val="0"/>
          <w:color w:val="000000"/>
          <w:sz w:val="32"/>
          <w:szCs w:val="32"/>
        </w:rPr>
        <w:t>05</w:t>
      </w:r>
      <w:r>
        <w:rPr>
          <w:rStyle w:val="a8"/>
          <w:rFonts w:ascii="仿宋" w:eastAsia="仿宋" w:hAnsi="仿宋" w:hint="eastAsia"/>
          <w:b w:val="0"/>
          <w:color w:val="000000"/>
          <w:sz w:val="32"/>
          <w:szCs w:val="32"/>
        </w:rPr>
        <w:t>）农村基础设施建设（</w:t>
      </w:r>
      <w:r>
        <w:rPr>
          <w:rStyle w:val="a8"/>
          <w:rFonts w:ascii="仿宋" w:eastAsia="仿宋" w:hAnsi="仿宋" w:hint="eastAsia"/>
          <w:b w:val="0"/>
          <w:color w:val="000000"/>
          <w:sz w:val="32"/>
          <w:szCs w:val="32"/>
        </w:rPr>
        <w:t>04</w:t>
      </w:r>
      <w:r>
        <w:rPr>
          <w:rStyle w:val="a8"/>
          <w:rFonts w:ascii="仿宋" w:eastAsia="仿宋" w:hAnsi="仿宋" w:hint="eastAsia"/>
          <w:b w:val="0"/>
          <w:color w:val="000000"/>
          <w:sz w:val="32"/>
          <w:szCs w:val="32"/>
        </w:rPr>
        <w:t>）其他扶贫支出（</w:t>
      </w:r>
      <w:r>
        <w:rPr>
          <w:rStyle w:val="a8"/>
          <w:rFonts w:ascii="仿宋" w:eastAsia="仿宋" w:hAnsi="仿宋" w:hint="eastAsia"/>
          <w:b w:val="0"/>
          <w:color w:val="000000"/>
          <w:sz w:val="32"/>
          <w:szCs w:val="32"/>
        </w:rPr>
        <w:t>99</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指安全饮水、扶贫新村、脱贫要素保</w:t>
      </w:r>
      <w:r>
        <w:rPr>
          <w:rStyle w:val="a8"/>
          <w:rFonts w:ascii="仿宋" w:eastAsia="仿宋" w:hAnsi="仿宋" w:hint="eastAsia"/>
          <w:b w:val="0"/>
          <w:color w:val="000000"/>
          <w:sz w:val="32"/>
          <w:szCs w:val="32"/>
        </w:rPr>
        <w:lastRenderedPageBreak/>
        <w:t>障金支出</w:t>
      </w:r>
      <w:r>
        <w:rPr>
          <w:rStyle w:val="a8"/>
          <w:rFonts w:ascii="仿宋_GB2312" w:eastAsia="仿宋_GB2312" w:hAnsi="仿宋" w:hint="eastAsia"/>
          <w:b w:val="0"/>
          <w:color w:val="000000"/>
          <w:sz w:val="32"/>
          <w:szCs w:val="32"/>
        </w:rPr>
        <w:t>。</w:t>
      </w:r>
    </w:p>
    <w:p w:rsidR="00BF4637" w:rsidRDefault="00A55855">
      <w:pPr>
        <w:spacing w:line="600" w:lineRule="exact"/>
        <w:ind w:firstLineChars="200" w:firstLine="640"/>
        <w:rPr>
          <w:rStyle w:val="a8"/>
          <w:rFonts w:ascii="仿宋" w:eastAsia="仿宋" w:hAnsi="仿宋"/>
          <w:b w:val="0"/>
          <w:bCs/>
          <w:color w:val="000000"/>
          <w:sz w:val="32"/>
          <w:szCs w:val="32"/>
        </w:rPr>
      </w:pPr>
      <w:r>
        <w:rPr>
          <w:rFonts w:ascii="仿宋" w:eastAsia="仿宋" w:hAnsi="仿宋" w:hint="eastAsia"/>
          <w:bCs/>
          <w:color w:val="000000" w:themeColor="text1"/>
          <w:sz w:val="32"/>
          <w:szCs w:val="32"/>
        </w:rPr>
        <w:t>19.</w:t>
      </w:r>
      <w:r>
        <w:rPr>
          <w:rFonts w:ascii="仿宋" w:eastAsia="仿宋" w:hAnsi="仿宋" w:hint="eastAsia"/>
          <w:bCs/>
          <w:color w:val="000000" w:themeColor="text1"/>
          <w:sz w:val="32"/>
          <w:szCs w:val="32"/>
        </w:rPr>
        <w:t>农林水支出</w:t>
      </w:r>
      <w:r>
        <w:rPr>
          <w:rStyle w:val="a8"/>
          <w:rFonts w:ascii="仿宋" w:eastAsia="仿宋" w:hAnsi="仿宋" w:hint="eastAsia"/>
          <w:b w:val="0"/>
          <w:bCs/>
          <w:color w:val="000000"/>
          <w:sz w:val="32"/>
          <w:szCs w:val="32"/>
        </w:rPr>
        <w:t>（</w:t>
      </w:r>
      <w:r>
        <w:rPr>
          <w:rFonts w:ascii="仿宋" w:eastAsia="仿宋" w:hAnsi="仿宋" w:hint="eastAsia"/>
          <w:bCs/>
          <w:color w:val="000000" w:themeColor="text1"/>
          <w:sz w:val="32"/>
          <w:szCs w:val="32"/>
        </w:rPr>
        <w:t>213</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农村综合改革</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07</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对村民委员会和村党支部的补助（</w:t>
      </w:r>
      <w:r>
        <w:rPr>
          <w:rStyle w:val="a8"/>
          <w:rFonts w:ascii="仿宋" w:eastAsia="仿宋" w:hAnsi="仿宋" w:hint="eastAsia"/>
          <w:b w:val="0"/>
          <w:bCs/>
          <w:color w:val="000000"/>
          <w:sz w:val="32"/>
          <w:szCs w:val="32"/>
        </w:rPr>
        <w:t>05</w:t>
      </w:r>
      <w:r>
        <w:rPr>
          <w:rStyle w:val="a8"/>
          <w:rFonts w:ascii="仿宋" w:eastAsia="仿宋" w:hAnsi="仿宋" w:hint="eastAsia"/>
          <w:b w:val="0"/>
          <w:bCs/>
          <w:color w:val="000000"/>
          <w:sz w:val="32"/>
          <w:szCs w:val="32"/>
        </w:rPr>
        <w:t>）指公共运行维护费支出</w:t>
      </w:r>
      <w:r>
        <w:rPr>
          <w:rStyle w:val="a8"/>
          <w:rFonts w:ascii="仿宋" w:eastAsia="仿宋" w:hAnsi="仿宋" w:hint="eastAsia"/>
          <w:b w:val="0"/>
          <w:bCs/>
          <w:color w:val="000000"/>
          <w:sz w:val="32"/>
          <w:szCs w:val="32"/>
        </w:rPr>
        <w:t>。</w:t>
      </w:r>
    </w:p>
    <w:p w:rsidR="00BF4637" w:rsidRDefault="00A55855">
      <w:pPr>
        <w:spacing w:line="600" w:lineRule="exact"/>
        <w:ind w:firstLineChars="200" w:firstLine="640"/>
        <w:rPr>
          <w:rFonts w:ascii="仿宋" w:eastAsia="仿宋" w:hAnsi="仿宋"/>
          <w:bCs/>
          <w:color w:val="000000"/>
          <w:sz w:val="32"/>
          <w:szCs w:val="32"/>
        </w:rPr>
      </w:pPr>
      <w:r>
        <w:rPr>
          <w:rFonts w:ascii="仿宋" w:eastAsia="仿宋" w:hAnsi="仿宋" w:hint="eastAsia"/>
          <w:bCs/>
          <w:color w:val="000000" w:themeColor="text1"/>
          <w:sz w:val="32"/>
          <w:szCs w:val="32"/>
        </w:rPr>
        <w:t>20.</w:t>
      </w:r>
      <w:r>
        <w:rPr>
          <w:rFonts w:ascii="仿宋" w:eastAsia="仿宋" w:hAnsi="仿宋" w:hint="eastAsia"/>
          <w:bCs/>
          <w:color w:val="000000" w:themeColor="text1"/>
          <w:sz w:val="32"/>
          <w:szCs w:val="32"/>
        </w:rPr>
        <w:t>农林水支出</w:t>
      </w:r>
      <w:r>
        <w:rPr>
          <w:rStyle w:val="a8"/>
          <w:rFonts w:ascii="仿宋" w:eastAsia="仿宋" w:hAnsi="仿宋" w:hint="eastAsia"/>
          <w:b w:val="0"/>
          <w:bCs/>
          <w:color w:val="000000"/>
          <w:sz w:val="32"/>
          <w:szCs w:val="32"/>
        </w:rPr>
        <w:t>（</w:t>
      </w:r>
      <w:r>
        <w:rPr>
          <w:rFonts w:ascii="仿宋" w:eastAsia="仿宋" w:hAnsi="仿宋" w:hint="eastAsia"/>
          <w:bCs/>
          <w:color w:val="000000" w:themeColor="text1"/>
          <w:sz w:val="32"/>
          <w:szCs w:val="32"/>
        </w:rPr>
        <w:t>213</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其他农林水支出（</w:t>
      </w:r>
      <w:r>
        <w:rPr>
          <w:rStyle w:val="a8"/>
          <w:rFonts w:ascii="仿宋" w:eastAsia="仿宋" w:hAnsi="仿宋" w:hint="eastAsia"/>
          <w:b w:val="0"/>
          <w:bCs/>
          <w:color w:val="000000"/>
          <w:sz w:val="32"/>
          <w:szCs w:val="32"/>
        </w:rPr>
        <w:t>99</w:t>
      </w:r>
      <w:r>
        <w:rPr>
          <w:rStyle w:val="a8"/>
          <w:rFonts w:ascii="仿宋" w:eastAsia="仿宋" w:hAnsi="仿宋" w:hint="eastAsia"/>
          <w:b w:val="0"/>
          <w:bCs/>
          <w:color w:val="000000"/>
          <w:sz w:val="32"/>
          <w:szCs w:val="32"/>
        </w:rPr>
        <w:t>）其他农林水支出（</w:t>
      </w:r>
      <w:r>
        <w:rPr>
          <w:rStyle w:val="a8"/>
          <w:rFonts w:ascii="仿宋" w:eastAsia="仿宋" w:hAnsi="仿宋" w:hint="eastAsia"/>
          <w:b w:val="0"/>
          <w:bCs/>
          <w:color w:val="000000"/>
          <w:sz w:val="32"/>
          <w:szCs w:val="32"/>
        </w:rPr>
        <w:t>99</w:t>
      </w:r>
      <w:r>
        <w:rPr>
          <w:rStyle w:val="a8"/>
          <w:rFonts w:ascii="仿宋" w:eastAsia="仿宋" w:hAnsi="仿宋" w:hint="eastAsia"/>
          <w:b w:val="0"/>
          <w:bCs/>
          <w:color w:val="000000"/>
          <w:sz w:val="32"/>
          <w:szCs w:val="32"/>
        </w:rPr>
        <w:t>）指基础设施建设支出</w:t>
      </w:r>
      <w:r>
        <w:rPr>
          <w:rStyle w:val="a8"/>
          <w:rFonts w:ascii="仿宋_GB2312" w:eastAsia="仿宋_GB2312" w:hAnsi="仿宋" w:hint="eastAsia"/>
          <w:b w:val="0"/>
          <w:bCs/>
          <w:color w:val="000000"/>
          <w:sz w:val="32"/>
          <w:szCs w:val="32"/>
        </w:rPr>
        <w:t>。</w:t>
      </w:r>
    </w:p>
    <w:p w:rsidR="00BF4637" w:rsidRDefault="00A55855">
      <w:pPr>
        <w:spacing w:line="600" w:lineRule="exact"/>
        <w:ind w:firstLineChars="200" w:firstLine="640"/>
        <w:rPr>
          <w:rStyle w:val="a8"/>
          <w:rFonts w:ascii="仿宋" w:eastAsia="仿宋" w:hAnsi="仿宋"/>
          <w:b w:val="0"/>
          <w:bCs/>
          <w:color w:val="000000"/>
          <w:sz w:val="32"/>
          <w:szCs w:val="32"/>
        </w:rPr>
      </w:pPr>
      <w:r>
        <w:rPr>
          <w:rFonts w:ascii="仿宋" w:eastAsia="仿宋" w:hAnsi="仿宋" w:hint="eastAsia"/>
          <w:bCs/>
          <w:color w:val="000000" w:themeColor="text1"/>
          <w:sz w:val="32"/>
          <w:szCs w:val="32"/>
        </w:rPr>
        <w:t>21.</w:t>
      </w:r>
      <w:r>
        <w:rPr>
          <w:rFonts w:ascii="仿宋" w:eastAsia="仿宋" w:hAnsi="仿宋" w:hint="eastAsia"/>
          <w:bCs/>
          <w:color w:val="000000" w:themeColor="text1"/>
          <w:sz w:val="32"/>
          <w:szCs w:val="32"/>
        </w:rPr>
        <w:t>交通运输支出</w:t>
      </w:r>
      <w:r>
        <w:rPr>
          <w:rStyle w:val="a8"/>
          <w:rFonts w:ascii="仿宋" w:eastAsia="仿宋" w:hAnsi="仿宋" w:hint="eastAsia"/>
          <w:b w:val="0"/>
          <w:bCs/>
          <w:color w:val="000000"/>
          <w:sz w:val="32"/>
          <w:szCs w:val="32"/>
        </w:rPr>
        <w:t>（</w:t>
      </w:r>
      <w:r>
        <w:rPr>
          <w:rFonts w:ascii="仿宋" w:eastAsia="仿宋" w:hAnsi="仿宋" w:hint="eastAsia"/>
          <w:bCs/>
          <w:color w:val="000000" w:themeColor="text1"/>
          <w:sz w:val="32"/>
          <w:szCs w:val="32"/>
        </w:rPr>
        <w:t>214</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公路水路运输（</w:t>
      </w:r>
      <w:r>
        <w:rPr>
          <w:rStyle w:val="a8"/>
          <w:rFonts w:ascii="仿宋" w:eastAsia="仿宋" w:hAnsi="仿宋" w:hint="eastAsia"/>
          <w:b w:val="0"/>
          <w:bCs/>
          <w:color w:val="000000"/>
          <w:sz w:val="32"/>
          <w:szCs w:val="32"/>
        </w:rPr>
        <w:t>01</w:t>
      </w:r>
      <w:r>
        <w:rPr>
          <w:rStyle w:val="a8"/>
          <w:rFonts w:ascii="仿宋" w:eastAsia="仿宋" w:hAnsi="仿宋" w:hint="eastAsia"/>
          <w:b w:val="0"/>
          <w:bCs/>
          <w:color w:val="000000"/>
          <w:sz w:val="32"/>
          <w:szCs w:val="32"/>
        </w:rPr>
        <w:t>）公路养护</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06</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指公路养护资金支出</w:t>
      </w:r>
      <w:r>
        <w:rPr>
          <w:rStyle w:val="a8"/>
          <w:rFonts w:ascii="仿宋_GB2312" w:eastAsia="仿宋_GB2312" w:hAnsi="仿宋" w:hint="eastAsia"/>
          <w:b w:val="0"/>
          <w:bCs/>
          <w:color w:val="000000"/>
          <w:sz w:val="32"/>
          <w:szCs w:val="32"/>
        </w:rPr>
        <w:t>。</w:t>
      </w:r>
    </w:p>
    <w:p w:rsidR="00BF4637" w:rsidRDefault="00A55855">
      <w:pPr>
        <w:spacing w:line="600" w:lineRule="exact"/>
        <w:ind w:firstLineChars="200" w:firstLine="640"/>
        <w:rPr>
          <w:rFonts w:ascii="仿宋" w:eastAsia="仿宋_GB2312" w:hAnsi="仿宋"/>
          <w:color w:val="000000"/>
          <w:sz w:val="32"/>
          <w:szCs w:val="32"/>
        </w:rPr>
      </w:pPr>
      <w:r>
        <w:rPr>
          <w:rStyle w:val="a8"/>
          <w:rFonts w:ascii="仿宋" w:eastAsia="仿宋" w:hAnsi="仿宋" w:hint="eastAsia"/>
          <w:b w:val="0"/>
          <w:color w:val="000000"/>
          <w:sz w:val="32"/>
          <w:szCs w:val="32"/>
        </w:rPr>
        <w:t>22.</w:t>
      </w:r>
      <w:r>
        <w:rPr>
          <w:rFonts w:ascii="仿宋" w:eastAsia="仿宋" w:hAnsi="仿宋" w:hint="eastAsia"/>
          <w:color w:val="000000" w:themeColor="text1"/>
          <w:sz w:val="32"/>
          <w:szCs w:val="32"/>
        </w:rPr>
        <w:t>交通运输支出</w:t>
      </w:r>
      <w:r>
        <w:rPr>
          <w:rStyle w:val="a8"/>
          <w:rFonts w:ascii="仿宋" w:eastAsia="仿宋" w:hAnsi="仿宋" w:hint="eastAsia"/>
          <w:b w:val="0"/>
          <w:color w:val="000000"/>
          <w:sz w:val="32"/>
          <w:szCs w:val="32"/>
        </w:rPr>
        <w:t>（</w:t>
      </w:r>
      <w:r>
        <w:rPr>
          <w:rFonts w:ascii="仿宋" w:eastAsia="仿宋" w:hAnsi="仿宋" w:hint="eastAsia"/>
          <w:color w:val="000000" w:themeColor="text1"/>
          <w:sz w:val="32"/>
          <w:szCs w:val="32"/>
        </w:rPr>
        <w:t>214</w:t>
      </w:r>
      <w:r>
        <w:rPr>
          <w:rStyle w:val="a8"/>
          <w:rFonts w:ascii="仿宋" w:eastAsia="仿宋" w:hAnsi="仿宋" w:hint="eastAsia"/>
          <w:b w:val="0"/>
          <w:color w:val="000000"/>
          <w:sz w:val="32"/>
          <w:szCs w:val="32"/>
        </w:rPr>
        <w:t>）</w:t>
      </w:r>
      <w:r>
        <w:rPr>
          <w:rStyle w:val="a8"/>
          <w:rFonts w:ascii="仿宋" w:eastAsia="仿宋" w:hAnsi="仿宋" w:hint="eastAsia"/>
          <w:b w:val="0"/>
          <w:color w:val="000000"/>
          <w:sz w:val="32"/>
          <w:szCs w:val="32"/>
        </w:rPr>
        <w:t>车辆购置税用于公路等基础设施建设支出（</w:t>
      </w:r>
      <w:r>
        <w:rPr>
          <w:rStyle w:val="a8"/>
          <w:rFonts w:ascii="仿宋" w:eastAsia="仿宋" w:hAnsi="仿宋" w:hint="eastAsia"/>
          <w:b w:val="0"/>
          <w:color w:val="000000"/>
          <w:sz w:val="32"/>
          <w:szCs w:val="32"/>
        </w:rPr>
        <w:t>06</w:t>
      </w:r>
      <w:r>
        <w:rPr>
          <w:rStyle w:val="a8"/>
          <w:rFonts w:ascii="仿宋" w:eastAsia="仿宋" w:hAnsi="仿宋" w:hint="eastAsia"/>
          <w:b w:val="0"/>
          <w:color w:val="000000"/>
          <w:sz w:val="32"/>
          <w:szCs w:val="32"/>
        </w:rPr>
        <w:t>）车辆购置税用于农村公路建设支出（</w:t>
      </w:r>
      <w:r>
        <w:rPr>
          <w:rStyle w:val="a8"/>
          <w:rFonts w:ascii="仿宋" w:eastAsia="仿宋" w:hAnsi="仿宋" w:hint="eastAsia"/>
          <w:b w:val="0"/>
          <w:color w:val="000000"/>
          <w:sz w:val="32"/>
          <w:szCs w:val="32"/>
        </w:rPr>
        <w:t>02</w:t>
      </w:r>
      <w:r>
        <w:rPr>
          <w:rStyle w:val="a8"/>
          <w:rFonts w:ascii="仿宋" w:eastAsia="仿宋" w:hAnsi="仿宋" w:hint="eastAsia"/>
          <w:b w:val="0"/>
          <w:color w:val="000000"/>
          <w:sz w:val="32"/>
          <w:szCs w:val="32"/>
        </w:rPr>
        <w:t>）</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指碧历自玉通村水泥路支出</w:t>
      </w:r>
      <w:r>
        <w:rPr>
          <w:rStyle w:val="a8"/>
          <w:rFonts w:ascii="仿宋_GB2312" w:eastAsia="仿宋_GB2312" w:hAnsi="仿宋" w:hint="eastAsia"/>
          <w:b w:val="0"/>
          <w:color w:val="000000"/>
          <w:sz w:val="32"/>
          <w:szCs w:val="32"/>
        </w:rPr>
        <w:t>。</w:t>
      </w:r>
    </w:p>
    <w:p w:rsidR="00BF4637" w:rsidRDefault="00A55855">
      <w:pPr>
        <w:spacing w:line="600" w:lineRule="exact"/>
        <w:ind w:firstLineChars="200" w:firstLine="640"/>
        <w:rPr>
          <w:rFonts w:ascii="仿宋_GB2312" w:eastAsia="仿宋_GB2312" w:hAnsi="仿宋"/>
          <w:color w:val="000000"/>
          <w:sz w:val="32"/>
          <w:szCs w:val="32"/>
        </w:rPr>
      </w:pPr>
      <w:r>
        <w:rPr>
          <w:rFonts w:ascii="仿宋" w:eastAsia="仿宋" w:hAnsi="仿宋" w:hint="eastAsia"/>
          <w:color w:val="000000" w:themeColor="text1"/>
          <w:sz w:val="32"/>
          <w:szCs w:val="32"/>
        </w:rPr>
        <w:t>23.</w:t>
      </w:r>
      <w:r>
        <w:rPr>
          <w:rFonts w:ascii="仿宋_GB2312" w:eastAsia="仿宋_GB2312" w:hint="eastAsia"/>
          <w:color w:val="000000"/>
          <w:sz w:val="32"/>
          <w:szCs w:val="32"/>
        </w:rPr>
        <w:t>住房保障支出（</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）住房公积金</w:t>
      </w:r>
      <w:r>
        <w:rPr>
          <w:rFonts w:ascii="仿宋_GB2312" w:eastAsia="仿宋_GB2312" w:hAnsi="仿宋" w:hint="eastAsia"/>
          <w:color w:val="000000"/>
          <w:sz w:val="32"/>
          <w:szCs w:val="32"/>
        </w:rPr>
        <w:t>（</w:t>
      </w:r>
      <w:r>
        <w:rPr>
          <w:rFonts w:ascii="仿宋_GB2312" w:eastAsia="仿宋_GB2312" w:hAnsi="仿宋" w:hint="eastAsia"/>
          <w:color w:val="000000"/>
          <w:sz w:val="32"/>
          <w:szCs w:val="32"/>
        </w:rPr>
        <w:t>01</w:t>
      </w:r>
      <w:r>
        <w:rPr>
          <w:rFonts w:ascii="仿宋_GB2312" w:eastAsia="仿宋_GB2312" w:hAnsi="仿宋" w:hint="eastAsia"/>
          <w:color w:val="000000"/>
          <w:sz w:val="32"/>
          <w:szCs w:val="32"/>
        </w:rPr>
        <w:t>）：</w:t>
      </w:r>
      <w:r>
        <w:rPr>
          <w:rFonts w:ascii="仿宋_GB2312" w:eastAsia="仿宋_GB2312" w:hint="eastAsia"/>
          <w:color w:val="000000"/>
          <w:sz w:val="32"/>
          <w:szCs w:val="32"/>
        </w:rPr>
        <w:t>指住房公积金，反映行政事业单位按人力资源和社会保障部、财政部规定的基本工资和津贴补贴以及规定比例为职工缴纳的住房公积金。</w:t>
      </w:r>
    </w:p>
    <w:p w:rsidR="00BF4637" w:rsidRDefault="00A55855">
      <w:pPr>
        <w:spacing w:line="600" w:lineRule="exact"/>
        <w:ind w:firstLineChars="200" w:firstLine="640"/>
        <w:rPr>
          <w:rFonts w:ascii="仿宋_GB2312" w:eastAsia="仿宋_GB2312"/>
          <w:sz w:val="32"/>
          <w:szCs w:val="32"/>
        </w:rPr>
      </w:pPr>
      <w:r>
        <w:rPr>
          <w:rFonts w:ascii="仿宋" w:eastAsia="仿宋" w:hAnsi="仿宋" w:hint="eastAsia"/>
          <w:color w:val="000000" w:themeColor="text1"/>
          <w:sz w:val="32"/>
          <w:szCs w:val="32"/>
        </w:rPr>
        <w:t>24.</w:t>
      </w:r>
      <w:r>
        <w:rPr>
          <w:rFonts w:ascii="仿宋" w:eastAsia="仿宋" w:hAnsi="仿宋" w:hint="eastAsia"/>
          <w:color w:val="000000" w:themeColor="text1"/>
          <w:sz w:val="32"/>
          <w:szCs w:val="32"/>
        </w:rPr>
        <w:t>其他支出</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229</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其他支出（</w:t>
      </w:r>
      <w:r>
        <w:rPr>
          <w:rFonts w:ascii="仿宋" w:eastAsia="仿宋" w:hAnsi="仿宋" w:hint="eastAsia"/>
          <w:color w:val="000000" w:themeColor="text1"/>
          <w:sz w:val="32"/>
          <w:szCs w:val="32"/>
        </w:rPr>
        <w:t>99</w:t>
      </w:r>
      <w:r>
        <w:rPr>
          <w:rFonts w:ascii="仿宋" w:eastAsia="仿宋" w:hAnsi="仿宋" w:hint="eastAsia"/>
          <w:color w:val="000000" w:themeColor="text1"/>
          <w:sz w:val="32"/>
          <w:szCs w:val="32"/>
        </w:rPr>
        <w:t>）其他支出（</w:t>
      </w:r>
      <w:r>
        <w:rPr>
          <w:rFonts w:ascii="仿宋" w:eastAsia="仿宋" w:hAnsi="仿宋" w:hint="eastAsia"/>
          <w:color w:val="000000" w:themeColor="text1"/>
          <w:sz w:val="32"/>
          <w:szCs w:val="32"/>
        </w:rPr>
        <w:t>01</w:t>
      </w:r>
      <w:r>
        <w:rPr>
          <w:rFonts w:ascii="仿宋" w:eastAsia="仿宋" w:hAnsi="仿宋" w:hint="eastAsia"/>
          <w:color w:val="000000" w:themeColor="text1"/>
          <w:sz w:val="32"/>
          <w:szCs w:val="32"/>
        </w:rPr>
        <w:t>）</w:t>
      </w:r>
      <w:r>
        <w:rPr>
          <w:rStyle w:val="a8"/>
          <w:rFonts w:ascii="仿宋" w:eastAsia="仿宋" w:hAnsi="仿宋"/>
          <w:b w:val="0"/>
          <w:color w:val="000000"/>
          <w:sz w:val="32"/>
          <w:szCs w:val="32"/>
        </w:rPr>
        <w:t>:</w:t>
      </w:r>
      <w:r>
        <w:rPr>
          <w:rStyle w:val="a8"/>
          <w:rFonts w:ascii="仿宋" w:eastAsia="仿宋" w:hAnsi="仿宋" w:hint="eastAsia"/>
          <w:b w:val="0"/>
          <w:color w:val="000000"/>
          <w:sz w:val="32"/>
          <w:szCs w:val="32"/>
        </w:rPr>
        <w:t>指</w:t>
      </w:r>
      <w:r>
        <w:rPr>
          <w:rStyle w:val="a8"/>
          <w:rFonts w:ascii="仿宋" w:eastAsia="仿宋" w:hAnsi="仿宋" w:hint="eastAsia"/>
          <w:b w:val="0"/>
          <w:color w:val="000000"/>
          <w:sz w:val="32"/>
          <w:szCs w:val="32"/>
        </w:rPr>
        <w:t>东西援建</w:t>
      </w:r>
      <w:r>
        <w:rPr>
          <w:rStyle w:val="a8"/>
          <w:rFonts w:ascii="仿宋" w:eastAsia="仿宋" w:hAnsi="仿宋" w:hint="eastAsia"/>
          <w:b w:val="0"/>
          <w:color w:val="000000"/>
          <w:sz w:val="32"/>
          <w:szCs w:val="32"/>
        </w:rPr>
        <w:t>项目建设支出</w:t>
      </w:r>
      <w:r>
        <w:rPr>
          <w:rStyle w:val="a8"/>
          <w:rFonts w:ascii="仿宋_GB2312" w:eastAsia="仿宋_GB2312" w:hAnsi="仿宋" w:hint="eastAsia"/>
          <w:b w:val="0"/>
          <w:color w:val="000000"/>
          <w:sz w:val="32"/>
          <w:szCs w:val="32"/>
        </w:rPr>
        <w:t>。</w:t>
      </w:r>
    </w:p>
    <w:p w:rsidR="00BF4637" w:rsidRDefault="00A55855">
      <w:pPr>
        <w:ind w:firstLineChars="200" w:firstLine="640"/>
        <w:rPr>
          <w:rFonts w:ascii="仿宋_GB2312" w:eastAsia="仿宋_GB2312"/>
          <w:color w:val="000000"/>
          <w:sz w:val="32"/>
          <w:szCs w:val="32"/>
        </w:rPr>
      </w:pPr>
      <w:r>
        <w:rPr>
          <w:rFonts w:ascii="仿宋_GB2312" w:eastAsia="仿宋_GB2312" w:hint="eastAsia"/>
          <w:color w:val="000000"/>
          <w:sz w:val="32"/>
          <w:szCs w:val="32"/>
        </w:rPr>
        <w:t>25</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BF4637" w:rsidRDefault="00A55855">
      <w:pPr>
        <w:ind w:firstLineChars="200" w:firstLine="640"/>
        <w:rPr>
          <w:rFonts w:ascii="仿宋_GB2312" w:eastAsia="仿宋_GB2312"/>
          <w:color w:val="000000"/>
          <w:sz w:val="32"/>
          <w:szCs w:val="32"/>
        </w:rPr>
      </w:pPr>
      <w:r>
        <w:rPr>
          <w:rFonts w:ascii="仿宋_GB2312" w:eastAsia="仿宋_GB2312" w:hint="eastAsia"/>
          <w:color w:val="000000"/>
          <w:sz w:val="32"/>
          <w:szCs w:val="32"/>
        </w:rPr>
        <w:t>26</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BF4637" w:rsidRDefault="00A5585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w:t>
      </w:r>
      <w:r>
        <w:rPr>
          <w:rFonts w:ascii="仿宋_GB2312" w:eastAsia="仿宋_GB2312" w:hint="eastAsia"/>
          <w:sz w:val="32"/>
          <w:szCs w:val="32"/>
        </w:rPr>
        <w:lastRenderedPageBreak/>
        <w:t>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BF4637" w:rsidRDefault="00A5585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28</w:t>
      </w:r>
      <w:r>
        <w:rPr>
          <w:rFonts w:ascii="仿宋_GB2312" w:eastAsia="仿宋_GB2312"/>
          <w:sz w:val="32"/>
          <w:szCs w:val="32"/>
        </w:rPr>
        <w:t>.</w:t>
      </w:r>
      <w:r>
        <w:rPr>
          <w:rFonts w:ascii="仿宋_GB2312" w:eastAsia="仿宋_GB2312" w:hint="eastAsia"/>
          <w:sz w:val="32"/>
          <w:szCs w:val="32"/>
        </w:rPr>
        <w:t>机关运行经费：为保障行政单位（含参照公务员法</w:t>
      </w:r>
      <w:r>
        <w:rPr>
          <w:rFonts w:ascii="仿宋_GB2312" w:eastAsia="仿宋_GB2312" w:hint="eastAsia"/>
          <w:sz w:val="32"/>
          <w:szCs w:val="32"/>
        </w:rPr>
        <w:t>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BF4637" w:rsidRDefault="00BF4637">
      <w:pPr>
        <w:ind w:firstLineChars="200" w:firstLine="883"/>
        <w:rPr>
          <w:rFonts w:ascii="宋体"/>
          <w:b/>
          <w:color w:val="000000"/>
          <w:sz w:val="44"/>
          <w:szCs w:val="44"/>
        </w:rPr>
      </w:pPr>
      <w:bookmarkStart w:id="58" w:name="_Toc15396614"/>
      <w:bookmarkStart w:id="59" w:name="_Toc15377226"/>
    </w:p>
    <w:p w:rsidR="00BF4637" w:rsidRDefault="00BF4637">
      <w:pPr>
        <w:ind w:firstLineChars="200" w:firstLine="883"/>
        <w:rPr>
          <w:rFonts w:ascii="宋体"/>
          <w:b/>
          <w:color w:val="000000"/>
          <w:sz w:val="44"/>
          <w:szCs w:val="44"/>
        </w:rPr>
      </w:pPr>
    </w:p>
    <w:p w:rsidR="00BF4637" w:rsidRDefault="00BF4637">
      <w:pPr>
        <w:pStyle w:val="2"/>
        <w:ind w:firstLine="883"/>
        <w:rPr>
          <w:rFonts w:ascii="宋体"/>
          <w:b/>
          <w:color w:val="000000"/>
          <w:sz w:val="44"/>
          <w:szCs w:val="44"/>
        </w:rPr>
      </w:pPr>
    </w:p>
    <w:p w:rsidR="00BF4637" w:rsidRDefault="00BF4637">
      <w:pPr>
        <w:pStyle w:val="2"/>
        <w:ind w:firstLine="883"/>
        <w:rPr>
          <w:rFonts w:ascii="宋体"/>
          <w:b/>
          <w:color w:val="000000"/>
          <w:sz w:val="44"/>
          <w:szCs w:val="44"/>
        </w:rPr>
      </w:pPr>
    </w:p>
    <w:p w:rsidR="00BF4637" w:rsidRDefault="00BF4637">
      <w:pPr>
        <w:pStyle w:val="2"/>
        <w:ind w:leftChars="0" w:left="0" w:firstLineChars="0" w:firstLine="0"/>
        <w:rPr>
          <w:rFonts w:ascii="宋体"/>
          <w:b/>
          <w:color w:val="000000"/>
          <w:sz w:val="44"/>
          <w:szCs w:val="44"/>
        </w:rPr>
      </w:pPr>
    </w:p>
    <w:p w:rsidR="00BF4637" w:rsidRDefault="00BF4637">
      <w:pPr>
        <w:pStyle w:val="2"/>
        <w:ind w:leftChars="0" w:left="0" w:firstLineChars="0" w:firstLine="0"/>
        <w:rPr>
          <w:rFonts w:ascii="宋体"/>
          <w:b/>
          <w:color w:val="000000"/>
          <w:sz w:val="44"/>
          <w:szCs w:val="44"/>
        </w:rPr>
      </w:pPr>
    </w:p>
    <w:p w:rsidR="00BF4637" w:rsidRDefault="00BF4637">
      <w:pPr>
        <w:pStyle w:val="2"/>
        <w:ind w:leftChars="0" w:left="0" w:firstLineChars="0" w:firstLine="0"/>
        <w:rPr>
          <w:rFonts w:ascii="宋体"/>
          <w:b/>
          <w:color w:val="000000"/>
          <w:sz w:val="44"/>
          <w:szCs w:val="44"/>
        </w:rPr>
      </w:pPr>
    </w:p>
    <w:p w:rsidR="00BF4637" w:rsidRDefault="00BF4637">
      <w:pPr>
        <w:pStyle w:val="2"/>
        <w:ind w:leftChars="0" w:left="0" w:firstLineChars="0" w:firstLine="0"/>
        <w:rPr>
          <w:rFonts w:ascii="宋体"/>
          <w:b/>
          <w:color w:val="000000"/>
          <w:sz w:val="44"/>
          <w:szCs w:val="44"/>
        </w:rPr>
      </w:pPr>
    </w:p>
    <w:p w:rsidR="00BF4637" w:rsidRDefault="00BF4637">
      <w:pPr>
        <w:pStyle w:val="2"/>
        <w:ind w:leftChars="0" w:left="0" w:firstLineChars="0" w:firstLine="0"/>
        <w:rPr>
          <w:rFonts w:ascii="宋体"/>
          <w:b/>
          <w:color w:val="000000"/>
          <w:sz w:val="44"/>
          <w:szCs w:val="44"/>
        </w:rPr>
      </w:pPr>
    </w:p>
    <w:p w:rsidR="00BF4637" w:rsidRDefault="00BF4637">
      <w:pPr>
        <w:pStyle w:val="2"/>
        <w:ind w:leftChars="0" w:left="0" w:firstLineChars="0" w:firstLine="0"/>
        <w:rPr>
          <w:rFonts w:ascii="宋体"/>
          <w:b/>
          <w:color w:val="000000"/>
          <w:sz w:val="44"/>
          <w:szCs w:val="44"/>
        </w:rPr>
      </w:pPr>
    </w:p>
    <w:p w:rsidR="00BF4637" w:rsidRDefault="00BF4637">
      <w:pPr>
        <w:rPr>
          <w:rFonts w:ascii="宋体"/>
          <w:b/>
          <w:color w:val="000000"/>
          <w:sz w:val="44"/>
          <w:szCs w:val="44"/>
        </w:rPr>
      </w:pPr>
    </w:p>
    <w:p w:rsidR="00BF4637" w:rsidRDefault="00A55855">
      <w:pPr>
        <w:pStyle w:val="20"/>
        <w:jc w:val="left"/>
        <w:rPr>
          <w:rStyle w:val="1Char"/>
          <w:b/>
          <w:bCs/>
        </w:rPr>
      </w:pPr>
      <w:bookmarkStart w:id="60" w:name="_Toc15396615"/>
      <w:r>
        <w:rPr>
          <w:rStyle w:val="1Char"/>
          <w:rFonts w:ascii="仿宋" w:eastAsia="仿宋" w:hAnsi="仿宋" w:hint="eastAsia"/>
          <w:sz w:val="32"/>
          <w:szCs w:val="32"/>
        </w:rPr>
        <w:lastRenderedPageBreak/>
        <w:t>附件</w:t>
      </w:r>
      <w:r>
        <w:rPr>
          <w:rStyle w:val="1Char"/>
          <w:rFonts w:ascii="仿宋" w:eastAsia="仿宋" w:hAnsi="仿宋" w:hint="eastAsia"/>
          <w:sz w:val="32"/>
          <w:szCs w:val="32"/>
        </w:rPr>
        <w:t>1</w:t>
      </w:r>
      <w:bookmarkEnd w:id="60"/>
      <w:r>
        <w:rPr>
          <w:rFonts w:ascii="宋体" w:hint="eastAsia"/>
          <w:color w:val="000000"/>
          <w:sz w:val="44"/>
          <w:szCs w:val="44"/>
        </w:rPr>
        <w:t xml:space="preserve">        </w:t>
      </w:r>
      <w:r>
        <w:rPr>
          <w:rFonts w:ascii="黑体" w:eastAsia="黑体" w:hAnsi="黑体" w:hint="eastAsia"/>
          <w:color w:val="000000"/>
          <w:sz w:val="44"/>
          <w:szCs w:val="44"/>
        </w:rPr>
        <w:t>第</w:t>
      </w:r>
      <w:r>
        <w:rPr>
          <w:rStyle w:val="1Char"/>
          <w:rFonts w:ascii="黑体" w:eastAsia="黑体" w:hAnsi="黑体" w:hint="eastAsia"/>
          <w:bCs/>
        </w:rPr>
        <w:t>四部分</w:t>
      </w:r>
      <w:r>
        <w:rPr>
          <w:rStyle w:val="1Char"/>
          <w:rFonts w:ascii="黑体" w:eastAsia="黑体" w:hAnsi="黑体" w:hint="eastAsia"/>
          <w:bCs/>
        </w:rPr>
        <w:t xml:space="preserve"> </w:t>
      </w:r>
      <w:r>
        <w:rPr>
          <w:rStyle w:val="1Char"/>
          <w:rFonts w:ascii="黑体" w:eastAsia="黑体" w:hAnsi="黑体" w:hint="eastAsia"/>
          <w:bCs/>
        </w:rPr>
        <w:t>附件</w:t>
      </w:r>
      <w:bookmarkEnd w:id="58"/>
    </w:p>
    <w:p w:rsidR="00BF4637" w:rsidRDefault="00A55855">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九寨沟县黑河乡人民政府</w:t>
      </w:r>
      <w:r>
        <w:rPr>
          <w:rFonts w:ascii="黑体" w:eastAsia="黑体" w:hAnsi="黑体" w:cs="方正小标宋简体" w:hint="eastAsia"/>
          <w:sz w:val="36"/>
          <w:szCs w:val="36"/>
        </w:rPr>
        <w:t>部门</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w:t>
      </w:r>
    </w:p>
    <w:p w:rsidR="00BF4637" w:rsidRDefault="00A55855">
      <w:pPr>
        <w:spacing w:line="600" w:lineRule="exact"/>
        <w:jc w:val="center"/>
        <w:outlineLvl w:val="0"/>
        <w:rPr>
          <w:rFonts w:ascii="黑体" w:eastAsia="黑体" w:hAnsi="黑体" w:cs="黑体"/>
          <w:sz w:val="32"/>
          <w:szCs w:val="32"/>
        </w:rPr>
      </w:pPr>
      <w:r>
        <w:rPr>
          <w:rFonts w:ascii="黑体" w:eastAsia="黑体" w:hAnsi="黑体" w:cs="方正小标宋简体" w:hint="eastAsia"/>
          <w:sz w:val="36"/>
          <w:szCs w:val="36"/>
        </w:rPr>
        <w:t>整体支出绩效评价报告</w:t>
      </w:r>
      <w:bookmarkEnd w:id="61"/>
    </w:p>
    <w:p w:rsidR="00BF4637" w:rsidRDefault="00A55855">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BF4637" w:rsidRDefault="00A55855">
      <w:pPr>
        <w:pStyle w:val="a4"/>
        <w:adjustRightInd w:val="0"/>
        <w:snapToGrid w:val="0"/>
        <w:spacing w:before="93"/>
        <w:ind w:firstLineChars="210" w:firstLine="672"/>
        <w:rPr>
          <w:rFonts w:ascii="仿宋" w:hAnsi="仿宋" w:cs="仿宋_GB2312"/>
          <w:sz w:val="32"/>
          <w:szCs w:val="32"/>
        </w:rPr>
      </w:pPr>
      <w:r>
        <w:rPr>
          <w:rFonts w:ascii="仿宋" w:eastAsia="仿宋" w:hAnsi="仿宋" w:cs="仿宋_GB2312"/>
          <w:sz w:val="32"/>
          <w:szCs w:val="32"/>
        </w:rPr>
        <w:t>（一）机构组成。</w:t>
      </w:r>
      <w:r>
        <w:rPr>
          <w:rFonts w:hint="eastAsia"/>
          <w:sz w:val="32"/>
          <w:szCs w:val="32"/>
        </w:rPr>
        <w:t>201</w:t>
      </w:r>
      <w:r>
        <w:rPr>
          <w:rFonts w:hint="eastAsia"/>
          <w:sz w:val="32"/>
          <w:szCs w:val="32"/>
        </w:rPr>
        <w:t>8</w:t>
      </w:r>
      <w:r>
        <w:rPr>
          <w:rFonts w:hint="eastAsia"/>
          <w:sz w:val="32"/>
          <w:szCs w:val="32"/>
        </w:rPr>
        <w:t>年单位机构数为</w:t>
      </w:r>
      <w:r>
        <w:rPr>
          <w:rFonts w:hint="eastAsia"/>
          <w:sz w:val="32"/>
          <w:szCs w:val="32"/>
        </w:rPr>
        <w:t>7</w:t>
      </w:r>
      <w:r>
        <w:rPr>
          <w:rFonts w:hint="eastAsia"/>
          <w:sz w:val="32"/>
          <w:szCs w:val="32"/>
        </w:rPr>
        <w:t>个，其中行政机构</w:t>
      </w:r>
      <w:r>
        <w:rPr>
          <w:rFonts w:hint="eastAsia"/>
          <w:sz w:val="32"/>
          <w:szCs w:val="32"/>
        </w:rPr>
        <w:t>4</w:t>
      </w:r>
      <w:r>
        <w:rPr>
          <w:rFonts w:hint="eastAsia"/>
          <w:sz w:val="32"/>
          <w:szCs w:val="32"/>
        </w:rPr>
        <w:t>个，事业机构</w:t>
      </w:r>
      <w:r>
        <w:rPr>
          <w:rFonts w:hint="eastAsia"/>
          <w:sz w:val="32"/>
          <w:szCs w:val="32"/>
        </w:rPr>
        <w:t>3</w:t>
      </w:r>
      <w:r>
        <w:rPr>
          <w:rFonts w:hint="eastAsia"/>
          <w:sz w:val="32"/>
          <w:szCs w:val="32"/>
        </w:rPr>
        <w:t>个</w:t>
      </w:r>
      <w:r>
        <w:rPr>
          <w:rFonts w:hint="eastAsia"/>
          <w:sz w:val="32"/>
          <w:szCs w:val="32"/>
        </w:rPr>
        <w:t>。</w:t>
      </w:r>
    </w:p>
    <w:p w:rsidR="00BF4637" w:rsidRDefault="00A55855">
      <w:pPr>
        <w:rPr>
          <w:rFonts w:ascii="仿宋_GB2312" w:eastAsia="仿宋_GB2312" w:hAnsi="仿宋_GB2312" w:cs="仿宋_GB2312"/>
          <w:sz w:val="32"/>
          <w:szCs w:val="32"/>
          <w:shd w:val="clear" w:color="auto" w:fill="FFFFFF"/>
        </w:rPr>
      </w:pPr>
      <w:r>
        <w:rPr>
          <w:rFonts w:ascii="仿宋" w:eastAsia="仿宋" w:hAnsi="仿宋" w:cs="仿宋_GB2312"/>
          <w:sz w:val="32"/>
          <w:szCs w:val="32"/>
        </w:rPr>
        <w:t>（二）机构职能。</w:t>
      </w:r>
      <w:r>
        <w:rPr>
          <w:rFonts w:ascii="仿宋_GB2312" w:eastAsia="仿宋_GB2312" w:hAnsi="仿宋_GB2312" w:cs="仿宋_GB2312" w:hint="eastAsia"/>
          <w:sz w:val="32"/>
          <w:szCs w:val="32"/>
          <w:shd w:val="clear" w:color="auto" w:fill="FFFFFF"/>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w:t>
      </w:r>
      <w:r>
        <w:rPr>
          <w:rFonts w:ascii="仿宋_GB2312" w:eastAsia="仿宋_GB2312" w:hAnsi="仿宋_GB2312" w:cs="仿宋_GB2312" w:hint="eastAsia"/>
          <w:sz w:val="32"/>
          <w:szCs w:val="32"/>
          <w:shd w:val="clear" w:color="auto" w:fill="FFFFFF"/>
        </w:rPr>
        <w:t>和政治思想工作；负责本地区社会主义民主法制建设；负责对乡共青团、妇联和民兵工作的领导；协助管理上级有关部门驻乡干部；完成县委交办的其它工作。</w:t>
      </w:r>
    </w:p>
    <w:p w:rsidR="00BF4637" w:rsidRDefault="00A55855">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（二）</w:t>
      </w:r>
      <w:r>
        <w:rPr>
          <w:rFonts w:ascii="仿宋_GB2312" w:eastAsia="仿宋_GB2312" w:hAnsi="仿宋_GB2312" w:cs="仿宋_GB2312" w:hint="eastAsia"/>
          <w:sz w:val="32"/>
          <w:szCs w:val="32"/>
          <w:shd w:val="clear" w:color="auto" w:fill="FFFFFF"/>
        </w:rPr>
        <w:t>乡人大主席团主要职责</w:t>
      </w:r>
    </w:p>
    <w:p w:rsidR="00BF4637" w:rsidRDefault="00A55855">
      <w:pPr>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w:t>
      </w: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检查、督促宪法、法律、法规及本级和上级人民代表大会决议、决定在本乡遵守、执行；在职权范围内通过和发布</w:t>
      </w:r>
      <w:r>
        <w:rPr>
          <w:rFonts w:ascii="仿宋_GB2312" w:eastAsia="仿宋_GB2312" w:hAnsi="仿宋_GB2312" w:cs="仿宋_GB2312" w:hint="eastAsia"/>
          <w:sz w:val="32"/>
          <w:szCs w:val="32"/>
          <w:shd w:val="clear" w:color="auto" w:fill="FFFFFF"/>
        </w:rPr>
        <w:lastRenderedPageBreak/>
        <w:t>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w:t>
      </w:r>
      <w:r>
        <w:rPr>
          <w:rFonts w:ascii="仿宋_GB2312" w:eastAsia="仿宋_GB2312" w:hAnsi="仿宋_GB2312" w:cs="仿宋_GB2312" w:hint="eastAsia"/>
          <w:sz w:val="32"/>
          <w:szCs w:val="32"/>
          <w:shd w:val="clear" w:color="auto" w:fill="FFFFFF"/>
        </w:rPr>
        <w:t>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rsidR="00BF4637" w:rsidRDefault="00A55855">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（三）</w:t>
      </w:r>
      <w:r>
        <w:rPr>
          <w:rFonts w:ascii="仿宋_GB2312" w:eastAsia="仿宋_GB2312" w:hAnsi="仿宋_GB2312" w:cs="仿宋_GB2312" w:hint="eastAsia"/>
          <w:sz w:val="32"/>
          <w:szCs w:val="32"/>
          <w:shd w:val="clear" w:color="auto" w:fill="FFFFFF"/>
        </w:rPr>
        <w:t>乡政府主要职责</w:t>
      </w:r>
    </w:p>
    <w:p w:rsidR="00BF4637" w:rsidRDefault="00A55855">
      <w:pPr>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w:t>
      </w:r>
      <w:r>
        <w:rPr>
          <w:rFonts w:ascii="仿宋_GB2312" w:eastAsia="仿宋_GB2312" w:hAnsi="仿宋_GB2312" w:cs="仿宋_GB2312" w:hint="eastAsia"/>
          <w:sz w:val="32"/>
          <w:szCs w:val="32"/>
          <w:shd w:val="clear" w:color="auto" w:fill="FFFFFF"/>
        </w:rPr>
        <w:t>、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w:t>
      </w:r>
      <w:r>
        <w:rPr>
          <w:rFonts w:ascii="仿宋_GB2312" w:eastAsia="仿宋_GB2312" w:hAnsi="仿宋_GB2312" w:cs="仿宋_GB2312" w:hint="eastAsia"/>
          <w:sz w:val="32"/>
          <w:szCs w:val="32"/>
          <w:shd w:val="clear" w:color="auto" w:fill="FFFFFF"/>
        </w:rPr>
        <w:lastRenderedPageBreak/>
        <w:t>男女平等，同工同酬和婚姻自由等各种权利；办理上级人民政府交办的其它事项。</w:t>
      </w:r>
    </w:p>
    <w:p w:rsidR="00BF4637" w:rsidRDefault="00A55855">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（四）</w:t>
      </w:r>
      <w:r>
        <w:rPr>
          <w:rFonts w:ascii="仿宋_GB2312" w:eastAsia="仿宋_GB2312" w:hAnsi="仿宋_GB2312" w:cs="仿宋_GB2312" w:hint="eastAsia"/>
          <w:sz w:val="32"/>
          <w:szCs w:val="32"/>
          <w:shd w:val="clear" w:color="auto" w:fill="FFFFFF"/>
        </w:rPr>
        <w:t>乡纪委主要职责</w:t>
      </w:r>
    </w:p>
    <w:p w:rsidR="00BF4637" w:rsidRDefault="00A55855">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协助党委对全乡党员干部进行党性、党纪、党风和清正廉洁教</w:t>
      </w:r>
      <w:r>
        <w:rPr>
          <w:rFonts w:ascii="仿宋_GB2312" w:eastAsia="仿宋_GB2312" w:hAnsi="仿宋_GB2312" w:cs="仿宋_GB2312" w:hint="eastAsia"/>
          <w:sz w:val="32"/>
          <w:szCs w:val="32"/>
          <w:shd w:val="clear" w:color="auto" w:fill="FFFFFF"/>
        </w:rPr>
        <w:t>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rsidR="00BF4637" w:rsidRDefault="00A55855">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（五）</w:t>
      </w:r>
      <w:r>
        <w:rPr>
          <w:rFonts w:ascii="仿宋_GB2312" w:eastAsia="仿宋_GB2312" w:hAnsi="仿宋_GB2312" w:cs="仿宋_GB2312" w:hint="eastAsia"/>
          <w:sz w:val="32"/>
          <w:szCs w:val="32"/>
          <w:shd w:val="clear" w:color="auto" w:fill="FFFFFF"/>
        </w:rPr>
        <w:t>乡人民武装部主要职责</w:t>
      </w:r>
    </w:p>
    <w:p w:rsidR="00BF4637" w:rsidRDefault="00A55855">
      <w:pPr>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w:t>
      </w:r>
      <w:r>
        <w:rPr>
          <w:rFonts w:ascii="仿宋_GB2312" w:eastAsia="仿宋_GB2312" w:hAnsi="仿宋_GB2312" w:cs="仿宋_GB2312" w:hint="eastAsia"/>
          <w:sz w:val="32"/>
          <w:szCs w:val="32"/>
          <w:shd w:val="clear" w:color="auto" w:fill="FFFFFF"/>
        </w:rPr>
        <w:t>记、统计工作；负责征兵工作；组织带领民兵参加两个文明建设；协助有关部门搞好拥军优属工作；战时负责组织动员民兵参军参战，支援前线，保卫后方等工作；负责抢险救灾工作以及上级临时交办的其他工作。</w:t>
      </w:r>
    </w:p>
    <w:p w:rsidR="00BF4637" w:rsidRDefault="00A55855">
      <w:pPr>
        <w:pStyle w:val="a4"/>
        <w:adjustRightInd w:val="0"/>
        <w:snapToGrid w:val="0"/>
        <w:spacing w:before="93"/>
        <w:ind w:firstLineChars="210" w:firstLine="672"/>
        <w:rPr>
          <w:rFonts w:ascii="仿宋" w:eastAsia="仿宋" w:hAnsi="仿宋" w:cs="仿宋_GB2312"/>
          <w:sz w:val="32"/>
          <w:szCs w:val="32"/>
        </w:rPr>
      </w:pPr>
      <w:r>
        <w:rPr>
          <w:rFonts w:ascii="仿宋" w:eastAsia="仿宋" w:hAnsi="仿宋" w:cs="仿宋_GB2312"/>
          <w:sz w:val="32"/>
          <w:szCs w:val="32"/>
        </w:rPr>
        <w:t>（三）人员概况。</w:t>
      </w:r>
      <w:r>
        <w:rPr>
          <w:rFonts w:hint="eastAsia"/>
          <w:sz w:val="32"/>
          <w:szCs w:val="32"/>
        </w:rPr>
        <w:t>财政供养人员编制为</w:t>
      </w:r>
      <w:r>
        <w:rPr>
          <w:rFonts w:hint="eastAsia"/>
          <w:sz w:val="32"/>
          <w:szCs w:val="32"/>
        </w:rPr>
        <w:t>28</w:t>
      </w:r>
      <w:r>
        <w:rPr>
          <w:rFonts w:hint="eastAsia"/>
          <w:sz w:val="32"/>
          <w:szCs w:val="32"/>
        </w:rPr>
        <w:t>名，其中行政编制</w:t>
      </w:r>
      <w:r>
        <w:rPr>
          <w:rFonts w:hint="eastAsia"/>
          <w:sz w:val="32"/>
          <w:szCs w:val="32"/>
        </w:rPr>
        <w:t>19</w:t>
      </w:r>
      <w:r>
        <w:rPr>
          <w:rFonts w:hint="eastAsia"/>
          <w:sz w:val="32"/>
          <w:szCs w:val="32"/>
        </w:rPr>
        <w:t>名，行政工勤编制</w:t>
      </w:r>
      <w:r>
        <w:rPr>
          <w:rFonts w:hint="eastAsia"/>
          <w:sz w:val="32"/>
          <w:szCs w:val="32"/>
        </w:rPr>
        <w:t xml:space="preserve"> 2</w:t>
      </w:r>
      <w:r>
        <w:rPr>
          <w:rFonts w:hint="eastAsia"/>
          <w:sz w:val="32"/>
          <w:szCs w:val="32"/>
        </w:rPr>
        <w:t>名，事业编制</w:t>
      </w:r>
      <w:r>
        <w:rPr>
          <w:rFonts w:hint="eastAsia"/>
          <w:sz w:val="32"/>
          <w:szCs w:val="32"/>
        </w:rPr>
        <w:t xml:space="preserve"> </w:t>
      </w:r>
      <w:r>
        <w:rPr>
          <w:rFonts w:hint="eastAsia"/>
          <w:sz w:val="32"/>
          <w:szCs w:val="32"/>
        </w:rPr>
        <w:t>7</w:t>
      </w:r>
      <w:r>
        <w:rPr>
          <w:rFonts w:hint="eastAsia"/>
          <w:sz w:val="32"/>
          <w:szCs w:val="32"/>
        </w:rPr>
        <w:t>名；</w:t>
      </w:r>
      <w:r>
        <w:rPr>
          <w:rFonts w:cs="仿宋_GB2312" w:hint="eastAsia"/>
          <w:bCs/>
          <w:sz w:val="32"/>
          <w:szCs w:val="32"/>
          <w:lang w:val="zh-CN"/>
        </w:rPr>
        <w:t>201</w:t>
      </w:r>
      <w:r>
        <w:rPr>
          <w:rFonts w:cs="仿宋_GB2312" w:hint="eastAsia"/>
          <w:bCs/>
          <w:sz w:val="32"/>
          <w:szCs w:val="32"/>
        </w:rPr>
        <w:t>8</w:t>
      </w:r>
      <w:r>
        <w:rPr>
          <w:rFonts w:cs="仿宋_GB2312" w:hint="eastAsia"/>
          <w:bCs/>
          <w:sz w:val="32"/>
          <w:szCs w:val="32"/>
          <w:lang w:val="zh-CN"/>
        </w:rPr>
        <w:t>年实际财政供养人员</w:t>
      </w:r>
      <w:r>
        <w:rPr>
          <w:rFonts w:cs="仿宋_GB2312" w:hint="eastAsia"/>
          <w:bCs/>
          <w:sz w:val="32"/>
          <w:szCs w:val="32"/>
        </w:rPr>
        <w:t>26</w:t>
      </w:r>
      <w:r>
        <w:rPr>
          <w:rFonts w:cs="仿宋_GB2312" w:hint="eastAsia"/>
          <w:bCs/>
          <w:sz w:val="32"/>
          <w:szCs w:val="32"/>
          <w:lang w:val="zh-CN"/>
        </w:rPr>
        <w:t>人，其中：行政</w:t>
      </w:r>
      <w:r>
        <w:rPr>
          <w:rFonts w:cs="仿宋_GB2312" w:hint="eastAsia"/>
          <w:bCs/>
          <w:sz w:val="32"/>
          <w:szCs w:val="32"/>
        </w:rPr>
        <w:t>18</w:t>
      </w:r>
      <w:r>
        <w:rPr>
          <w:rFonts w:cs="仿宋_GB2312" w:hint="eastAsia"/>
          <w:bCs/>
          <w:sz w:val="32"/>
          <w:szCs w:val="32"/>
          <w:lang w:val="zh-CN"/>
        </w:rPr>
        <w:t>人，行政工勤</w:t>
      </w:r>
      <w:r>
        <w:rPr>
          <w:rFonts w:cs="仿宋_GB2312" w:hint="eastAsia"/>
          <w:bCs/>
          <w:sz w:val="32"/>
          <w:szCs w:val="32"/>
        </w:rPr>
        <w:t>1</w:t>
      </w:r>
      <w:r>
        <w:rPr>
          <w:rFonts w:cs="仿宋_GB2312" w:hint="eastAsia"/>
          <w:bCs/>
          <w:sz w:val="32"/>
          <w:szCs w:val="32"/>
          <w:lang w:val="zh-CN"/>
        </w:rPr>
        <w:t>人，</w:t>
      </w:r>
      <w:r>
        <w:rPr>
          <w:rFonts w:cs="仿宋_GB2312" w:hint="eastAsia"/>
          <w:bCs/>
          <w:sz w:val="32"/>
          <w:szCs w:val="32"/>
          <w:lang w:val="zh-CN"/>
        </w:rPr>
        <w:t xml:space="preserve"> </w:t>
      </w:r>
      <w:r>
        <w:rPr>
          <w:rFonts w:cs="仿宋_GB2312" w:hint="eastAsia"/>
          <w:bCs/>
          <w:sz w:val="32"/>
          <w:szCs w:val="32"/>
          <w:lang w:val="zh-CN"/>
        </w:rPr>
        <w:t>事业</w:t>
      </w:r>
      <w:r>
        <w:rPr>
          <w:rFonts w:cs="仿宋_GB2312" w:hint="eastAsia"/>
          <w:bCs/>
          <w:sz w:val="32"/>
          <w:szCs w:val="32"/>
        </w:rPr>
        <w:t>7</w:t>
      </w:r>
      <w:r>
        <w:rPr>
          <w:rFonts w:cs="仿宋_GB2312" w:hint="eastAsia"/>
          <w:bCs/>
          <w:sz w:val="32"/>
          <w:szCs w:val="32"/>
          <w:lang w:val="zh-CN"/>
        </w:rPr>
        <w:t xml:space="preserve"> </w:t>
      </w:r>
      <w:r>
        <w:rPr>
          <w:rFonts w:cs="仿宋_GB2312" w:hint="eastAsia"/>
          <w:bCs/>
          <w:sz w:val="32"/>
          <w:szCs w:val="32"/>
          <w:lang w:val="zh-CN"/>
        </w:rPr>
        <w:t>人。</w:t>
      </w:r>
    </w:p>
    <w:p w:rsidR="00BF4637" w:rsidRDefault="00A55855">
      <w:pPr>
        <w:ind w:firstLineChars="200" w:firstLine="640"/>
        <w:rPr>
          <w:rFonts w:ascii="黑体" w:eastAsia="黑体" w:hAnsi="黑体" w:cs="黑体"/>
          <w:sz w:val="32"/>
          <w:szCs w:val="32"/>
        </w:rPr>
      </w:pPr>
      <w:r>
        <w:rPr>
          <w:rFonts w:ascii="黑体" w:eastAsia="黑体" w:hAnsi="黑体" w:cs="黑体"/>
          <w:sz w:val="32"/>
          <w:szCs w:val="32"/>
        </w:rPr>
        <w:lastRenderedPageBreak/>
        <w:t>二、部门财政资金收支情况</w:t>
      </w:r>
    </w:p>
    <w:p w:rsidR="00BF4637" w:rsidRDefault="00A55855">
      <w:pPr>
        <w:shd w:val="clear" w:color="auto" w:fill="FFFFFF" w:themeFill="background1"/>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一</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部门财政资金收入情况。</w:t>
      </w: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年度收入总计</w:t>
      </w:r>
      <w:r>
        <w:rPr>
          <w:rFonts w:ascii="仿宋" w:eastAsia="仿宋" w:hAnsi="仿宋" w:cs="仿宋" w:hint="eastAsia"/>
          <w:color w:val="000000" w:themeColor="text1"/>
          <w:sz w:val="32"/>
          <w:szCs w:val="32"/>
        </w:rPr>
        <w:t>1208.75</w:t>
      </w:r>
      <w:r>
        <w:rPr>
          <w:rFonts w:ascii="仿宋" w:eastAsia="仿宋" w:hAnsi="仿宋" w:cs="仿宋" w:hint="eastAsia"/>
          <w:color w:val="000000" w:themeColor="text1"/>
          <w:sz w:val="32"/>
          <w:szCs w:val="32"/>
        </w:rPr>
        <w:t>万元。</w:t>
      </w:r>
    </w:p>
    <w:p w:rsidR="00BF4637" w:rsidRDefault="00A55855">
      <w:pPr>
        <w:shd w:val="clear" w:color="auto" w:fill="FFFFFF" w:themeFill="background1"/>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（二）部门财政资金支出情况。</w:t>
      </w:r>
      <w:r>
        <w:rPr>
          <w:rFonts w:ascii="仿宋" w:eastAsia="仿宋" w:hAnsi="仿宋" w:cs="仿宋" w:hint="eastAsia"/>
          <w:color w:val="000000" w:themeColor="text1"/>
          <w:sz w:val="32"/>
          <w:szCs w:val="32"/>
        </w:rPr>
        <w:t>2018</w:t>
      </w:r>
      <w:r>
        <w:rPr>
          <w:rFonts w:ascii="仿宋" w:eastAsia="仿宋" w:hAnsi="仿宋" w:cs="仿宋" w:hint="eastAsia"/>
          <w:color w:val="000000" w:themeColor="text1"/>
          <w:sz w:val="32"/>
          <w:szCs w:val="32"/>
        </w:rPr>
        <w:t>年度支出总计</w:t>
      </w:r>
      <w:r>
        <w:rPr>
          <w:rFonts w:ascii="仿宋" w:eastAsia="仿宋" w:hAnsi="仿宋" w:cs="仿宋" w:hint="eastAsia"/>
          <w:color w:val="000000" w:themeColor="text1"/>
          <w:sz w:val="32"/>
          <w:szCs w:val="32"/>
        </w:rPr>
        <w:t>1257.06</w:t>
      </w:r>
      <w:r>
        <w:rPr>
          <w:rFonts w:ascii="仿宋" w:eastAsia="仿宋" w:hAnsi="仿宋" w:cs="仿宋" w:hint="eastAsia"/>
          <w:color w:val="000000" w:themeColor="text1"/>
          <w:sz w:val="32"/>
          <w:szCs w:val="32"/>
        </w:rPr>
        <w:t>万元。</w:t>
      </w:r>
    </w:p>
    <w:p w:rsidR="00BF4637" w:rsidRDefault="00A55855">
      <w:pPr>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BF4637" w:rsidRDefault="00A55855">
      <w:pPr>
        <w:shd w:val="clear" w:color="auto" w:fill="FFFFFF" w:themeFill="background1"/>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（一）部门预算管理。</w:t>
      </w:r>
    </w:p>
    <w:p w:rsidR="00BF4637" w:rsidRDefault="00A55855">
      <w:pPr>
        <w:shd w:val="clear" w:color="auto" w:fill="FFFFFF" w:themeFill="background1"/>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部门绩效目标制定、完成较好，支出控制、预算动态调整、执行进度、预</w:t>
      </w:r>
      <w:r>
        <w:rPr>
          <w:rFonts w:ascii="仿宋" w:eastAsia="仿宋" w:hAnsi="仿宋" w:cs="仿宋" w:hint="eastAsia"/>
          <w:color w:val="000000" w:themeColor="text1"/>
          <w:sz w:val="32"/>
          <w:szCs w:val="32"/>
        </w:rPr>
        <w:t>算完成情况较好，无违规记录等情况。</w:t>
      </w:r>
    </w:p>
    <w:p w:rsidR="00BF4637" w:rsidRDefault="00A55855">
      <w:pPr>
        <w:shd w:val="clear" w:color="auto" w:fill="FFFFFF" w:themeFill="background1"/>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（二）专项预算管理。</w:t>
      </w:r>
    </w:p>
    <w:p w:rsidR="00BF4637" w:rsidRDefault="00A55855">
      <w:pPr>
        <w:shd w:val="clear" w:color="auto" w:fill="FFFFFF" w:themeFill="background1"/>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专项预算项目程序、规划合理、结果符合要求、无违规记录等情况。</w:t>
      </w:r>
    </w:p>
    <w:p w:rsidR="00BF4637" w:rsidRDefault="00A55855">
      <w:pPr>
        <w:shd w:val="clear" w:color="auto" w:fill="FFFFFF" w:themeFill="background1"/>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（三）结果应用情况。</w:t>
      </w:r>
    </w:p>
    <w:p w:rsidR="00BF4637" w:rsidRDefault="00A55855">
      <w:pPr>
        <w:shd w:val="clear" w:color="auto" w:fill="FFFFFF" w:themeFill="background1"/>
        <w:ind w:firstLineChars="200" w:firstLine="640"/>
        <w:rPr>
          <w:rFonts w:ascii="黑体" w:eastAsia="黑体" w:hAnsi="黑体" w:cs="黑体"/>
          <w:color w:val="000000" w:themeColor="text1"/>
          <w:sz w:val="32"/>
          <w:szCs w:val="32"/>
        </w:rPr>
      </w:pPr>
      <w:r>
        <w:rPr>
          <w:rFonts w:ascii="仿宋" w:eastAsia="仿宋" w:hAnsi="仿宋" w:cs="仿宋" w:hint="eastAsia"/>
          <w:color w:val="000000" w:themeColor="text1"/>
          <w:sz w:val="32"/>
          <w:szCs w:val="32"/>
        </w:rPr>
        <w:t>部门自评质量较好、绩效目标公开和自评公开、评价结果整改和应用结果反馈情况较好。</w:t>
      </w:r>
    </w:p>
    <w:p w:rsidR="00BF4637" w:rsidRDefault="00A55855">
      <w:pPr>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BF4637" w:rsidRDefault="00A55855">
      <w:pPr>
        <w:shd w:val="clear" w:color="auto" w:fill="FFFFFF" w:themeFill="background1"/>
        <w:ind w:firstLine="640"/>
        <w:rPr>
          <w:rFonts w:ascii="仿宋" w:eastAsia="仿宋" w:hAnsi="仿宋" w:cs="仿宋_GB2312"/>
          <w:sz w:val="32"/>
          <w:szCs w:val="32"/>
        </w:rPr>
      </w:pPr>
      <w:r>
        <w:rPr>
          <w:rFonts w:ascii="仿宋" w:eastAsia="仿宋" w:hAnsi="仿宋" w:cs="仿宋_GB2312"/>
          <w:sz w:val="32"/>
          <w:szCs w:val="32"/>
        </w:rPr>
        <w:t>（一）评价结论。</w:t>
      </w:r>
      <w:r>
        <w:rPr>
          <w:rFonts w:ascii="仿宋" w:eastAsia="仿宋" w:hAnsi="仿宋" w:cs="仿宋" w:hint="eastAsia"/>
          <w:color w:val="000000" w:themeColor="text1"/>
          <w:sz w:val="32"/>
          <w:szCs w:val="32"/>
        </w:rPr>
        <w:t>我乡</w:t>
      </w:r>
      <w:r>
        <w:rPr>
          <w:rFonts w:ascii="仿宋" w:eastAsia="仿宋" w:hAnsi="仿宋" w:cs="仿宋" w:hint="eastAsia"/>
          <w:color w:val="000000" w:themeColor="text1"/>
          <w:sz w:val="32"/>
          <w:szCs w:val="32"/>
        </w:rPr>
        <w:t>按照预算法按时完成预决算编制。在执行过程中有计划进行资金申报使用，完善资金管理及内部控制制度，确保资金安全，做到账款、账账、账实相符。为全乡经济和社会事业发展提供资金保障。</w:t>
      </w:r>
    </w:p>
    <w:p w:rsidR="00BF4637" w:rsidRDefault="00A55855">
      <w:pPr>
        <w:ind w:firstLineChars="200" w:firstLine="640"/>
        <w:rPr>
          <w:rFonts w:ascii="仿宋" w:eastAsia="仿宋" w:hAnsi="仿宋" w:cs="仿宋_GB2312"/>
          <w:sz w:val="32"/>
          <w:szCs w:val="32"/>
        </w:rPr>
      </w:pPr>
      <w:r>
        <w:rPr>
          <w:rFonts w:ascii="仿宋" w:eastAsia="仿宋" w:hAnsi="仿宋" w:cs="仿宋_GB2312"/>
          <w:sz w:val="32"/>
          <w:szCs w:val="32"/>
        </w:rPr>
        <w:t>（二）存在问题。</w:t>
      </w:r>
      <w:r>
        <w:rPr>
          <w:rFonts w:ascii="仿宋_GB2312" w:eastAsia="仿宋_GB2312" w:hAnsi="仿宋_GB2312" w:cs="仿宋_GB2312" w:hint="eastAsia"/>
          <w:bCs/>
          <w:sz w:val="32"/>
          <w:szCs w:val="32"/>
        </w:rPr>
        <w:t>日常办公开支公务卡结算比率有待提</w:t>
      </w:r>
      <w:r>
        <w:rPr>
          <w:rFonts w:ascii="仿宋_GB2312" w:eastAsia="仿宋_GB2312" w:hAnsi="仿宋_GB2312" w:cs="仿宋_GB2312" w:hint="eastAsia"/>
          <w:bCs/>
          <w:sz w:val="32"/>
          <w:szCs w:val="32"/>
        </w:rPr>
        <w:lastRenderedPageBreak/>
        <w:t>高。</w:t>
      </w:r>
    </w:p>
    <w:p w:rsidR="00BF4637" w:rsidRDefault="00A55855">
      <w:pPr>
        <w:ind w:firstLineChars="200" w:firstLine="640"/>
        <w:rPr>
          <w:rFonts w:ascii="仿宋_GB2312" w:eastAsia="仿宋_GB2312" w:hAnsi="仿宋_GB2312" w:cs="仿宋_GB2312"/>
          <w:bCs/>
          <w:sz w:val="32"/>
          <w:szCs w:val="32"/>
        </w:rPr>
      </w:pPr>
      <w:r>
        <w:rPr>
          <w:rFonts w:ascii="仿宋" w:eastAsia="仿宋" w:hAnsi="仿宋" w:cs="仿宋_GB2312"/>
          <w:sz w:val="32"/>
          <w:szCs w:val="32"/>
        </w:rPr>
        <w:t>（三）改进建议。</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进一步完善财务制度，规范财经纪律，严格控制非生产性开支，进一步提高公务卡结算比率。</w:t>
      </w:r>
    </w:p>
    <w:p w:rsidR="00BF4637" w:rsidRDefault="00A55855">
      <w:pPr>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充实财务人员，加强财务人员培训，不断提高财务人员素质。</w:t>
      </w:r>
    </w:p>
    <w:p w:rsidR="00BF4637" w:rsidRDefault="00BF4637">
      <w:pPr>
        <w:ind w:firstLineChars="200" w:firstLine="640"/>
        <w:rPr>
          <w:rFonts w:ascii="仿宋" w:eastAsia="仿宋" w:hAnsi="仿宋" w:cs="仿宋_GB2312"/>
          <w:sz w:val="32"/>
          <w:szCs w:val="32"/>
        </w:rPr>
      </w:pPr>
    </w:p>
    <w:p w:rsidR="00BF4637" w:rsidRDefault="00BF4637">
      <w:pPr>
        <w:ind w:firstLineChars="200" w:firstLine="640"/>
        <w:rPr>
          <w:rFonts w:ascii="仿宋_GB2312" w:eastAsia="仿宋_GB2312" w:hAnsi="仿宋_GB2312" w:cs="仿宋_GB2312"/>
          <w:sz w:val="32"/>
          <w:szCs w:val="32"/>
        </w:rPr>
      </w:pPr>
    </w:p>
    <w:p w:rsidR="00BF4637" w:rsidRDefault="00A55855">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BF4637" w:rsidRDefault="00A55855">
      <w:pPr>
        <w:pStyle w:val="20"/>
        <w:rPr>
          <w:rStyle w:val="1Char"/>
          <w:rFonts w:ascii="仿宋" w:eastAsia="仿宋" w:hAnsi="仿宋"/>
          <w:sz w:val="32"/>
          <w:szCs w:val="32"/>
        </w:rPr>
      </w:pPr>
      <w:bookmarkStart w:id="62" w:name="_Toc15396617"/>
      <w:r>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62"/>
    </w:p>
    <w:p w:rsidR="00BF4637" w:rsidRDefault="00A55855">
      <w:pPr>
        <w:pStyle w:val="ab"/>
        <w:spacing w:line="240" w:lineRule="auto"/>
        <w:jc w:val="center"/>
        <w:rPr>
          <w:rFonts w:ascii="方正小标宋简体" w:eastAsia="方正小标宋简体" w:hAnsi="方正小标宋简体" w:cs="方正小标宋简体"/>
          <w:b/>
          <w:sz w:val="44"/>
          <w:szCs w:val="44"/>
        </w:rPr>
      </w:pPr>
      <w:r>
        <w:rPr>
          <w:rFonts w:ascii="方正小标宋简体" w:eastAsia="方正小标宋简体" w:hint="eastAsia"/>
          <w:b/>
          <w:sz w:val="44"/>
          <w:szCs w:val="44"/>
        </w:rPr>
        <w:t>黑河乡人民政府电力路灯</w:t>
      </w:r>
      <w:r>
        <w:rPr>
          <w:rFonts w:ascii="方正小标宋简体" w:eastAsia="方正小标宋简体" w:hAnsi="方正小标宋简体" w:cs="方正小标宋简体" w:hint="eastAsia"/>
          <w:b/>
          <w:sz w:val="44"/>
          <w:szCs w:val="44"/>
        </w:rPr>
        <w:t>项目支出</w:t>
      </w:r>
    </w:p>
    <w:p w:rsidR="00BF4637" w:rsidRDefault="00A55855">
      <w:pPr>
        <w:pStyle w:val="ab"/>
        <w:spacing w:line="240" w:lineRule="auto"/>
        <w:jc w:val="center"/>
        <w:rPr>
          <w:rFonts w:ascii="方正小标宋简体" w:eastAsia="方正小标宋简体" w:hAnsi="方正小标宋简体" w:cs="方正小标宋简体"/>
          <w:b/>
          <w:color w:val="auto"/>
          <w:kern w:val="2"/>
          <w:sz w:val="44"/>
          <w:szCs w:val="44"/>
        </w:rPr>
      </w:pPr>
      <w:r>
        <w:rPr>
          <w:rFonts w:ascii="方正小标宋简体" w:eastAsia="方正小标宋简体" w:hAnsi="方正小标宋简体" w:cs="方正小标宋简体" w:hint="eastAsia"/>
          <w:b/>
          <w:sz w:val="44"/>
          <w:szCs w:val="44"/>
        </w:rPr>
        <w:t>绩效自评报告</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rPr>
        <w:t>一、</w:t>
      </w:r>
      <w:r>
        <w:rPr>
          <w:rFonts w:ascii="仿宋_GB2312" w:eastAsia="仿宋_GB2312" w:hAnsi="仿宋_GB2312" w:cs="仿宋_GB2312" w:hint="eastAsia"/>
          <w:b/>
          <w:sz w:val="32"/>
          <w:szCs w:val="32"/>
          <w:lang w:val="zh-CN"/>
        </w:rPr>
        <w:t>项目概况</w:t>
      </w:r>
    </w:p>
    <w:p w:rsidR="00BF4637" w:rsidRDefault="00A55855">
      <w:pPr>
        <w:adjustRightInd w:val="0"/>
        <w:snapToGrid w:val="0"/>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由于黑河乡达舍寨村、碧历村、二道城村、绕蜡村路灯安装时间为</w:t>
      </w:r>
      <w:r>
        <w:rPr>
          <w:rFonts w:ascii="仿宋_GB2312" w:eastAsia="仿宋_GB2312" w:hAnsi="仿宋_GB2312" w:cs="仿宋_GB2312" w:hint="eastAsia"/>
          <w:sz w:val="32"/>
          <w:szCs w:val="32"/>
        </w:rPr>
        <w:t>2008</w:t>
      </w:r>
      <w:r>
        <w:rPr>
          <w:rFonts w:ascii="仿宋_GB2312" w:eastAsia="仿宋_GB2312" w:hAnsi="仿宋_GB2312" w:cs="仿宋_GB2312" w:hint="eastAsia"/>
          <w:sz w:val="32"/>
          <w:szCs w:val="32"/>
        </w:rPr>
        <w:t>年，使用时间已经有十多年时间，由于之前安装的路灯长久失修加之设计光线过暗不能满足群众夜间出行，照明效果过差，群众多次提出诉求要求更换路灯。为解决群众诉求，满足村民夜间照明等问题，经村两委研究并报请黑河乡人民政府同意，特申请解决达舍寨村、碧历村、二道城村、绕蜡村村民的照明问题。</w:t>
      </w:r>
    </w:p>
    <w:p w:rsidR="00BF4637" w:rsidRDefault="00A55855">
      <w:pPr>
        <w:spacing w:line="580" w:lineRule="exact"/>
        <w:ind w:firstLineChars="200" w:firstLine="643"/>
        <w:rPr>
          <w:rFonts w:ascii="仿宋_GB2312" w:eastAsia="仿宋_GB2312" w:hAnsi="仿宋_GB2312" w:cs="仿宋_GB2312"/>
          <w:sz w:val="32"/>
          <w:szCs w:val="32"/>
          <w:lang w:val="zh-CN"/>
        </w:rPr>
      </w:pPr>
      <w:r>
        <w:rPr>
          <w:rFonts w:ascii="仿宋_GB2312" w:eastAsia="仿宋_GB2312" w:hAnsi="仿宋_GB2312" w:cs="仿宋_GB2312" w:hint="eastAsia"/>
          <w:b/>
          <w:sz w:val="32"/>
          <w:szCs w:val="32"/>
          <w:lang w:val="zh-CN"/>
        </w:rPr>
        <w:t>（一）项目资金申报及批复情况。</w:t>
      </w:r>
      <w:r>
        <w:rPr>
          <w:rFonts w:ascii="仿宋_GB2312" w:eastAsia="仿宋_GB2312" w:hAnsi="仿宋_GB2312" w:cs="仿宋_GB2312" w:hint="eastAsia"/>
          <w:color w:val="000000"/>
          <w:sz w:val="32"/>
          <w:szCs w:val="32"/>
        </w:rPr>
        <w:t>九寨沟县统筹整合财政涉农资金</w:t>
      </w:r>
      <w:r>
        <w:rPr>
          <w:rFonts w:ascii="仿宋_GB2312" w:eastAsia="仿宋_GB2312" w:hAnsi="仿宋_GB2312" w:cs="仿宋_GB2312" w:hint="eastAsia"/>
          <w:spacing w:val="-20"/>
          <w:sz w:val="32"/>
          <w:szCs w:val="32"/>
        </w:rPr>
        <w:t>78.75</w:t>
      </w:r>
      <w:r>
        <w:rPr>
          <w:rFonts w:ascii="仿宋_GB2312" w:eastAsia="仿宋_GB2312" w:hAnsi="仿宋_GB2312" w:cs="仿宋_GB2312" w:hint="eastAsia"/>
          <w:color w:val="000000"/>
          <w:sz w:val="32"/>
          <w:szCs w:val="32"/>
        </w:rPr>
        <w:t>万元（阿州九财</w:t>
      </w:r>
      <w:r>
        <w:rPr>
          <w:rFonts w:ascii="仿宋_GB2312" w:eastAsia="仿宋_GB2312" w:hAnsi="仿宋_GB2312" w:cs="仿宋_GB2312" w:hint="eastAsia"/>
          <w:color w:val="000000"/>
          <w:sz w:val="32"/>
          <w:szCs w:val="32"/>
        </w:rPr>
        <w:t>[2017]151</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sz w:val="32"/>
          <w:szCs w:val="32"/>
          <w:lang w:val="zh-CN"/>
        </w:rPr>
        <w:t>该项目资金的申报及批复情况是符合资金管理办法等相关规定。</w:t>
      </w:r>
    </w:p>
    <w:p w:rsidR="00BF4637" w:rsidRDefault="00A55855">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b/>
          <w:sz w:val="32"/>
          <w:szCs w:val="32"/>
          <w:lang w:val="zh-CN"/>
        </w:rPr>
        <w:t>（二）项目绩效目标。</w:t>
      </w:r>
      <w:r>
        <w:rPr>
          <w:rFonts w:ascii="仿宋_GB2312" w:eastAsia="仿宋_GB2312" w:hAnsi="仿宋_GB2312" w:cs="仿宋_GB2312" w:hint="eastAsia"/>
          <w:sz w:val="32"/>
          <w:szCs w:val="32"/>
          <w:lang w:val="zh-CN"/>
        </w:rPr>
        <w:t>该项目</w:t>
      </w:r>
      <w:r>
        <w:rPr>
          <w:rFonts w:ascii="仿宋_GB2312" w:eastAsia="仿宋_GB2312" w:hAnsi="仿宋_GB2312" w:cs="仿宋_GB2312" w:hint="eastAsia"/>
          <w:spacing w:val="-20"/>
          <w:sz w:val="32"/>
          <w:szCs w:val="32"/>
        </w:rPr>
        <w:t>碧历村</w:t>
      </w:r>
      <w:r>
        <w:rPr>
          <w:rFonts w:ascii="仿宋_GB2312" w:eastAsia="仿宋_GB2312" w:hAnsi="仿宋_GB2312" w:cs="仿宋_GB2312" w:hint="eastAsia"/>
          <w:spacing w:val="-20"/>
          <w:sz w:val="32"/>
          <w:szCs w:val="32"/>
        </w:rPr>
        <w:t>80</w:t>
      </w:r>
      <w:r>
        <w:rPr>
          <w:rFonts w:ascii="仿宋_GB2312" w:eastAsia="仿宋_GB2312" w:hAnsi="仿宋_GB2312" w:cs="仿宋_GB2312" w:hint="eastAsia"/>
          <w:spacing w:val="-20"/>
          <w:sz w:val="32"/>
          <w:szCs w:val="32"/>
        </w:rPr>
        <w:t>盏，二道城村</w:t>
      </w:r>
      <w:r>
        <w:rPr>
          <w:rFonts w:ascii="仿宋_GB2312" w:eastAsia="仿宋_GB2312" w:hAnsi="仿宋_GB2312" w:cs="仿宋_GB2312" w:hint="eastAsia"/>
          <w:spacing w:val="-20"/>
          <w:sz w:val="32"/>
          <w:szCs w:val="32"/>
        </w:rPr>
        <w:t>50</w:t>
      </w:r>
      <w:r>
        <w:rPr>
          <w:rFonts w:ascii="仿宋_GB2312" w:eastAsia="仿宋_GB2312" w:hAnsi="仿宋_GB2312" w:cs="仿宋_GB2312" w:hint="eastAsia"/>
          <w:spacing w:val="-20"/>
          <w:sz w:val="32"/>
          <w:szCs w:val="32"/>
        </w:rPr>
        <w:t>盏，达舍寨村</w:t>
      </w:r>
      <w:r>
        <w:rPr>
          <w:rFonts w:ascii="仿宋_GB2312" w:eastAsia="仿宋_GB2312" w:hAnsi="仿宋_GB2312" w:cs="仿宋_GB2312" w:hint="eastAsia"/>
          <w:spacing w:val="-20"/>
          <w:sz w:val="32"/>
          <w:szCs w:val="32"/>
        </w:rPr>
        <w:t>30</w:t>
      </w:r>
      <w:r>
        <w:rPr>
          <w:rFonts w:ascii="仿宋_GB2312" w:eastAsia="仿宋_GB2312" w:hAnsi="仿宋_GB2312" w:cs="仿宋_GB2312" w:hint="eastAsia"/>
          <w:spacing w:val="-20"/>
          <w:sz w:val="32"/>
          <w:szCs w:val="32"/>
        </w:rPr>
        <w:t>盏，绕蜡村</w:t>
      </w:r>
      <w:r>
        <w:rPr>
          <w:rFonts w:ascii="仿宋_GB2312" w:eastAsia="仿宋_GB2312" w:hAnsi="仿宋_GB2312" w:cs="仿宋_GB2312" w:hint="eastAsia"/>
          <w:spacing w:val="-20"/>
          <w:sz w:val="32"/>
          <w:szCs w:val="32"/>
        </w:rPr>
        <w:t>65</w:t>
      </w:r>
      <w:r>
        <w:rPr>
          <w:rFonts w:ascii="仿宋_GB2312" w:eastAsia="仿宋_GB2312" w:hAnsi="仿宋_GB2312" w:cs="仿宋_GB2312" w:hint="eastAsia"/>
          <w:spacing w:val="-20"/>
          <w:sz w:val="32"/>
          <w:szCs w:val="32"/>
        </w:rPr>
        <w:t>盏，</w:t>
      </w:r>
      <w:r>
        <w:rPr>
          <w:rFonts w:ascii="仿宋_GB2312" w:eastAsia="仿宋_GB2312" w:hAnsi="仿宋_GB2312" w:cs="仿宋_GB2312" w:hint="eastAsia"/>
          <w:sz w:val="32"/>
          <w:szCs w:val="32"/>
        </w:rPr>
        <w:t>解决各村村民夜间照明问题，实现全村照明全覆盖。</w:t>
      </w:r>
      <w:r>
        <w:rPr>
          <w:rFonts w:ascii="仿宋_GB2312" w:eastAsia="仿宋_GB2312" w:hAnsi="仿宋_GB2312" w:cs="仿宋_GB2312" w:hint="eastAsia"/>
          <w:sz w:val="32"/>
          <w:szCs w:val="32"/>
          <w:lang w:val="zh-CN"/>
        </w:rPr>
        <w:t>该项目实施进度计划由施工方按照具体实施进度安排。</w:t>
      </w:r>
    </w:p>
    <w:p w:rsidR="00BF4637" w:rsidRDefault="00A55855">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b/>
          <w:sz w:val="32"/>
          <w:szCs w:val="32"/>
          <w:lang w:val="zh-CN"/>
        </w:rPr>
        <w:t>（三）项目资金申报相符性。</w:t>
      </w:r>
      <w:r>
        <w:rPr>
          <w:rFonts w:ascii="仿宋_GB2312" w:eastAsia="仿宋_GB2312" w:hAnsi="仿宋_GB2312" w:cs="仿宋_GB2312" w:hint="eastAsia"/>
          <w:sz w:val="32"/>
          <w:szCs w:val="32"/>
          <w:lang w:val="zh-CN"/>
        </w:rPr>
        <w:t>项目申报内容是与具体实施内容相符、申报目标是合理可行的。</w:t>
      </w:r>
    </w:p>
    <w:p w:rsidR="00BF4637" w:rsidRDefault="00A55855">
      <w:pPr>
        <w:adjustRightInd w:val="0"/>
        <w:snapToGrid w:val="0"/>
        <w:spacing w:line="560" w:lineRule="exact"/>
        <w:ind w:firstLine="720"/>
        <w:rPr>
          <w:rFonts w:ascii="仿宋_GB2312" w:eastAsia="仿宋_GB2312" w:hAnsi="仿宋_GB2312" w:cs="仿宋_GB2312"/>
          <w:b/>
          <w:sz w:val="32"/>
          <w:szCs w:val="32"/>
        </w:rPr>
      </w:pPr>
      <w:r>
        <w:rPr>
          <w:rFonts w:ascii="仿宋_GB2312" w:eastAsia="仿宋_GB2312" w:hAnsi="仿宋_GB2312" w:cs="仿宋_GB2312" w:hint="eastAsia"/>
          <w:b/>
          <w:sz w:val="32"/>
          <w:szCs w:val="32"/>
        </w:rPr>
        <w:t>二、项目实施及管理情况</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sz w:val="32"/>
          <w:szCs w:val="32"/>
          <w:lang w:val="zh-CN"/>
        </w:rPr>
        <w:tab/>
      </w:r>
      <w:r>
        <w:rPr>
          <w:rFonts w:ascii="仿宋_GB2312" w:eastAsia="仿宋_GB2312" w:hAnsi="仿宋_GB2312" w:cs="仿宋_GB2312" w:hint="eastAsia"/>
          <w:b/>
          <w:sz w:val="32"/>
          <w:szCs w:val="32"/>
          <w:lang w:val="zh-CN"/>
        </w:rPr>
        <w:t>（一）资金计划、到位及使用情况。</w:t>
      </w:r>
    </w:p>
    <w:p w:rsidR="00BF4637" w:rsidRDefault="00A55855">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lastRenderedPageBreak/>
        <w:t>1</w:t>
      </w:r>
      <w:r>
        <w:rPr>
          <w:rFonts w:ascii="仿宋_GB2312" w:eastAsia="仿宋_GB2312" w:hAnsi="仿宋_GB2312" w:cs="仿宋_GB2312" w:hint="eastAsia"/>
          <w:sz w:val="32"/>
          <w:szCs w:val="32"/>
          <w:lang w:val="zh-CN"/>
        </w:rPr>
        <w:t>、资金计划及到位。根据政府常务会会议决定，</w:t>
      </w:r>
      <w:r>
        <w:rPr>
          <w:rFonts w:ascii="仿宋_GB2312" w:eastAsia="仿宋_GB2312" w:hAnsi="仿宋_GB2312" w:cs="仿宋_GB2312" w:hint="eastAsia"/>
          <w:sz w:val="32"/>
          <w:szCs w:val="32"/>
          <w:lang w:val="zh-CN"/>
        </w:rPr>
        <w:t>201</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lang w:val="zh-CN"/>
        </w:rPr>
        <w:t>年</w:t>
      </w:r>
      <w:r>
        <w:rPr>
          <w:rFonts w:ascii="仿宋_GB2312" w:eastAsia="仿宋_GB2312" w:hAnsi="仿宋_GB2312" w:cs="仿宋_GB2312" w:hint="eastAsia"/>
          <w:color w:val="000000"/>
          <w:sz w:val="32"/>
          <w:szCs w:val="32"/>
        </w:rPr>
        <w:t>九寨沟县统筹整合财政涉农资金</w:t>
      </w:r>
      <w:r>
        <w:rPr>
          <w:rFonts w:ascii="仿宋_GB2312" w:eastAsia="仿宋_GB2312" w:hAnsi="仿宋_GB2312" w:cs="仿宋_GB2312" w:hint="eastAsia"/>
          <w:sz w:val="32"/>
          <w:szCs w:val="32"/>
          <w:lang w:val="zh-CN"/>
        </w:rPr>
        <w:t>安排九寨沟县黑河乡人民政府（业主单位）实施，该项目建设</w:t>
      </w:r>
      <w:r>
        <w:rPr>
          <w:rFonts w:ascii="仿宋_GB2312" w:eastAsia="仿宋_GB2312" w:hAnsi="仿宋_GB2312" w:cs="仿宋_GB2312" w:hint="eastAsia"/>
          <w:color w:val="000000"/>
          <w:sz w:val="32"/>
          <w:szCs w:val="32"/>
        </w:rPr>
        <w:t>统筹整合财政涉农资金</w:t>
      </w:r>
      <w:r>
        <w:rPr>
          <w:rFonts w:ascii="仿宋_GB2312" w:eastAsia="仿宋_GB2312" w:hAnsi="仿宋_GB2312" w:cs="仿宋_GB2312" w:hint="eastAsia"/>
          <w:spacing w:val="-20"/>
          <w:sz w:val="32"/>
          <w:szCs w:val="32"/>
        </w:rPr>
        <w:t>78.75</w:t>
      </w:r>
      <w:r>
        <w:rPr>
          <w:rFonts w:ascii="仿宋_GB2312" w:eastAsia="仿宋_GB2312" w:hAnsi="仿宋_GB2312" w:cs="仿宋_GB2312" w:hint="eastAsia"/>
          <w:sz w:val="32"/>
          <w:szCs w:val="32"/>
          <w:lang w:val="zh-CN"/>
        </w:rPr>
        <w:t>万元，已落实。该项目</w:t>
      </w:r>
      <w:r>
        <w:rPr>
          <w:rFonts w:ascii="仿宋_GB2312" w:eastAsia="仿宋_GB2312" w:hAnsi="仿宋_GB2312" w:cs="仿宋_GB2312" w:hint="eastAsia"/>
          <w:sz w:val="32"/>
          <w:szCs w:val="32"/>
          <w:lang w:val="zh-CN"/>
        </w:rPr>
        <w:t>于</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月开工建设，</w:t>
      </w:r>
      <w:r>
        <w:rPr>
          <w:rFonts w:ascii="仿宋_GB2312" w:eastAsia="仿宋_GB2312" w:hAnsi="仿宋_GB2312" w:cs="仿宋_GB2312" w:hint="eastAsia"/>
          <w:sz w:val="32"/>
          <w:szCs w:val="32"/>
          <w:lang w:val="zh-CN"/>
        </w:rPr>
        <w:t>资金到位率为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，资金到位及时。</w:t>
      </w:r>
    </w:p>
    <w:p w:rsidR="00BF4637" w:rsidRDefault="00A55855">
      <w:pPr>
        <w:adjustRightInd w:val="0"/>
        <w:snapToGrid w:val="0"/>
        <w:spacing w:line="560" w:lineRule="exact"/>
        <w:ind w:firstLine="720"/>
        <w:rPr>
          <w:rFonts w:ascii="仿宋_GB2312" w:eastAsia="仿宋_GB2312" w:hAnsi="仿宋_GB2312" w:cs="仿宋_GB2312"/>
          <w:color w:val="000000" w:themeColor="text1"/>
          <w:sz w:val="32"/>
          <w:szCs w:val="32"/>
          <w:lang w:val="zh-CN"/>
        </w:rPr>
      </w:pPr>
      <w:r>
        <w:rPr>
          <w:rFonts w:ascii="仿宋_GB2312" w:eastAsia="仿宋_GB2312" w:hAnsi="仿宋_GB2312" w:cs="仿宋_GB2312" w:hint="eastAsia"/>
          <w:color w:val="000000" w:themeColor="text1"/>
          <w:sz w:val="32"/>
          <w:szCs w:val="32"/>
          <w:lang w:val="zh-CN"/>
        </w:rPr>
        <w:t>2</w:t>
      </w:r>
      <w:r>
        <w:rPr>
          <w:rFonts w:ascii="仿宋_GB2312" w:eastAsia="仿宋_GB2312" w:hAnsi="仿宋_GB2312" w:cs="仿宋_GB2312" w:hint="eastAsia"/>
          <w:color w:val="000000" w:themeColor="text1"/>
          <w:sz w:val="32"/>
          <w:szCs w:val="32"/>
          <w:lang w:val="zh-CN"/>
        </w:rPr>
        <w:t>、资金使用。截止</w:t>
      </w:r>
      <w:r>
        <w:rPr>
          <w:rFonts w:ascii="仿宋_GB2312" w:eastAsia="仿宋_GB2312" w:hAnsi="仿宋_GB2312" w:cs="仿宋_GB2312" w:hint="eastAsia"/>
          <w:color w:val="000000" w:themeColor="text1"/>
          <w:sz w:val="32"/>
          <w:szCs w:val="32"/>
        </w:rPr>
        <w:t>2018</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hint="eastAsia"/>
          <w:color w:val="000000" w:themeColor="text1"/>
          <w:sz w:val="32"/>
          <w:szCs w:val="32"/>
        </w:rPr>
        <w:t>11</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lang w:val="zh-CN"/>
        </w:rPr>
        <w:t>项目资金的实际支出</w:t>
      </w:r>
      <w:r>
        <w:rPr>
          <w:rFonts w:ascii="仿宋_GB2312" w:eastAsia="仿宋_GB2312" w:hAnsi="仿宋_GB2312" w:cs="仿宋_GB2312" w:hint="eastAsia"/>
          <w:color w:val="000000" w:themeColor="text1"/>
          <w:sz w:val="32"/>
          <w:szCs w:val="32"/>
        </w:rPr>
        <w:t xml:space="preserve">69.66 </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color w:val="000000" w:themeColor="text1"/>
          <w:sz w:val="32"/>
          <w:szCs w:val="32"/>
          <w:lang w:val="zh-CN"/>
        </w:rPr>
        <w:t>资金开支范围包括路灯采购几安装。该项目工程进度款的拨付是按照工程进度进行的，支付进度为到位资金的</w:t>
      </w:r>
      <w:r>
        <w:rPr>
          <w:rFonts w:ascii="仿宋_GB2312" w:eastAsia="仿宋_GB2312" w:hAnsi="仿宋_GB2312" w:cs="仿宋_GB2312" w:hint="eastAsia"/>
          <w:color w:val="000000" w:themeColor="text1"/>
          <w:sz w:val="32"/>
          <w:szCs w:val="32"/>
        </w:rPr>
        <w:t>100</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lang w:val="zh-CN"/>
        </w:rPr>
        <w:t>。支付依据是合规合法，</w:t>
      </w:r>
      <w:r>
        <w:rPr>
          <w:rFonts w:ascii="仿宋_GB2312" w:eastAsia="仿宋_GB2312" w:hAnsi="仿宋_GB2312" w:cs="仿宋_GB2312" w:hint="eastAsia"/>
          <w:color w:val="000000" w:themeColor="text1"/>
          <w:sz w:val="32"/>
          <w:szCs w:val="32"/>
          <w:lang w:val="zh-CN"/>
        </w:rPr>
        <w:t xml:space="preserve"> </w:t>
      </w:r>
      <w:r>
        <w:rPr>
          <w:rFonts w:ascii="仿宋_GB2312" w:eastAsia="仿宋_GB2312" w:hAnsi="仿宋_GB2312" w:cs="仿宋_GB2312" w:hint="eastAsia"/>
          <w:color w:val="000000" w:themeColor="text1"/>
          <w:sz w:val="32"/>
          <w:szCs w:val="32"/>
          <w:lang w:val="zh-CN"/>
        </w:rPr>
        <w:t>剩余</w:t>
      </w:r>
      <w:r>
        <w:rPr>
          <w:rFonts w:ascii="仿宋_GB2312" w:eastAsia="仿宋_GB2312" w:hAnsi="仿宋_GB2312" w:cs="仿宋_GB2312" w:hint="eastAsia"/>
          <w:color w:val="000000" w:themeColor="text1"/>
          <w:sz w:val="32"/>
          <w:szCs w:val="32"/>
        </w:rPr>
        <w:t>9.09</w:t>
      </w:r>
      <w:r>
        <w:rPr>
          <w:rFonts w:ascii="仿宋_GB2312" w:eastAsia="仿宋_GB2312" w:hAnsi="仿宋_GB2312" w:cs="仿宋_GB2312" w:hint="eastAsia"/>
          <w:color w:val="000000" w:themeColor="text1"/>
          <w:sz w:val="32"/>
          <w:szCs w:val="32"/>
        </w:rPr>
        <w:t>万元即</w:t>
      </w:r>
      <w:r>
        <w:rPr>
          <w:rFonts w:ascii="仿宋_GB2312" w:eastAsia="仿宋_GB2312" w:hAnsi="仿宋_GB2312" w:cs="仿宋_GB2312" w:hint="eastAsia"/>
          <w:color w:val="000000" w:themeColor="text1"/>
          <w:sz w:val="32"/>
          <w:szCs w:val="32"/>
        </w:rPr>
        <w:t>7.74</w:t>
      </w:r>
      <w:r>
        <w:rPr>
          <w:rFonts w:ascii="仿宋_GB2312" w:eastAsia="仿宋_GB2312" w:hAnsi="仿宋_GB2312" w:cs="仿宋_GB2312" w:hint="eastAsia"/>
          <w:color w:val="000000" w:themeColor="text1"/>
          <w:sz w:val="32"/>
          <w:szCs w:val="32"/>
        </w:rPr>
        <w:t>万元为</w:t>
      </w: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质保金</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rPr>
        <w:t>1.35</w:t>
      </w:r>
      <w:r>
        <w:rPr>
          <w:rFonts w:ascii="仿宋_GB2312" w:eastAsia="仿宋_GB2312" w:hAnsi="仿宋_GB2312" w:cs="仿宋_GB2312" w:hint="eastAsia"/>
          <w:color w:val="000000" w:themeColor="text1"/>
          <w:sz w:val="32"/>
          <w:szCs w:val="32"/>
          <w:lang w:val="zh-CN"/>
        </w:rPr>
        <w:t>万元为结余资金在县财政局财政专户中。</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（二）项目财务管理情况。</w:t>
      </w:r>
    </w:p>
    <w:p w:rsidR="00BF4637" w:rsidRDefault="00A55855">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项目财务管理制度建设健全、机构设置完整、会计核算规范、账务处理及时。对照项目资金管理办法，该项目是严格执行财务管理制度、财务处理及时、会计核算规范。</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（三）项目组织实施情况。</w:t>
      </w:r>
    </w:p>
    <w:p w:rsidR="00BF4637" w:rsidRDefault="00A55855">
      <w:pPr>
        <w:adjustRightInd w:val="0"/>
        <w:snapToGrid w:val="0"/>
        <w:spacing w:line="52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该项目采取政府采购实施，整个项目的申报、实施等都严格执行招投标、政府采购、项目公示等相关管理制度，未出现违规</w:t>
      </w:r>
      <w:r>
        <w:rPr>
          <w:rFonts w:ascii="仿宋_GB2312" w:eastAsia="仿宋_GB2312" w:hAnsi="仿宋_GB2312" w:cs="仿宋_GB2312" w:hint="eastAsia"/>
          <w:sz w:val="32"/>
          <w:szCs w:val="32"/>
        </w:rPr>
        <w:t>现象</w:t>
      </w:r>
      <w:r>
        <w:rPr>
          <w:rFonts w:ascii="仿宋_GB2312" w:eastAsia="仿宋_GB2312" w:hAnsi="仿宋_GB2312" w:cs="仿宋_GB2312" w:hint="eastAsia"/>
          <w:sz w:val="32"/>
          <w:szCs w:val="32"/>
          <w:lang w:val="zh-CN"/>
        </w:rPr>
        <w:t>。</w:t>
      </w:r>
    </w:p>
    <w:p w:rsidR="00BF4637" w:rsidRDefault="00A55855">
      <w:pPr>
        <w:adjustRightInd w:val="0"/>
        <w:snapToGrid w:val="0"/>
        <w:spacing w:line="52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rPr>
        <w:t>三、目标完成情况</w:t>
      </w:r>
      <w:r>
        <w:rPr>
          <w:rFonts w:ascii="仿宋_GB2312" w:eastAsia="仿宋_GB2312" w:hAnsi="仿宋_GB2312" w:cs="仿宋_GB2312" w:hint="eastAsia"/>
          <w:b/>
          <w:sz w:val="32"/>
          <w:szCs w:val="32"/>
          <w:lang w:val="zh-CN"/>
        </w:rPr>
        <w:tab/>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（一）目标任务量完成情况。</w:t>
      </w:r>
    </w:p>
    <w:p w:rsidR="00BF4637" w:rsidRDefault="00A55855">
      <w:pPr>
        <w:adjustRightInd w:val="0"/>
        <w:snapToGrid w:val="0"/>
        <w:spacing w:line="560" w:lineRule="exact"/>
        <w:ind w:firstLine="720"/>
        <w:rPr>
          <w:rFonts w:ascii="仿宋_GB2312" w:eastAsia="仿宋_GB2312" w:hAnsi="仿宋_GB2312" w:cs="仿宋_GB2312"/>
          <w:color w:val="FF0000"/>
          <w:sz w:val="32"/>
          <w:szCs w:val="32"/>
          <w:lang w:val="zh-CN"/>
        </w:rPr>
      </w:pPr>
      <w:r>
        <w:rPr>
          <w:rFonts w:ascii="仿宋_GB2312" w:eastAsia="仿宋_GB2312" w:hAnsi="仿宋_GB2312" w:cs="仿宋_GB2312" w:hint="eastAsia"/>
          <w:sz w:val="32"/>
          <w:szCs w:val="32"/>
          <w:lang w:val="zh-CN"/>
        </w:rPr>
        <w:t>截至目前，该项目已全部完成建设内容，报账完成</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zh-CN"/>
        </w:rPr>
        <w:t>实际完成额与任务量完成情况相符。</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（二）目标质量完成情况。</w:t>
      </w:r>
    </w:p>
    <w:p w:rsidR="00BF4637" w:rsidRDefault="00A55855">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项目实际完成质量达到项目计划目标。</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lastRenderedPageBreak/>
        <w:t>（三）目标进度完成情况。</w:t>
      </w:r>
    </w:p>
    <w:p w:rsidR="00BF4637" w:rsidRDefault="00A55855">
      <w:pPr>
        <w:adjustRightInd w:val="0"/>
        <w:snapToGrid w:val="0"/>
        <w:spacing w:line="560" w:lineRule="exact"/>
        <w:ind w:firstLineChars="250" w:firstLine="80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按照原项目设计，该项目已完工。</w:t>
      </w:r>
    </w:p>
    <w:p w:rsidR="00BF4637" w:rsidRDefault="00A55855">
      <w:pPr>
        <w:adjustRightInd w:val="0"/>
        <w:snapToGrid w:val="0"/>
        <w:spacing w:line="560" w:lineRule="exact"/>
        <w:ind w:firstLine="720"/>
        <w:rPr>
          <w:rFonts w:ascii="仿宋_GB2312" w:eastAsia="仿宋_GB2312" w:hAnsi="仿宋_GB2312" w:cs="仿宋_GB2312"/>
          <w:b/>
          <w:sz w:val="32"/>
          <w:szCs w:val="32"/>
        </w:rPr>
      </w:pPr>
      <w:r>
        <w:rPr>
          <w:rFonts w:ascii="仿宋_GB2312" w:eastAsia="仿宋_GB2312" w:hAnsi="仿宋_GB2312" w:cs="仿宋_GB2312" w:hint="eastAsia"/>
          <w:b/>
          <w:sz w:val="32"/>
          <w:szCs w:val="32"/>
        </w:rPr>
        <w:t>四、项目效益情况</w:t>
      </w:r>
    </w:p>
    <w:p w:rsidR="00BF4637" w:rsidRDefault="00A55855">
      <w:pPr>
        <w:adjustRightInd w:val="0"/>
        <w:snapToGrid w:val="0"/>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解决各村村民夜间照明问题，实现全村照明全覆盖。</w:t>
      </w:r>
    </w:p>
    <w:p w:rsidR="00BF4637" w:rsidRDefault="00A55855">
      <w:pPr>
        <w:adjustRightInd w:val="0"/>
        <w:snapToGrid w:val="0"/>
        <w:spacing w:line="560" w:lineRule="exact"/>
        <w:ind w:firstLine="720"/>
        <w:rPr>
          <w:rFonts w:ascii="仿宋_GB2312" w:eastAsia="仿宋_GB2312" w:hAnsi="仿宋_GB2312" w:cs="仿宋_GB2312"/>
          <w:b/>
          <w:sz w:val="32"/>
          <w:szCs w:val="32"/>
        </w:rPr>
      </w:pPr>
      <w:r>
        <w:rPr>
          <w:rFonts w:ascii="仿宋_GB2312" w:eastAsia="仿宋_GB2312" w:hAnsi="仿宋_GB2312" w:cs="仿宋_GB2312" w:hint="eastAsia"/>
          <w:b/>
          <w:sz w:val="32"/>
          <w:szCs w:val="32"/>
        </w:rPr>
        <w:t>五、问题及建议</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（一）存在的问题。</w:t>
      </w:r>
    </w:p>
    <w:p w:rsidR="00BF4637" w:rsidRDefault="00A55855">
      <w:pPr>
        <w:adjustRightInd w:val="0"/>
        <w:snapToGrid w:val="0"/>
        <w:spacing w:line="560" w:lineRule="exact"/>
        <w:ind w:firstLineChars="300" w:firstLine="96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后期保养需安排专业电工专人管护。</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（二）相关建议。</w:t>
      </w:r>
    </w:p>
    <w:p w:rsidR="00BF4637" w:rsidRDefault="00A55855">
      <w:pPr>
        <w:adjustRightInd w:val="0"/>
        <w:snapToGrid w:val="0"/>
        <w:spacing w:line="560" w:lineRule="exact"/>
        <w:ind w:firstLine="720"/>
        <w:rPr>
          <w:rFonts w:ascii="仿宋_GB2312" w:eastAsia="仿宋_GB2312" w:hAnsi="仿宋_GB2312" w:cs="仿宋_GB2312"/>
          <w:color w:val="FF0000"/>
          <w:sz w:val="32"/>
          <w:szCs w:val="32"/>
          <w:lang w:val="zh-CN"/>
        </w:rPr>
      </w:pPr>
      <w:r>
        <w:rPr>
          <w:rFonts w:ascii="仿宋_GB2312" w:eastAsia="仿宋_GB2312" w:hAnsi="仿宋_GB2312" w:cs="仿宋_GB2312" w:hint="eastAsia"/>
          <w:sz w:val="32"/>
          <w:szCs w:val="32"/>
          <w:lang w:val="zh-CN"/>
        </w:rPr>
        <w:t>建议在今后实施此类项目是多派专业人员帮助村民进行技术指导。</w:t>
      </w:r>
    </w:p>
    <w:p w:rsidR="00BF4637" w:rsidRDefault="00BF4637">
      <w:pPr>
        <w:spacing w:line="600" w:lineRule="exact"/>
        <w:jc w:val="center"/>
        <w:outlineLvl w:val="0"/>
        <w:rPr>
          <w:rFonts w:ascii="黑体" w:eastAsia="黑体" w:hAnsi="黑体"/>
          <w:color w:val="000000"/>
          <w:sz w:val="44"/>
          <w:szCs w:val="44"/>
        </w:rPr>
      </w:pPr>
      <w:bookmarkStart w:id="63" w:name="_Toc15396618"/>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A55855">
      <w:pPr>
        <w:pStyle w:val="20"/>
        <w:rPr>
          <w:rStyle w:val="1Char"/>
          <w:rFonts w:ascii="仿宋" w:eastAsia="仿宋" w:hAnsi="仿宋"/>
          <w:sz w:val="32"/>
          <w:szCs w:val="32"/>
        </w:rPr>
      </w:pPr>
      <w:r>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p>
    <w:p w:rsidR="00BF4637" w:rsidRDefault="00A55855">
      <w:pPr>
        <w:pStyle w:val="ab"/>
        <w:spacing w:line="240" w:lineRule="auto"/>
        <w:jc w:val="center"/>
        <w:rPr>
          <w:rFonts w:ascii="方正小标宋简体" w:eastAsia="方正小标宋简体"/>
          <w:b/>
          <w:sz w:val="44"/>
          <w:szCs w:val="44"/>
        </w:rPr>
      </w:pPr>
      <w:r>
        <w:rPr>
          <w:rFonts w:ascii="方正小标宋简体" w:eastAsia="方正小标宋简体" w:hint="eastAsia"/>
          <w:b/>
          <w:sz w:val="44"/>
          <w:szCs w:val="44"/>
        </w:rPr>
        <w:t>黑河乡二道城村中药材基地机耕道建设</w:t>
      </w:r>
    </w:p>
    <w:p w:rsidR="00BF4637" w:rsidRDefault="00A55855">
      <w:pPr>
        <w:pStyle w:val="ab"/>
        <w:spacing w:line="240" w:lineRule="auto"/>
        <w:jc w:val="center"/>
        <w:rPr>
          <w:rFonts w:ascii="方正小标宋简体" w:eastAsia="方正小标宋简体" w:hAnsi="宋体"/>
          <w:b/>
          <w:sz w:val="44"/>
          <w:szCs w:val="44"/>
        </w:rPr>
      </w:pPr>
      <w:r>
        <w:rPr>
          <w:rFonts w:ascii="方正小标宋简体" w:eastAsia="方正小标宋简体" w:hAnsi="宋体" w:hint="eastAsia"/>
          <w:b/>
          <w:sz w:val="44"/>
          <w:szCs w:val="44"/>
        </w:rPr>
        <w:t>项目支出绩效自评报告</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rPr>
        <w:t>一、</w:t>
      </w:r>
      <w:r>
        <w:rPr>
          <w:rFonts w:ascii="仿宋_GB2312" w:eastAsia="仿宋_GB2312" w:hAnsi="仿宋" w:cs="仿宋" w:hint="eastAsia"/>
          <w:b/>
          <w:sz w:val="32"/>
          <w:szCs w:val="32"/>
          <w:lang w:val="zh-CN"/>
        </w:rPr>
        <w:t>项目概况</w:t>
      </w:r>
    </w:p>
    <w:p w:rsidR="00BF4637" w:rsidRDefault="00A55855">
      <w:pPr>
        <w:ind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为进一步巩固二道城村脱贫成果，根据九寨沟县</w:t>
      </w:r>
      <w:r>
        <w:rPr>
          <w:rFonts w:ascii="仿宋_GB2312" w:eastAsia="仿宋_GB2312" w:hAnsi="仿宋" w:cs="仿宋" w:hint="eastAsia"/>
          <w:color w:val="000000"/>
          <w:sz w:val="32"/>
          <w:szCs w:val="32"/>
        </w:rPr>
        <w:t>2018</w:t>
      </w:r>
      <w:r>
        <w:rPr>
          <w:rFonts w:ascii="仿宋_GB2312" w:eastAsia="仿宋_GB2312" w:hAnsi="仿宋" w:cs="仿宋" w:hint="eastAsia"/>
          <w:color w:val="000000"/>
          <w:sz w:val="32"/>
          <w:szCs w:val="32"/>
        </w:rPr>
        <w:t>年脱贫攻坚项目中期调整新增项目方案文件要求，结合我乡千亩中药材种植基地建设，在千亩中药材基地机耕道上新增配套堡坎</w:t>
      </w:r>
      <w:r>
        <w:rPr>
          <w:rFonts w:ascii="仿宋_GB2312" w:eastAsia="仿宋_GB2312" w:hAnsi="仿宋" w:cs="仿宋" w:hint="eastAsia"/>
          <w:color w:val="000000"/>
          <w:sz w:val="32"/>
          <w:szCs w:val="32"/>
        </w:rPr>
        <w:t>500</w:t>
      </w:r>
      <w:r>
        <w:rPr>
          <w:rFonts w:ascii="仿宋_GB2312" w:eastAsia="仿宋_GB2312" w:hAnsi="仿宋" w:cs="仿宋" w:hint="eastAsia"/>
          <w:color w:val="000000"/>
          <w:sz w:val="32"/>
          <w:szCs w:val="32"/>
        </w:rPr>
        <w:t>立方米。</w:t>
      </w:r>
    </w:p>
    <w:p w:rsidR="00BF4637" w:rsidRDefault="00A55855">
      <w:pPr>
        <w:ind w:firstLine="640"/>
        <w:rPr>
          <w:rFonts w:ascii="仿宋_GB2312" w:eastAsia="仿宋_GB2312" w:hAnsi="仿宋" w:cs="仿宋"/>
          <w:color w:val="000000"/>
          <w:sz w:val="32"/>
          <w:szCs w:val="32"/>
        </w:rPr>
      </w:pPr>
      <w:r>
        <w:rPr>
          <w:rFonts w:ascii="仿宋_GB2312" w:eastAsia="仿宋_GB2312" w:hAnsi="仿宋" w:cs="仿宋" w:hint="eastAsia"/>
          <w:bCs/>
          <w:color w:val="000000"/>
          <w:sz w:val="32"/>
          <w:szCs w:val="32"/>
        </w:rPr>
        <w:t>（一）项目资金申报及批复情况。九寨沟县统筹整合财政涉农资金</w:t>
      </w:r>
      <w:r>
        <w:rPr>
          <w:rFonts w:ascii="仿宋_GB2312" w:eastAsia="仿宋_GB2312" w:hAnsi="仿宋" w:cs="仿宋" w:hint="eastAsia"/>
          <w:bCs/>
          <w:color w:val="000000"/>
          <w:sz w:val="32"/>
          <w:szCs w:val="32"/>
        </w:rPr>
        <w:t>15</w:t>
      </w:r>
      <w:r>
        <w:rPr>
          <w:rFonts w:ascii="仿宋_GB2312" w:eastAsia="仿宋_GB2312" w:hAnsi="仿宋" w:cs="仿宋" w:hint="eastAsia"/>
          <w:bCs/>
          <w:color w:val="000000"/>
          <w:sz w:val="32"/>
          <w:szCs w:val="32"/>
        </w:rPr>
        <w:t>万元（阿州九财</w:t>
      </w:r>
      <w:r>
        <w:rPr>
          <w:rFonts w:ascii="仿宋_GB2312" w:eastAsia="仿宋_GB2312" w:hAnsi="仿宋" w:cs="仿宋" w:hint="eastAsia"/>
          <w:bCs/>
          <w:color w:val="000000"/>
          <w:sz w:val="32"/>
          <w:szCs w:val="32"/>
        </w:rPr>
        <w:t>[2017]151</w:t>
      </w:r>
      <w:r>
        <w:rPr>
          <w:rFonts w:ascii="仿宋_GB2312" w:eastAsia="仿宋_GB2312" w:hAnsi="仿宋" w:cs="仿宋" w:hint="eastAsia"/>
          <w:bCs/>
          <w:color w:val="000000"/>
          <w:sz w:val="32"/>
          <w:szCs w:val="32"/>
        </w:rPr>
        <w:t>号），项目概算总投资</w:t>
      </w:r>
      <w:r>
        <w:rPr>
          <w:rFonts w:ascii="仿宋_GB2312" w:eastAsia="仿宋_GB2312" w:hAnsi="仿宋" w:cs="仿宋" w:hint="eastAsia"/>
          <w:bCs/>
          <w:color w:val="000000"/>
          <w:sz w:val="32"/>
          <w:szCs w:val="32"/>
        </w:rPr>
        <w:t>21.42</w:t>
      </w:r>
      <w:r>
        <w:rPr>
          <w:rFonts w:ascii="仿宋_GB2312" w:eastAsia="仿宋_GB2312" w:hAnsi="仿宋" w:cs="仿宋" w:hint="eastAsia"/>
          <w:bCs/>
          <w:color w:val="000000"/>
          <w:sz w:val="32"/>
          <w:szCs w:val="32"/>
        </w:rPr>
        <w:t>万元，其中：申请财政补助资金</w:t>
      </w:r>
      <w:r>
        <w:rPr>
          <w:rFonts w:ascii="仿宋_GB2312" w:eastAsia="仿宋_GB2312" w:hAnsi="仿宋" w:cs="仿宋" w:hint="eastAsia"/>
          <w:bCs/>
          <w:color w:val="000000"/>
          <w:sz w:val="32"/>
          <w:szCs w:val="32"/>
        </w:rPr>
        <w:t>15</w:t>
      </w:r>
      <w:r>
        <w:rPr>
          <w:rFonts w:ascii="仿宋_GB2312" w:eastAsia="仿宋_GB2312" w:hAnsi="仿宋" w:cs="仿宋" w:hint="eastAsia"/>
          <w:bCs/>
          <w:color w:val="000000"/>
          <w:sz w:val="32"/>
          <w:szCs w:val="32"/>
        </w:rPr>
        <w:t>万元，群众投工投劳折资</w:t>
      </w:r>
      <w:r>
        <w:rPr>
          <w:rFonts w:ascii="仿宋_GB2312" w:eastAsia="仿宋_GB2312" w:hAnsi="仿宋" w:cs="仿宋" w:hint="eastAsia"/>
          <w:bCs/>
          <w:color w:val="000000"/>
          <w:sz w:val="32"/>
          <w:szCs w:val="32"/>
        </w:rPr>
        <w:t>6.42</w:t>
      </w:r>
      <w:r>
        <w:rPr>
          <w:rFonts w:ascii="仿宋_GB2312" w:eastAsia="仿宋_GB2312" w:hAnsi="仿宋" w:cs="仿宋" w:hint="eastAsia"/>
          <w:bCs/>
          <w:color w:val="000000"/>
          <w:sz w:val="32"/>
          <w:szCs w:val="32"/>
        </w:rPr>
        <w:t>万元。该项目资金的申报及批复情况是符合资金管理办法等相关规定。</w:t>
      </w:r>
    </w:p>
    <w:p w:rsidR="00BF4637" w:rsidRDefault="00A55855">
      <w:pPr>
        <w:adjustRightInd w:val="0"/>
        <w:snapToGrid w:val="0"/>
        <w:spacing w:line="560" w:lineRule="exact"/>
        <w:ind w:firstLine="720"/>
        <w:rPr>
          <w:rFonts w:ascii="仿宋_GB2312" w:eastAsia="仿宋_GB2312" w:hAnsi="仿宋" w:cs="仿宋"/>
          <w:sz w:val="32"/>
          <w:szCs w:val="32"/>
        </w:rPr>
      </w:pPr>
      <w:r>
        <w:rPr>
          <w:rFonts w:ascii="仿宋_GB2312" w:eastAsia="仿宋_GB2312" w:hAnsi="仿宋" w:cs="仿宋" w:hint="eastAsia"/>
          <w:b/>
          <w:sz w:val="32"/>
          <w:szCs w:val="32"/>
          <w:lang w:val="zh-CN"/>
        </w:rPr>
        <w:t>（二）项目绩效目标。</w:t>
      </w:r>
      <w:r>
        <w:rPr>
          <w:rFonts w:ascii="仿宋_GB2312" w:eastAsia="仿宋_GB2312" w:hAnsi="仿宋" w:cs="仿宋" w:hint="eastAsia"/>
          <w:sz w:val="32"/>
          <w:szCs w:val="32"/>
        </w:rPr>
        <w:t>黑河乡二道城村中药材基地机耕道建设项目可解决千亩中药材种植基地机耕道垮塌的问题，减少因清理堆积物而耗费的人力物力，提高机耕道通行能力，提升群众满意度。</w:t>
      </w:r>
      <w:r>
        <w:rPr>
          <w:rFonts w:ascii="仿宋_GB2312" w:eastAsia="仿宋_GB2312" w:hAnsi="仿宋" w:cs="仿宋" w:hint="eastAsia"/>
          <w:sz w:val="32"/>
          <w:szCs w:val="32"/>
        </w:rPr>
        <w:t xml:space="preserve">  </w:t>
      </w:r>
    </w:p>
    <w:p w:rsidR="00BF4637" w:rsidRDefault="00A55855">
      <w:pPr>
        <w:adjustRightInd w:val="0"/>
        <w:snapToGrid w:val="0"/>
        <w:spacing w:line="560" w:lineRule="exact"/>
        <w:rPr>
          <w:rFonts w:ascii="仿宋_GB2312" w:eastAsia="仿宋_GB2312" w:hAnsi="仿宋" w:cs="仿宋"/>
          <w:sz w:val="32"/>
          <w:szCs w:val="32"/>
          <w:lang w:val="zh-CN"/>
        </w:rPr>
      </w:pPr>
      <w:r>
        <w:rPr>
          <w:rFonts w:ascii="仿宋_GB2312" w:eastAsia="仿宋_GB2312" w:hAnsi="仿宋" w:cs="仿宋" w:hint="eastAsia"/>
          <w:b/>
          <w:sz w:val="32"/>
          <w:szCs w:val="32"/>
          <w:lang w:val="zh-CN"/>
        </w:rPr>
        <w:t>（三）项目资金申报相符性。</w:t>
      </w:r>
      <w:r>
        <w:rPr>
          <w:rFonts w:ascii="仿宋_GB2312" w:eastAsia="仿宋_GB2312" w:hAnsi="仿宋" w:cs="仿宋" w:hint="eastAsia"/>
          <w:sz w:val="32"/>
          <w:szCs w:val="32"/>
          <w:lang w:val="zh-CN"/>
        </w:rPr>
        <w:t>项目申报内容是与具体实施内容相符、申报目标是合理可行的。</w:t>
      </w:r>
    </w:p>
    <w:p w:rsidR="00BF4637" w:rsidRDefault="00A55855">
      <w:pPr>
        <w:adjustRightInd w:val="0"/>
        <w:snapToGrid w:val="0"/>
        <w:spacing w:line="560" w:lineRule="exact"/>
        <w:ind w:firstLine="720"/>
        <w:rPr>
          <w:rFonts w:ascii="仿宋_GB2312" w:eastAsia="仿宋_GB2312" w:hAnsi="仿宋" w:cs="仿宋"/>
          <w:b/>
          <w:sz w:val="32"/>
          <w:szCs w:val="32"/>
        </w:rPr>
      </w:pPr>
      <w:r>
        <w:rPr>
          <w:rFonts w:ascii="仿宋_GB2312" w:eastAsia="仿宋_GB2312" w:hAnsi="仿宋" w:cs="仿宋" w:hint="eastAsia"/>
          <w:b/>
          <w:sz w:val="32"/>
          <w:szCs w:val="32"/>
        </w:rPr>
        <w:t>二、项目实施及管理情况</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sz w:val="32"/>
          <w:szCs w:val="32"/>
          <w:lang w:val="zh-CN"/>
        </w:rPr>
        <w:tab/>
      </w:r>
      <w:r>
        <w:rPr>
          <w:rFonts w:ascii="仿宋_GB2312" w:eastAsia="仿宋_GB2312" w:hAnsi="仿宋" w:cs="仿宋" w:hint="eastAsia"/>
          <w:b/>
          <w:sz w:val="32"/>
          <w:szCs w:val="32"/>
          <w:lang w:val="zh-CN"/>
        </w:rPr>
        <w:t>（一）资金计划、到位及使用情况。</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lastRenderedPageBreak/>
        <w:t>1</w:t>
      </w:r>
      <w:r>
        <w:rPr>
          <w:rFonts w:ascii="仿宋_GB2312" w:eastAsia="仿宋_GB2312" w:hAnsi="仿宋" w:cs="仿宋" w:hint="eastAsia"/>
          <w:sz w:val="32"/>
          <w:szCs w:val="32"/>
          <w:lang w:val="zh-CN"/>
        </w:rPr>
        <w:t>、资金计划及到位。根据政府常务会会议决定，</w:t>
      </w:r>
      <w:r>
        <w:rPr>
          <w:rFonts w:ascii="仿宋_GB2312" w:eastAsia="仿宋_GB2312" w:hAnsi="仿宋" w:cs="仿宋" w:hint="eastAsia"/>
          <w:sz w:val="32"/>
          <w:szCs w:val="32"/>
          <w:lang w:val="zh-CN"/>
        </w:rPr>
        <w:t>201</w:t>
      </w:r>
      <w:r>
        <w:rPr>
          <w:rFonts w:ascii="仿宋_GB2312" w:eastAsia="仿宋_GB2312" w:hAnsi="仿宋" w:cs="仿宋" w:hint="eastAsia"/>
          <w:sz w:val="32"/>
          <w:szCs w:val="32"/>
        </w:rPr>
        <w:t>8</w:t>
      </w:r>
      <w:r>
        <w:rPr>
          <w:rFonts w:ascii="仿宋_GB2312" w:eastAsia="仿宋_GB2312" w:hAnsi="仿宋" w:cs="仿宋" w:hint="eastAsia"/>
          <w:sz w:val="32"/>
          <w:szCs w:val="32"/>
          <w:lang w:val="zh-CN"/>
        </w:rPr>
        <w:t>年</w:t>
      </w:r>
      <w:r>
        <w:rPr>
          <w:rFonts w:ascii="仿宋_GB2312" w:eastAsia="仿宋_GB2312" w:hAnsi="仿宋" w:cs="仿宋" w:hint="eastAsia"/>
          <w:color w:val="000000"/>
          <w:sz w:val="32"/>
          <w:szCs w:val="32"/>
        </w:rPr>
        <w:t>九寨沟县统筹整合财政涉农资金</w:t>
      </w:r>
      <w:r>
        <w:rPr>
          <w:rFonts w:ascii="仿宋_GB2312" w:eastAsia="仿宋_GB2312" w:hAnsi="仿宋" w:cs="仿宋" w:hint="eastAsia"/>
          <w:sz w:val="32"/>
          <w:szCs w:val="32"/>
          <w:lang w:val="zh-CN"/>
        </w:rPr>
        <w:t>安排九寨沟县黑河乡人民政府（业主单位）实施，该项目建设</w:t>
      </w:r>
      <w:r>
        <w:rPr>
          <w:rFonts w:ascii="仿宋_GB2312" w:eastAsia="仿宋_GB2312" w:hAnsi="仿宋" w:cs="仿宋" w:hint="eastAsia"/>
          <w:color w:val="000000"/>
          <w:sz w:val="32"/>
          <w:szCs w:val="32"/>
        </w:rPr>
        <w:t>统筹整合财政涉农资金</w:t>
      </w:r>
      <w:r>
        <w:rPr>
          <w:rFonts w:ascii="仿宋_GB2312" w:eastAsia="仿宋_GB2312" w:hAnsi="仿宋" w:cs="仿宋" w:hint="eastAsia"/>
          <w:sz w:val="32"/>
          <w:szCs w:val="32"/>
        </w:rPr>
        <w:t>15</w:t>
      </w:r>
      <w:r>
        <w:rPr>
          <w:rFonts w:ascii="仿宋_GB2312" w:eastAsia="仿宋_GB2312" w:hAnsi="仿宋" w:cs="仿宋" w:hint="eastAsia"/>
          <w:sz w:val="32"/>
          <w:szCs w:val="32"/>
          <w:lang w:val="zh-CN"/>
        </w:rPr>
        <w:t>万元，已落实。该项目于</w:t>
      </w:r>
      <w:r>
        <w:rPr>
          <w:rFonts w:ascii="仿宋_GB2312" w:eastAsia="仿宋_GB2312" w:hAnsi="仿宋" w:cs="仿宋" w:hint="eastAsia"/>
          <w:sz w:val="32"/>
          <w:szCs w:val="32"/>
        </w:rPr>
        <w:t>2018</w:t>
      </w:r>
      <w:r>
        <w:rPr>
          <w:rFonts w:ascii="仿宋_GB2312" w:eastAsia="仿宋_GB2312" w:hAnsi="仿宋" w:cs="仿宋" w:hint="eastAsia"/>
          <w:sz w:val="32"/>
          <w:szCs w:val="32"/>
        </w:rPr>
        <w:t>年五月底开工建设，</w:t>
      </w:r>
      <w:r>
        <w:rPr>
          <w:rFonts w:ascii="仿宋_GB2312" w:eastAsia="仿宋_GB2312" w:hAnsi="仿宋" w:cs="仿宋" w:hint="eastAsia"/>
          <w:sz w:val="32"/>
          <w:szCs w:val="32"/>
          <w:lang w:val="zh-CN"/>
        </w:rPr>
        <w:t>资金到位率为</w:t>
      </w:r>
      <w:r>
        <w:rPr>
          <w:rFonts w:ascii="仿宋_GB2312" w:eastAsia="仿宋_GB2312" w:hAnsi="仿宋" w:cs="仿宋" w:hint="eastAsia"/>
          <w:sz w:val="32"/>
          <w:szCs w:val="32"/>
        </w:rPr>
        <w:t>100</w:t>
      </w:r>
      <w:r>
        <w:rPr>
          <w:rFonts w:ascii="仿宋_GB2312" w:eastAsia="仿宋_GB2312" w:hAnsi="仿宋" w:cs="仿宋" w:hint="eastAsia"/>
          <w:sz w:val="32"/>
          <w:szCs w:val="32"/>
          <w:lang w:val="zh-CN"/>
        </w:rPr>
        <w:t>%</w:t>
      </w:r>
      <w:r>
        <w:rPr>
          <w:rFonts w:ascii="仿宋_GB2312" w:eastAsia="仿宋_GB2312" w:hAnsi="仿宋" w:cs="仿宋" w:hint="eastAsia"/>
          <w:sz w:val="32"/>
          <w:szCs w:val="32"/>
          <w:lang w:val="zh-CN"/>
        </w:rPr>
        <w:t>，资金到位及时。</w:t>
      </w:r>
    </w:p>
    <w:p w:rsidR="00BF4637" w:rsidRDefault="00A55855">
      <w:pPr>
        <w:adjustRightInd w:val="0"/>
        <w:snapToGrid w:val="0"/>
        <w:spacing w:line="560" w:lineRule="exact"/>
        <w:ind w:firstLine="720"/>
        <w:rPr>
          <w:rFonts w:ascii="仿宋_GB2312" w:eastAsia="仿宋_GB2312" w:hAnsi="仿宋" w:cs="仿宋"/>
          <w:color w:val="FF0000"/>
          <w:sz w:val="32"/>
          <w:szCs w:val="32"/>
          <w:lang w:val="zh-CN"/>
        </w:rPr>
      </w:pPr>
      <w:r>
        <w:rPr>
          <w:rFonts w:ascii="仿宋_GB2312" w:eastAsia="仿宋_GB2312" w:hAnsi="仿宋" w:cs="仿宋" w:hint="eastAsia"/>
          <w:sz w:val="32"/>
          <w:szCs w:val="32"/>
          <w:lang w:val="zh-CN"/>
        </w:rPr>
        <w:t>2</w:t>
      </w:r>
      <w:r>
        <w:rPr>
          <w:rFonts w:ascii="仿宋_GB2312" w:eastAsia="仿宋_GB2312" w:hAnsi="仿宋" w:cs="仿宋" w:hint="eastAsia"/>
          <w:sz w:val="32"/>
          <w:szCs w:val="32"/>
          <w:lang w:val="zh-CN"/>
        </w:rPr>
        <w:t>、资金使用。截止</w:t>
      </w:r>
      <w:r>
        <w:rPr>
          <w:rFonts w:ascii="仿宋_GB2312" w:eastAsia="仿宋_GB2312" w:hAnsi="仿宋" w:cs="仿宋" w:hint="eastAsia"/>
          <w:sz w:val="32"/>
          <w:szCs w:val="32"/>
        </w:rPr>
        <w:t>2018</w:t>
      </w:r>
      <w:r>
        <w:rPr>
          <w:rFonts w:ascii="仿宋_GB2312" w:eastAsia="仿宋_GB2312" w:hAnsi="仿宋" w:cs="仿宋" w:hint="eastAsia"/>
          <w:sz w:val="32"/>
          <w:szCs w:val="32"/>
        </w:rPr>
        <w:t>年</w:t>
      </w:r>
      <w:r>
        <w:rPr>
          <w:rFonts w:ascii="仿宋_GB2312" w:eastAsia="仿宋_GB2312" w:hAnsi="仿宋" w:cs="仿宋" w:hint="eastAsia"/>
          <w:sz w:val="32"/>
          <w:szCs w:val="32"/>
        </w:rPr>
        <w:t>11</w:t>
      </w:r>
      <w:r>
        <w:rPr>
          <w:rFonts w:ascii="仿宋_GB2312" w:eastAsia="仿宋_GB2312" w:hAnsi="仿宋" w:cs="仿宋" w:hint="eastAsia"/>
          <w:sz w:val="32"/>
          <w:szCs w:val="32"/>
        </w:rPr>
        <w:t>月，</w:t>
      </w:r>
      <w:r>
        <w:rPr>
          <w:rFonts w:ascii="仿宋_GB2312" w:eastAsia="仿宋_GB2312" w:hAnsi="仿宋" w:cs="仿宋" w:hint="eastAsia"/>
          <w:sz w:val="32"/>
          <w:szCs w:val="32"/>
          <w:lang w:val="zh-CN"/>
        </w:rPr>
        <w:t>项目资金的实际支出</w:t>
      </w:r>
      <w:r>
        <w:rPr>
          <w:rFonts w:ascii="仿宋_GB2312" w:eastAsia="仿宋_GB2312" w:hAnsi="仿宋" w:cs="仿宋" w:hint="eastAsia"/>
          <w:sz w:val="32"/>
          <w:szCs w:val="32"/>
        </w:rPr>
        <w:t>13.5</w:t>
      </w:r>
      <w:r>
        <w:rPr>
          <w:rFonts w:ascii="仿宋_GB2312" w:eastAsia="仿宋_GB2312" w:hAnsi="仿宋" w:cs="仿宋" w:hint="eastAsia"/>
          <w:sz w:val="32"/>
          <w:szCs w:val="32"/>
        </w:rPr>
        <w:t>万元，</w:t>
      </w:r>
      <w:r>
        <w:rPr>
          <w:rFonts w:ascii="仿宋_GB2312" w:eastAsia="仿宋_GB2312" w:hAnsi="仿宋" w:cs="仿宋" w:hint="eastAsia"/>
          <w:sz w:val="32"/>
          <w:szCs w:val="32"/>
          <w:lang w:val="zh-CN"/>
        </w:rPr>
        <w:t>资金开支范围包括项目前期费用，工程进度款等。该项目资金开支标准按照规定标准执行。该项目工程进度款的拨付是按照工程进度进行的，支付进度为到位资金的</w:t>
      </w:r>
      <w:r>
        <w:rPr>
          <w:rFonts w:ascii="仿宋_GB2312" w:eastAsia="仿宋_GB2312" w:hAnsi="仿宋" w:cs="仿宋" w:hint="eastAsia"/>
          <w:sz w:val="32"/>
          <w:szCs w:val="32"/>
        </w:rPr>
        <w:t>100</w:t>
      </w:r>
      <w:r>
        <w:rPr>
          <w:rFonts w:ascii="仿宋_GB2312" w:eastAsia="仿宋_GB2312" w:hAnsi="仿宋" w:cs="仿宋" w:hint="eastAsia"/>
          <w:sz w:val="32"/>
          <w:szCs w:val="32"/>
          <w:lang w:val="zh-CN"/>
        </w:rPr>
        <w:t>%</w:t>
      </w:r>
      <w:r>
        <w:rPr>
          <w:rFonts w:ascii="仿宋_GB2312" w:eastAsia="仿宋_GB2312" w:hAnsi="仿宋" w:cs="仿宋" w:hint="eastAsia"/>
          <w:sz w:val="32"/>
          <w:szCs w:val="32"/>
          <w:lang w:val="zh-CN"/>
        </w:rPr>
        <w:t>。支付依据是合规合法，</w:t>
      </w:r>
      <w:r>
        <w:rPr>
          <w:rFonts w:ascii="仿宋_GB2312" w:eastAsia="仿宋_GB2312" w:hAnsi="仿宋" w:cs="仿宋" w:hint="eastAsia"/>
          <w:sz w:val="32"/>
          <w:szCs w:val="32"/>
          <w:lang w:val="zh-CN"/>
        </w:rPr>
        <w:t xml:space="preserve"> </w:t>
      </w:r>
      <w:r>
        <w:rPr>
          <w:rFonts w:ascii="仿宋_GB2312" w:eastAsia="仿宋_GB2312" w:hAnsi="仿宋" w:cs="仿宋" w:hint="eastAsia"/>
          <w:sz w:val="32"/>
          <w:szCs w:val="32"/>
          <w:lang w:val="zh-CN"/>
        </w:rPr>
        <w:t>剩余</w:t>
      </w:r>
      <w:r>
        <w:rPr>
          <w:rFonts w:ascii="仿宋_GB2312" w:eastAsia="仿宋_GB2312" w:hAnsi="仿宋" w:cs="仿宋" w:hint="eastAsia"/>
          <w:sz w:val="32"/>
          <w:szCs w:val="32"/>
        </w:rPr>
        <w:t>1.5</w:t>
      </w:r>
      <w:r>
        <w:rPr>
          <w:rFonts w:ascii="仿宋_GB2312" w:eastAsia="仿宋_GB2312" w:hAnsi="仿宋" w:cs="仿宋" w:hint="eastAsia"/>
          <w:sz w:val="32"/>
          <w:szCs w:val="32"/>
        </w:rPr>
        <w:t>万元即</w:t>
      </w:r>
      <w:r>
        <w:rPr>
          <w:rFonts w:ascii="仿宋_GB2312" w:eastAsia="仿宋_GB2312" w:hAnsi="仿宋" w:cs="仿宋" w:hint="eastAsia"/>
          <w:sz w:val="32"/>
          <w:szCs w:val="32"/>
        </w:rPr>
        <w:t>10%</w:t>
      </w:r>
      <w:r>
        <w:rPr>
          <w:rFonts w:ascii="仿宋_GB2312" w:eastAsia="仿宋_GB2312" w:hAnsi="仿宋" w:cs="仿宋" w:hint="eastAsia"/>
          <w:sz w:val="32"/>
          <w:szCs w:val="32"/>
        </w:rPr>
        <w:t>为质保金</w:t>
      </w:r>
      <w:r>
        <w:rPr>
          <w:rFonts w:ascii="仿宋_GB2312" w:eastAsia="仿宋_GB2312" w:hAnsi="仿宋" w:cs="仿宋" w:hint="eastAsia"/>
          <w:sz w:val="32"/>
          <w:szCs w:val="32"/>
          <w:lang w:val="zh-CN"/>
        </w:rPr>
        <w:t>,</w:t>
      </w:r>
      <w:r>
        <w:rPr>
          <w:rFonts w:ascii="仿宋_GB2312" w:eastAsia="仿宋_GB2312" w:hAnsi="仿宋" w:cs="仿宋" w:hint="eastAsia"/>
          <w:sz w:val="32"/>
          <w:szCs w:val="32"/>
          <w:lang w:val="zh-CN"/>
        </w:rPr>
        <w:t>在县财政局财政专户中。</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（二）项目财务管理情况。</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t>项目财务管理制度建设健全、机构设置完整、会计核算规范、账务处理及时。对照项目资金管理办法，该项目是严格执行财务管理制度、财务处理及时、会计核算规范。</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（三）项目组织实施情况。</w:t>
      </w:r>
    </w:p>
    <w:p w:rsidR="00BF4637" w:rsidRDefault="00A55855">
      <w:pPr>
        <w:adjustRightInd w:val="0"/>
        <w:snapToGrid w:val="0"/>
        <w:spacing w:line="520" w:lineRule="exact"/>
        <w:ind w:firstLine="720"/>
        <w:rPr>
          <w:rFonts w:ascii="仿宋_GB2312" w:eastAsia="仿宋_GB2312" w:hAnsi="仿宋" w:cs="仿宋"/>
          <w:bCs/>
          <w:sz w:val="32"/>
          <w:szCs w:val="32"/>
          <w:lang w:val="zh-CN"/>
        </w:rPr>
      </w:pPr>
      <w:r>
        <w:rPr>
          <w:rFonts w:ascii="仿宋_GB2312" w:eastAsia="仿宋_GB2312" w:hAnsi="仿宋" w:cs="仿宋" w:hint="eastAsia"/>
          <w:sz w:val="32"/>
          <w:szCs w:val="32"/>
          <w:lang w:val="zh-CN"/>
        </w:rPr>
        <w:t>该项目由施工方按照施工合同具体实施，由业务部门、业主方及村监督委员会进行监管，整个项目的申报、</w:t>
      </w:r>
      <w:r>
        <w:rPr>
          <w:rFonts w:ascii="仿宋_GB2312" w:eastAsia="仿宋_GB2312" w:hAnsi="仿宋" w:cs="仿宋" w:hint="eastAsia"/>
          <w:bCs/>
          <w:sz w:val="32"/>
          <w:szCs w:val="32"/>
          <w:lang w:val="zh-CN"/>
        </w:rPr>
        <w:t>实施等都严格执行</w:t>
      </w:r>
      <w:r>
        <w:rPr>
          <w:rFonts w:ascii="仿宋_GB2312" w:eastAsia="仿宋_GB2312" w:hAnsi="仿宋" w:cs="仿宋" w:hint="eastAsia"/>
          <w:sz w:val="32"/>
          <w:szCs w:val="32"/>
        </w:rPr>
        <w:t>民办公助要求</w:t>
      </w:r>
      <w:r>
        <w:rPr>
          <w:rFonts w:ascii="仿宋_GB2312" w:eastAsia="仿宋_GB2312" w:hAnsi="仿宋" w:cs="仿宋" w:hint="eastAsia"/>
          <w:bCs/>
          <w:sz w:val="32"/>
          <w:szCs w:val="32"/>
          <w:lang w:val="zh-CN"/>
        </w:rPr>
        <w:t>、项目公示等相关管理制度，未出现违规</w:t>
      </w:r>
      <w:r>
        <w:rPr>
          <w:rFonts w:ascii="仿宋_GB2312" w:eastAsia="仿宋_GB2312" w:hAnsi="仿宋" w:cs="仿宋" w:hint="eastAsia"/>
          <w:bCs/>
          <w:sz w:val="32"/>
          <w:szCs w:val="32"/>
        </w:rPr>
        <w:t>现象</w:t>
      </w:r>
      <w:r>
        <w:rPr>
          <w:rFonts w:ascii="仿宋_GB2312" w:eastAsia="仿宋_GB2312" w:hAnsi="仿宋" w:cs="仿宋" w:hint="eastAsia"/>
          <w:bCs/>
          <w:sz w:val="32"/>
          <w:szCs w:val="32"/>
          <w:lang w:val="zh-CN"/>
        </w:rPr>
        <w:t>。</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rPr>
        <w:t>三、目标完成情况</w:t>
      </w:r>
      <w:r>
        <w:rPr>
          <w:rFonts w:ascii="仿宋_GB2312" w:eastAsia="仿宋_GB2312" w:hAnsi="仿宋" w:cs="仿宋" w:hint="eastAsia"/>
          <w:b/>
          <w:sz w:val="32"/>
          <w:szCs w:val="32"/>
          <w:lang w:val="zh-CN"/>
        </w:rPr>
        <w:tab/>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（一）目标任务量完成情况。</w:t>
      </w:r>
    </w:p>
    <w:p w:rsidR="00BF4637" w:rsidRDefault="00A55855">
      <w:pPr>
        <w:adjustRightInd w:val="0"/>
        <w:snapToGrid w:val="0"/>
        <w:spacing w:line="560" w:lineRule="exact"/>
        <w:ind w:firstLine="720"/>
        <w:rPr>
          <w:rFonts w:ascii="仿宋_GB2312" w:eastAsia="仿宋_GB2312" w:hAnsi="仿宋" w:cs="仿宋"/>
          <w:color w:val="FF0000"/>
          <w:sz w:val="32"/>
          <w:szCs w:val="32"/>
          <w:lang w:val="zh-CN"/>
        </w:rPr>
      </w:pPr>
      <w:r>
        <w:rPr>
          <w:rFonts w:ascii="仿宋_GB2312" w:eastAsia="仿宋_GB2312" w:hAnsi="仿宋" w:cs="仿宋" w:hint="eastAsia"/>
          <w:sz w:val="32"/>
          <w:szCs w:val="32"/>
          <w:lang w:val="zh-CN"/>
        </w:rPr>
        <w:t>截至目前，该项目已全部完成建设内容，报账完成</w:t>
      </w:r>
      <w:r>
        <w:rPr>
          <w:rFonts w:ascii="仿宋_GB2312" w:eastAsia="仿宋_GB2312" w:hAnsi="仿宋" w:cs="仿宋" w:hint="eastAsia"/>
          <w:sz w:val="32"/>
          <w:szCs w:val="32"/>
        </w:rPr>
        <w:t>100%</w:t>
      </w:r>
      <w:r>
        <w:rPr>
          <w:rFonts w:ascii="仿宋_GB2312" w:eastAsia="仿宋_GB2312" w:hAnsi="仿宋" w:cs="仿宋" w:hint="eastAsia"/>
          <w:sz w:val="32"/>
          <w:szCs w:val="32"/>
        </w:rPr>
        <w:t>，</w:t>
      </w:r>
      <w:r>
        <w:rPr>
          <w:rFonts w:ascii="仿宋_GB2312" w:eastAsia="仿宋_GB2312" w:hAnsi="仿宋" w:cs="仿宋" w:hint="eastAsia"/>
          <w:sz w:val="32"/>
          <w:szCs w:val="32"/>
          <w:lang w:val="zh-CN"/>
        </w:rPr>
        <w:t>实际完成额与任务量完成情况相符。</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（二）目标质量完成情况。</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lastRenderedPageBreak/>
        <w:t>项目实际完成质量达到项目计划目标。</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（三）目标进度完成情况。</w:t>
      </w:r>
    </w:p>
    <w:p w:rsidR="00BF4637" w:rsidRDefault="00A55855">
      <w:pPr>
        <w:adjustRightInd w:val="0"/>
        <w:snapToGrid w:val="0"/>
        <w:spacing w:line="560" w:lineRule="exact"/>
        <w:ind w:firstLineChars="250" w:firstLine="800"/>
        <w:rPr>
          <w:rFonts w:ascii="仿宋_GB2312" w:eastAsia="仿宋_GB2312" w:hAnsi="仿宋" w:cs="仿宋"/>
          <w:sz w:val="32"/>
          <w:szCs w:val="32"/>
          <w:lang w:val="zh-CN"/>
        </w:rPr>
      </w:pPr>
      <w:r>
        <w:rPr>
          <w:rFonts w:ascii="仿宋_GB2312" w:eastAsia="仿宋_GB2312" w:hAnsi="仿宋" w:cs="仿宋" w:hint="eastAsia"/>
          <w:sz w:val="32"/>
          <w:szCs w:val="32"/>
          <w:lang w:val="zh-CN"/>
        </w:rPr>
        <w:t>按照原项目设计，该项目已完工。</w:t>
      </w:r>
    </w:p>
    <w:p w:rsidR="00BF4637" w:rsidRDefault="00A55855">
      <w:pPr>
        <w:adjustRightInd w:val="0"/>
        <w:snapToGrid w:val="0"/>
        <w:spacing w:line="560" w:lineRule="exact"/>
        <w:ind w:firstLine="720"/>
        <w:rPr>
          <w:rFonts w:ascii="仿宋_GB2312" w:eastAsia="仿宋_GB2312" w:hAnsi="仿宋" w:cs="仿宋"/>
          <w:b/>
          <w:sz w:val="32"/>
          <w:szCs w:val="32"/>
        </w:rPr>
      </w:pPr>
      <w:r>
        <w:rPr>
          <w:rFonts w:ascii="仿宋_GB2312" w:eastAsia="仿宋_GB2312" w:hAnsi="仿宋" w:cs="仿宋" w:hint="eastAsia"/>
          <w:b/>
          <w:sz w:val="32"/>
          <w:szCs w:val="32"/>
        </w:rPr>
        <w:t>四、项目效益情况</w:t>
      </w:r>
    </w:p>
    <w:p w:rsidR="00BF4637" w:rsidRDefault="00A55855">
      <w:pPr>
        <w:ind w:firstLine="640"/>
        <w:rPr>
          <w:rFonts w:ascii="仿宋_GB2312" w:eastAsia="仿宋_GB2312" w:hAnsi="仿宋" w:cs="仿宋"/>
          <w:sz w:val="32"/>
          <w:szCs w:val="32"/>
        </w:rPr>
      </w:pPr>
      <w:r>
        <w:rPr>
          <w:rFonts w:ascii="仿宋_GB2312" w:eastAsia="仿宋_GB2312" w:hAnsi="仿宋" w:cs="仿宋" w:hint="eastAsia"/>
          <w:sz w:val="32"/>
          <w:szCs w:val="32"/>
        </w:rPr>
        <w:t>项目建成可对本村生活垃圾进行集中处理减少环境污染。</w:t>
      </w:r>
    </w:p>
    <w:p w:rsidR="00BF4637" w:rsidRDefault="00A55855">
      <w:pPr>
        <w:adjustRightInd w:val="0"/>
        <w:snapToGrid w:val="0"/>
        <w:spacing w:line="560" w:lineRule="exact"/>
        <w:ind w:firstLine="720"/>
        <w:rPr>
          <w:rFonts w:ascii="仿宋_GB2312" w:eastAsia="仿宋_GB2312" w:hAnsi="仿宋" w:cs="仿宋"/>
          <w:b/>
          <w:sz w:val="32"/>
          <w:szCs w:val="32"/>
        </w:rPr>
      </w:pPr>
      <w:r>
        <w:rPr>
          <w:rFonts w:ascii="仿宋_GB2312" w:eastAsia="仿宋_GB2312" w:hAnsi="仿宋" w:cs="仿宋" w:hint="eastAsia"/>
          <w:b/>
          <w:sz w:val="32"/>
          <w:szCs w:val="32"/>
        </w:rPr>
        <w:t>五、问题及建议</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（一）存在的问题。</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t>1</w:t>
      </w:r>
      <w:r>
        <w:rPr>
          <w:rFonts w:ascii="仿宋_GB2312" w:eastAsia="仿宋_GB2312" w:hAnsi="仿宋" w:cs="仿宋" w:hint="eastAsia"/>
          <w:sz w:val="32"/>
          <w:szCs w:val="32"/>
          <w:lang w:val="zh-CN"/>
        </w:rPr>
        <w:t>、由于灾后重建等因素影响，建设材料价格普遍上涨。</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t>2</w:t>
      </w:r>
      <w:r>
        <w:rPr>
          <w:rFonts w:ascii="仿宋_GB2312" w:eastAsia="仿宋_GB2312" w:hAnsi="仿宋" w:cs="仿宋" w:hint="eastAsia"/>
          <w:sz w:val="32"/>
          <w:szCs w:val="32"/>
          <w:lang w:val="zh-CN"/>
        </w:rPr>
        <w:t>、群众投工投劳质量监管及标准统一难度较大。</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（二）相关建议。</w:t>
      </w:r>
    </w:p>
    <w:p w:rsidR="00BF4637" w:rsidRDefault="00A55855">
      <w:pPr>
        <w:ind w:firstLine="640"/>
        <w:rPr>
          <w:rFonts w:ascii="仿宋_GB2312" w:eastAsia="仿宋_GB2312" w:hAnsi="仿宋" w:cs="仿宋"/>
          <w:sz w:val="32"/>
          <w:szCs w:val="32"/>
        </w:rPr>
      </w:pPr>
      <w:r>
        <w:rPr>
          <w:rFonts w:ascii="仿宋_GB2312" w:eastAsia="仿宋_GB2312" w:hAnsi="仿宋" w:cs="仿宋" w:hint="eastAsia"/>
          <w:sz w:val="32"/>
          <w:szCs w:val="32"/>
        </w:rPr>
        <w:t>建议项目竣工后，坚持“谁建设、谁受益、谁所有、谁管护”的原则，明确公益设施的所有权，落实管护责任主体。财政补助或财政投入建成的资产，归项目议事主体所有，由村委会负责对所有的工程进行全方位的管护、维护，保证工程正常、永久使用，定期检查，保证正常运行。</w:t>
      </w: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A55855">
      <w:pPr>
        <w:spacing w:line="520" w:lineRule="exact"/>
        <w:jc w:val="left"/>
        <w:rPr>
          <w:rStyle w:val="1Char"/>
          <w:rFonts w:ascii="仿宋" w:eastAsia="仿宋" w:hAnsi="仿宋"/>
          <w:b w:val="0"/>
          <w:bCs w:val="0"/>
          <w:sz w:val="32"/>
          <w:szCs w:val="32"/>
        </w:rPr>
      </w:pPr>
      <w:r>
        <w:rPr>
          <w:rStyle w:val="1Char"/>
          <w:rFonts w:ascii="仿宋" w:eastAsia="仿宋" w:hAnsi="仿宋" w:hint="eastAsia"/>
          <w:b w:val="0"/>
          <w:bCs w:val="0"/>
          <w:sz w:val="32"/>
          <w:szCs w:val="32"/>
        </w:rPr>
        <w:lastRenderedPageBreak/>
        <w:t>附件</w:t>
      </w:r>
      <w:r>
        <w:rPr>
          <w:rStyle w:val="1Char"/>
          <w:rFonts w:ascii="仿宋" w:eastAsia="仿宋" w:hAnsi="仿宋" w:hint="eastAsia"/>
          <w:b w:val="0"/>
          <w:bCs w:val="0"/>
          <w:sz w:val="32"/>
          <w:szCs w:val="32"/>
        </w:rPr>
        <w:t>2</w:t>
      </w:r>
    </w:p>
    <w:p w:rsidR="00BF4637" w:rsidRDefault="00A55855">
      <w:pPr>
        <w:spacing w:line="520" w:lineRule="exact"/>
        <w:jc w:val="center"/>
        <w:rPr>
          <w:rFonts w:ascii="方正小标宋简体" w:eastAsia="方正小标宋简体" w:hAnsiTheme="majorEastAsia" w:cstheme="majorEastAsia"/>
          <w:b/>
          <w:bCs/>
          <w:sz w:val="44"/>
          <w:szCs w:val="44"/>
        </w:rPr>
      </w:pPr>
      <w:r>
        <w:rPr>
          <w:rFonts w:ascii="方正小标宋简体" w:eastAsia="方正小标宋简体" w:hAnsiTheme="majorEastAsia" w:cstheme="majorEastAsia" w:hint="eastAsia"/>
          <w:b/>
          <w:bCs/>
          <w:sz w:val="44"/>
          <w:szCs w:val="44"/>
        </w:rPr>
        <w:t>黑河乡自玉村中药材和花椒种植项目</w:t>
      </w:r>
    </w:p>
    <w:p w:rsidR="00BF4637" w:rsidRDefault="00A55855">
      <w:pPr>
        <w:spacing w:line="520" w:lineRule="exact"/>
        <w:jc w:val="center"/>
        <w:rPr>
          <w:rFonts w:ascii="方正小标宋简体" w:eastAsia="方正小标宋简体" w:hAnsiTheme="majorEastAsia" w:cstheme="majorEastAsia"/>
          <w:b/>
          <w:bCs/>
          <w:sz w:val="44"/>
          <w:szCs w:val="44"/>
        </w:rPr>
      </w:pPr>
      <w:r>
        <w:rPr>
          <w:rFonts w:ascii="方正小标宋简体" w:eastAsia="方正小标宋简体" w:hAnsiTheme="majorEastAsia" w:cstheme="majorEastAsia" w:hint="eastAsia"/>
          <w:b/>
          <w:bCs/>
          <w:sz w:val="44"/>
          <w:szCs w:val="44"/>
        </w:rPr>
        <w:t>建设绩效自评报告</w:t>
      </w:r>
    </w:p>
    <w:p w:rsidR="00BF4637" w:rsidRDefault="00BF4637">
      <w:pPr>
        <w:spacing w:line="520" w:lineRule="exact"/>
        <w:jc w:val="center"/>
        <w:rPr>
          <w:rFonts w:ascii="方正小标宋简体" w:eastAsia="方正小标宋简体"/>
          <w:b/>
          <w:bCs/>
          <w:sz w:val="44"/>
          <w:szCs w:val="44"/>
        </w:rPr>
      </w:pPr>
    </w:p>
    <w:p w:rsidR="00BF4637" w:rsidRDefault="00A55855">
      <w:pPr>
        <w:numPr>
          <w:ilvl w:val="0"/>
          <w:numId w:val="10"/>
        </w:numPr>
        <w:spacing w:line="560" w:lineRule="exact"/>
        <w:ind w:firstLineChars="200" w:firstLine="640"/>
        <w:rPr>
          <w:rFonts w:ascii="仿宋_GB2312" w:eastAsia="仿宋_GB2312"/>
          <w:sz w:val="32"/>
          <w:szCs w:val="32"/>
        </w:rPr>
      </w:pPr>
      <w:r>
        <w:rPr>
          <w:rFonts w:ascii="仿宋_GB2312" w:eastAsia="仿宋_GB2312" w:hint="eastAsia"/>
          <w:sz w:val="32"/>
          <w:szCs w:val="32"/>
        </w:rPr>
        <w:t>项目基本概况：</w:t>
      </w:r>
    </w:p>
    <w:p w:rsidR="00BF4637" w:rsidRDefault="00A55855">
      <w:pPr>
        <w:spacing w:line="560" w:lineRule="exact"/>
        <w:ind w:firstLineChars="200" w:firstLine="640"/>
        <w:rPr>
          <w:rFonts w:ascii="仿宋_GB2312" w:eastAsia="仿宋_GB2312"/>
          <w:sz w:val="32"/>
          <w:szCs w:val="32"/>
        </w:rPr>
      </w:pPr>
      <w:r>
        <w:rPr>
          <w:rFonts w:ascii="仿宋_GB2312" w:eastAsia="仿宋_GB2312" w:hint="eastAsia"/>
          <w:sz w:val="32"/>
          <w:szCs w:val="32"/>
        </w:rPr>
        <w:t>黑河乡自玉村距乡政府</w:t>
      </w:r>
      <w:r>
        <w:rPr>
          <w:rFonts w:ascii="仿宋_GB2312" w:eastAsia="仿宋_GB2312" w:hint="eastAsia"/>
          <w:sz w:val="32"/>
          <w:szCs w:val="32"/>
        </w:rPr>
        <w:t>7.5</w:t>
      </w:r>
      <w:r>
        <w:rPr>
          <w:rFonts w:ascii="仿宋_GB2312" w:eastAsia="仿宋_GB2312" w:hint="eastAsia"/>
          <w:sz w:val="32"/>
          <w:szCs w:val="32"/>
        </w:rPr>
        <w:t>公里，平均海拔</w:t>
      </w:r>
      <w:r>
        <w:rPr>
          <w:rFonts w:ascii="仿宋_GB2312" w:eastAsia="仿宋_GB2312" w:hint="eastAsia"/>
          <w:sz w:val="32"/>
          <w:szCs w:val="32"/>
        </w:rPr>
        <w:t>2000</w:t>
      </w:r>
      <w:r>
        <w:rPr>
          <w:rFonts w:ascii="仿宋_GB2312" w:eastAsia="仿宋_GB2312" w:hint="eastAsia"/>
          <w:sz w:val="32"/>
          <w:szCs w:val="32"/>
        </w:rPr>
        <w:t>余米，全村有</w:t>
      </w:r>
      <w:r>
        <w:rPr>
          <w:rFonts w:ascii="仿宋_GB2312" w:eastAsia="仿宋_GB2312" w:hint="eastAsia"/>
          <w:sz w:val="32"/>
          <w:szCs w:val="32"/>
        </w:rPr>
        <w:t>3</w:t>
      </w:r>
      <w:r>
        <w:rPr>
          <w:rFonts w:ascii="仿宋_GB2312" w:eastAsia="仿宋_GB2312" w:hint="eastAsia"/>
          <w:sz w:val="32"/>
          <w:szCs w:val="32"/>
        </w:rPr>
        <w:t>个村民小组，</w:t>
      </w:r>
      <w:r>
        <w:rPr>
          <w:rFonts w:ascii="仿宋_GB2312" w:eastAsia="仿宋_GB2312" w:hint="eastAsia"/>
          <w:sz w:val="32"/>
          <w:szCs w:val="32"/>
        </w:rPr>
        <w:t>101</w:t>
      </w:r>
      <w:r>
        <w:rPr>
          <w:rFonts w:ascii="仿宋_GB2312" w:eastAsia="仿宋_GB2312" w:hint="eastAsia"/>
          <w:sz w:val="32"/>
          <w:szCs w:val="32"/>
        </w:rPr>
        <w:t>户</w:t>
      </w:r>
      <w:r>
        <w:rPr>
          <w:rFonts w:ascii="仿宋_GB2312" w:eastAsia="仿宋_GB2312" w:hint="eastAsia"/>
          <w:sz w:val="32"/>
          <w:szCs w:val="32"/>
        </w:rPr>
        <w:t>391</w:t>
      </w:r>
      <w:r>
        <w:rPr>
          <w:rFonts w:ascii="仿宋_GB2312" w:eastAsia="仿宋_GB2312" w:hint="eastAsia"/>
          <w:sz w:val="32"/>
          <w:szCs w:val="32"/>
        </w:rPr>
        <w:t>人，本村经济主要以传统种植业和养殖业为主，为了发展全村经济收入</w:t>
      </w:r>
      <w:r>
        <w:rPr>
          <w:rFonts w:ascii="仿宋_GB2312" w:eastAsia="仿宋_GB2312" w:hint="eastAsia"/>
          <w:sz w:val="32"/>
          <w:szCs w:val="32"/>
        </w:rPr>
        <w:t>,</w:t>
      </w:r>
      <w:r>
        <w:rPr>
          <w:rFonts w:ascii="仿宋_GB2312" w:eastAsia="仿宋_GB2312" w:hint="eastAsia"/>
          <w:sz w:val="32"/>
          <w:szCs w:val="32"/>
        </w:rPr>
        <w:t>促进群众增收致富，在自玉村实施羌活种植</w:t>
      </w:r>
      <w:r>
        <w:rPr>
          <w:rFonts w:ascii="仿宋_GB2312" w:eastAsia="仿宋_GB2312" w:hint="eastAsia"/>
          <w:sz w:val="32"/>
          <w:szCs w:val="32"/>
        </w:rPr>
        <w:t>80</w:t>
      </w:r>
      <w:r>
        <w:rPr>
          <w:rFonts w:ascii="仿宋_GB2312" w:eastAsia="仿宋_GB2312" w:hint="eastAsia"/>
          <w:sz w:val="32"/>
          <w:szCs w:val="32"/>
        </w:rPr>
        <w:t>亩，花椒种植</w:t>
      </w:r>
      <w:r>
        <w:rPr>
          <w:rFonts w:ascii="仿宋_GB2312" w:eastAsia="仿宋_GB2312" w:hint="eastAsia"/>
          <w:sz w:val="32"/>
          <w:szCs w:val="32"/>
        </w:rPr>
        <w:t>40</w:t>
      </w:r>
      <w:r>
        <w:rPr>
          <w:rFonts w:ascii="仿宋_GB2312" w:eastAsia="仿宋_GB2312" w:hint="eastAsia"/>
          <w:sz w:val="32"/>
          <w:szCs w:val="32"/>
        </w:rPr>
        <w:t>亩，羌活每亩补助种苗费</w:t>
      </w:r>
      <w:r>
        <w:rPr>
          <w:rFonts w:ascii="仿宋_GB2312" w:eastAsia="仿宋_GB2312" w:hint="eastAsia"/>
          <w:sz w:val="32"/>
          <w:szCs w:val="32"/>
        </w:rPr>
        <w:t>800</w:t>
      </w:r>
      <w:r>
        <w:rPr>
          <w:rFonts w:ascii="仿宋_GB2312" w:eastAsia="仿宋_GB2312" w:hint="eastAsia"/>
          <w:sz w:val="32"/>
          <w:szCs w:val="32"/>
        </w:rPr>
        <w:t>元；花椒每亩补助种苗费</w:t>
      </w:r>
      <w:r>
        <w:rPr>
          <w:rFonts w:ascii="仿宋_GB2312" w:eastAsia="仿宋_GB2312" w:hint="eastAsia"/>
          <w:sz w:val="32"/>
          <w:szCs w:val="32"/>
        </w:rPr>
        <w:t>200</w:t>
      </w:r>
      <w:r>
        <w:rPr>
          <w:rFonts w:ascii="仿宋_GB2312" w:eastAsia="仿宋_GB2312" w:hint="eastAsia"/>
          <w:sz w:val="32"/>
          <w:szCs w:val="32"/>
        </w:rPr>
        <w:t>元，肥料每亩折资补助</w:t>
      </w:r>
      <w:r>
        <w:rPr>
          <w:rFonts w:ascii="仿宋_GB2312" w:eastAsia="仿宋_GB2312" w:hint="eastAsia"/>
          <w:sz w:val="32"/>
          <w:szCs w:val="32"/>
        </w:rPr>
        <w:t>360</w:t>
      </w:r>
      <w:r>
        <w:rPr>
          <w:rFonts w:ascii="仿宋_GB2312" w:eastAsia="仿宋_GB2312" w:hint="eastAsia"/>
          <w:sz w:val="32"/>
          <w:szCs w:val="32"/>
        </w:rPr>
        <w:t>元，共计补助</w:t>
      </w:r>
      <w:r>
        <w:rPr>
          <w:rFonts w:ascii="仿宋_GB2312" w:eastAsia="仿宋_GB2312" w:hint="eastAsia"/>
          <w:sz w:val="32"/>
          <w:szCs w:val="32"/>
        </w:rPr>
        <w:t>8.64</w:t>
      </w:r>
      <w:r>
        <w:rPr>
          <w:rFonts w:ascii="仿宋_GB2312" w:eastAsia="仿宋_GB2312" w:hint="eastAsia"/>
          <w:sz w:val="32"/>
          <w:szCs w:val="32"/>
        </w:rPr>
        <w:t>万元。</w:t>
      </w:r>
    </w:p>
    <w:p w:rsidR="00BF4637" w:rsidRDefault="00A55855">
      <w:pPr>
        <w:spacing w:line="560" w:lineRule="exact"/>
        <w:ind w:firstLineChars="200" w:firstLine="640"/>
        <w:rPr>
          <w:rFonts w:ascii="仿宋_GB2312" w:eastAsia="仿宋_GB2312"/>
          <w:sz w:val="32"/>
          <w:szCs w:val="32"/>
        </w:rPr>
      </w:pPr>
      <w:r>
        <w:rPr>
          <w:rFonts w:ascii="仿宋_GB2312" w:eastAsia="仿宋_GB2312" w:hint="eastAsia"/>
          <w:sz w:val="32"/>
          <w:szCs w:val="32"/>
        </w:rPr>
        <w:t>（一）项目资金申报及批复情况。九寨沟县财政局关于提前下达</w:t>
      </w:r>
      <w:r>
        <w:rPr>
          <w:rFonts w:ascii="仿宋_GB2312" w:eastAsia="仿宋_GB2312" w:hint="eastAsia"/>
          <w:sz w:val="32"/>
          <w:szCs w:val="32"/>
        </w:rPr>
        <w:t>2018</w:t>
      </w:r>
      <w:r>
        <w:rPr>
          <w:rFonts w:ascii="仿宋_GB2312" w:eastAsia="仿宋_GB2312" w:hint="eastAsia"/>
          <w:sz w:val="32"/>
          <w:szCs w:val="32"/>
        </w:rPr>
        <w:t>年省级财政林业改革发展资金的通知（九重建农</w:t>
      </w:r>
      <w:r>
        <w:rPr>
          <w:rFonts w:ascii="仿宋_GB2312" w:eastAsia="仿宋_GB2312" w:hint="eastAsia"/>
          <w:sz w:val="32"/>
          <w:szCs w:val="32"/>
        </w:rPr>
        <w:t>[2017]3</w:t>
      </w:r>
      <w:r>
        <w:rPr>
          <w:rFonts w:ascii="仿宋_GB2312" w:eastAsia="仿宋_GB2312" w:hint="eastAsia"/>
          <w:sz w:val="32"/>
          <w:szCs w:val="32"/>
        </w:rPr>
        <w:t>号）文件，该项目资金的申报及批复情况</w:t>
      </w:r>
      <w:r>
        <w:rPr>
          <w:rFonts w:ascii="仿宋_GB2312" w:eastAsia="仿宋_GB2312" w:hint="eastAsia"/>
          <w:sz w:val="32"/>
          <w:szCs w:val="32"/>
        </w:rPr>
        <w:t>是符合资金管理办法等相关规定。</w:t>
      </w:r>
    </w:p>
    <w:p w:rsidR="00BF4637" w:rsidRDefault="00A55855">
      <w:pPr>
        <w:ind w:firstLineChars="200" w:firstLine="640"/>
        <w:rPr>
          <w:rFonts w:ascii="仿宋_GB2312" w:eastAsia="仿宋_GB2312"/>
          <w:sz w:val="32"/>
          <w:szCs w:val="32"/>
        </w:rPr>
      </w:pPr>
      <w:r>
        <w:rPr>
          <w:rFonts w:ascii="仿宋_GB2312" w:eastAsia="仿宋_GB2312" w:hint="eastAsia"/>
          <w:sz w:val="32"/>
          <w:szCs w:val="32"/>
        </w:rPr>
        <w:t>（二）项目绩效目标。</w:t>
      </w:r>
      <w:r>
        <w:rPr>
          <w:rFonts w:ascii="仿宋_GB2312" w:eastAsia="仿宋_GB2312" w:hAnsi="仿宋" w:cs="仿宋" w:hint="eastAsia"/>
          <w:sz w:val="32"/>
          <w:szCs w:val="32"/>
        </w:rPr>
        <w:t>该项目改善群众生产生活条件，提高花椒、羌活产量，切实起到增收致富作用，确保群众更好的发展产业，提高增收。新种植花椒</w:t>
      </w:r>
      <w:r>
        <w:rPr>
          <w:rFonts w:ascii="仿宋_GB2312" w:eastAsia="仿宋_GB2312" w:hAnsi="仿宋" w:cs="仿宋" w:hint="eastAsia"/>
          <w:sz w:val="32"/>
          <w:szCs w:val="32"/>
        </w:rPr>
        <w:t>40</w:t>
      </w:r>
      <w:r>
        <w:rPr>
          <w:rFonts w:ascii="仿宋_GB2312" w:eastAsia="仿宋_GB2312" w:hAnsi="仿宋" w:cs="仿宋" w:hint="eastAsia"/>
          <w:sz w:val="32"/>
          <w:szCs w:val="32"/>
        </w:rPr>
        <w:t>亩、羌活</w:t>
      </w:r>
      <w:r>
        <w:rPr>
          <w:rFonts w:ascii="仿宋_GB2312" w:eastAsia="仿宋_GB2312" w:hAnsi="仿宋" w:cs="仿宋" w:hint="eastAsia"/>
          <w:sz w:val="32"/>
          <w:szCs w:val="32"/>
        </w:rPr>
        <w:t>80</w:t>
      </w:r>
      <w:r>
        <w:rPr>
          <w:rFonts w:ascii="仿宋_GB2312" w:eastAsia="仿宋_GB2312" w:hAnsi="仿宋" w:cs="仿宋" w:hint="eastAsia"/>
          <w:sz w:val="32"/>
          <w:szCs w:val="32"/>
        </w:rPr>
        <w:t>亩。</w:t>
      </w:r>
      <w:r>
        <w:rPr>
          <w:rFonts w:ascii="仿宋_GB2312" w:eastAsia="仿宋_GB2312" w:hint="eastAsia"/>
          <w:sz w:val="32"/>
          <w:szCs w:val="32"/>
        </w:rPr>
        <w:t>该项目实施进度计划由施工方按照具体实施进度安排。</w:t>
      </w:r>
    </w:p>
    <w:p w:rsidR="00BF4637" w:rsidRDefault="00A55855">
      <w:pPr>
        <w:spacing w:line="560" w:lineRule="exact"/>
        <w:ind w:firstLineChars="200" w:firstLine="640"/>
        <w:rPr>
          <w:rFonts w:ascii="仿宋_GB2312" w:eastAsia="仿宋_GB2312"/>
          <w:sz w:val="32"/>
          <w:szCs w:val="32"/>
        </w:rPr>
      </w:pPr>
      <w:r>
        <w:rPr>
          <w:rFonts w:ascii="仿宋_GB2312" w:eastAsia="仿宋_GB2312" w:hint="eastAsia"/>
          <w:sz w:val="32"/>
          <w:szCs w:val="32"/>
        </w:rPr>
        <w:t>（三）项目资金申报相符性。项目申报内容是与具体实施内容相符、申报目标是合理可行的。</w:t>
      </w:r>
    </w:p>
    <w:p w:rsidR="00BF4637" w:rsidRDefault="00A55855">
      <w:pPr>
        <w:spacing w:line="560" w:lineRule="exact"/>
        <w:ind w:firstLineChars="300" w:firstLine="960"/>
        <w:rPr>
          <w:rFonts w:ascii="仿宋_GB2312" w:eastAsia="仿宋_GB2312"/>
          <w:sz w:val="32"/>
          <w:szCs w:val="32"/>
        </w:rPr>
      </w:pPr>
      <w:r>
        <w:rPr>
          <w:rFonts w:ascii="仿宋_GB2312" w:eastAsia="仿宋_GB2312" w:hint="eastAsia"/>
          <w:sz w:val="32"/>
          <w:szCs w:val="32"/>
        </w:rPr>
        <w:t>二、项目资金使用及管理情况</w:t>
      </w:r>
    </w:p>
    <w:p w:rsidR="00BF4637" w:rsidRDefault="00A55855">
      <w:pPr>
        <w:spacing w:line="560" w:lineRule="exact"/>
        <w:ind w:firstLineChars="200" w:firstLine="640"/>
        <w:rPr>
          <w:rFonts w:ascii="仿宋_GB2312" w:eastAsia="仿宋_GB2312"/>
          <w:sz w:val="32"/>
          <w:szCs w:val="32"/>
        </w:rPr>
      </w:pPr>
      <w:r>
        <w:rPr>
          <w:rFonts w:ascii="仿宋_GB2312" w:eastAsia="仿宋_GB2312" w:hint="eastAsia"/>
          <w:sz w:val="32"/>
          <w:szCs w:val="32"/>
        </w:rPr>
        <w:t>（一）资金计划、到位及使用情况。</w:t>
      </w:r>
    </w:p>
    <w:p w:rsidR="00BF4637" w:rsidRDefault="00A55855">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、资金计划及到位。根据关于预拨</w:t>
      </w:r>
      <w:r>
        <w:rPr>
          <w:rFonts w:ascii="仿宋_GB2312" w:eastAsia="仿宋_GB2312" w:hint="eastAsia"/>
          <w:sz w:val="32"/>
          <w:szCs w:val="32"/>
        </w:rPr>
        <w:t>2018</w:t>
      </w:r>
      <w:r>
        <w:rPr>
          <w:rFonts w:ascii="仿宋_GB2312" w:eastAsia="仿宋_GB2312" w:hint="eastAsia"/>
          <w:sz w:val="32"/>
          <w:szCs w:val="32"/>
        </w:rPr>
        <w:t>年脱贫项目资</w:t>
      </w:r>
      <w:r>
        <w:rPr>
          <w:rFonts w:ascii="仿宋_GB2312" w:eastAsia="仿宋_GB2312" w:hint="eastAsia"/>
          <w:sz w:val="32"/>
          <w:szCs w:val="32"/>
        </w:rPr>
        <w:lastRenderedPageBreak/>
        <w:t>金的通知（九财</w:t>
      </w:r>
      <w:r>
        <w:rPr>
          <w:rFonts w:ascii="仿宋_GB2312" w:eastAsia="仿宋_GB2312" w:hint="eastAsia"/>
          <w:sz w:val="32"/>
          <w:szCs w:val="32"/>
        </w:rPr>
        <w:t>[2018]98</w:t>
      </w:r>
      <w:r>
        <w:rPr>
          <w:rFonts w:ascii="仿宋_GB2312" w:eastAsia="仿宋_GB2312" w:hint="eastAsia"/>
          <w:sz w:val="32"/>
          <w:szCs w:val="32"/>
        </w:rPr>
        <w:t>号）文件中“经九寨沟县第十四届人大常委会第十四次</w:t>
      </w:r>
      <w:r>
        <w:rPr>
          <w:rFonts w:ascii="仿宋_GB2312" w:eastAsia="仿宋_GB2312" w:hint="eastAsia"/>
          <w:sz w:val="32"/>
          <w:szCs w:val="32"/>
        </w:rPr>
        <w:t>会议研究同意”黑河乡产业发展项目预安排资金</w:t>
      </w:r>
      <w:r>
        <w:rPr>
          <w:rFonts w:ascii="仿宋_GB2312" w:eastAsia="仿宋_GB2312" w:hint="eastAsia"/>
          <w:sz w:val="32"/>
          <w:szCs w:val="32"/>
        </w:rPr>
        <w:t>8.64</w:t>
      </w:r>
      <w:r>
        <w:rPr>
          <w:rFonts w:ascii="仿宋_GB2312" w:eastAsia="仿宋_GB2312" w:hint="eastAsia"/>
          <w:sz w:val="32"/>
          <w:szCs w:val="32"/>
        </w:rPr>
        <w:t>万元，支出功能科目</w:t>
      </w:r>
      <w:r>
        <w:rPr>
          <w:rFonts w:ascii="仿宋_GB2312" w:eastAsia="仿宋_GB2312" w:hint="eastAsia"/>
          <w:sz w:val="32"/>
          <w:szCs w:val="32"/>
        </w:rPr>
        <w:t>--2130505</w:t>
      </w:r>
      <w:r>
        <w:rPr>
          <w:rFonts w:ascii="仿宋_GB2312" w:eastAsia="仿宋_GB2312" w:hint="eastAsia"/>
          <w:sz w:val="32"/>
          <w:szCs w:val="32"/>
        </w:rPr>
        <w:t>，该项目资金</w:t>
      </w:r>
      <w:r>
        <w:rPr>
          <w:rFonts w:ascii="仿宋_GB2312" w:eastAsia="仿宋_GB2312" w:hint="eastAsia"/>
          <w:sz w:val="32"/>
          <w:szCs w:val="32"/>
        </w:rPr>
        <w:t>8.64</w:t>
      </w:r>
      <w:r>
        <w:rPr>
          <w:rFonts w:ascii="仿宋_GB2312" w:eastAsia="仿宋_GB2312" w:hint="eastAsia"/>
          <w:sz w:val="32"/>
          <w:szCs w:val="32"/>
        </w:rPr>
        <w:t>万元，已落实。该项目于</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月开工建设，资金到位率为</w:t>
      </w:r>
      <w:r>
        <w:rPr>
          <w:rFonts w:ascii="仿宋_GB2312" w:eastAsia="仿宋_GB2312" w:hint="eastAsia"/>
          <w:sz w:val="32"/>
          <w:szCs w:val="32"/>
        </w:rPr>
        <w:t>100%</w:t>
      </w:r>
      <w:r>
        <w:rPr>
          <w:rFonts w:ascii="仿宋_GB2312" w:eastAsia="仿宋_GB2312" w:hint="eastAsia"/>
          <w:sz w:val="32"/>
          <w:szCs w:val="32"/>
        </w:rPr>
        <w:t>，资金到位及时。</w:t>
      </w:r>
    </w:p>
    <w:p w:rsidR="00BF4637" w:rsidRDefault="00A55855">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、资金使用。截止</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11</w:t>
      </w:r>
      <w:r>
        <w:rPr>
          <w:rFonts w:ascii="仿宋_GB2312" w:eastAsia="仿宋_GB2312" w:hint="eastAsia"/>
          <w:sz w:val="32"/>
          <w:szCs w:val="32"/>
        </w:rPr>
        <w:t>月，项目资金的实际支出</w:t>
      </w:r>
      <w:r>
        <w:rPr>
          <w:rFonts w:ascii="仿宋_GB2312" w:eastAsia="仿宋_GB2312" w:hint="eastAsia"/>
          <w:sz w:val="32"/>
          <w:szCs w:val="32"/>
        </w:rPr>
        <w:t xml:space="preserve">8.64 </w:t>
      </w:r>
      <w:r>
        <w:rPr>
          <w:rFonts w:ascii="仿宋_GB2312" w:eastAsia="仿宋_GB2312" w:hint="eastAsia"/>
          <w:sz w:val="32"/>
          <w:szCs w:val="32"/>
        </w:rPr>
        <w:t>万元，资金开支范围包括支付购买肥料款和入户发放的花椒羌活种苗补助款。该项目工程进度款的拨付是按照工程进度进行的，支付进度为到位资金的</w:t>
      </w:r>
      <w:r>
        <w:rPr>
          <w:rFonts w:ascii="仿宋_GB2312" w:eastAsia="仿宋_GB2312" w:hint="eastAsia"/>
          <w:sz w:val="32"/>
          <w:szCs w:val="32"/>
        </w:rPr>
        <w:t>100%</w:t>
      </w:r>
      <w:r>
        <w:rPr>
          <w:rFonts w:ascii="仿宋_GB2312" w:eastAsia="仿宋_GB2312" w:hint="eastAsia"/>
          <w:sz w:val="32"/>
          <w:szCs w:val="32"/>
        </w:rPr>
        <w:t>。支付依据是合规合法。</w:t>
      </w:r>
    </w:p>
    <w:p w:rsidR="00BF4637" w:rsidRDefault="00A55855">
      <w:pPr>
        <w:spacing w:line="560" w:lineRule="exact"/>
        <w:ind w:firstLineChars="200" w:firstLine="640"/>
        <w:rPr>
          <w:rFonts w:ascii="仿宋_GB2312" w:eastAsia="仿宋_GB2312"/>
          <w:sz w:val="32"/>
          <w:szCs w:val="32"/>
        </w:rPr>
      </w:pPr>
      <w:r>
        <w:rPr>
          <w:rFonts w:ascii="仿宋_GB2312" w:eastAsia="仿宋_GB2312" w:hint="eastAsia"/>
          <w:sz w:val="32"/>
          <w:szCs w:val="32"/>
        </w:rPr>
        <w:t>（二）项目财务管理情况。</w:t>
      </w:r>
    </w:p>
    <w:p w:rsidR="00BF4637" w:rsidRDefault="00A55855">
      <w:pPr>
        <w:adjustRightInd w:val="0"/>
        <w:snapToGrid w:val="0"/>
        <w:spacing w:line="560" w:lineRule="exact"/>
        <w:ind w:firstLine="720"/>
        <w:rPr>
          <w:rFonts w:ascii="仿宋_GB2312" w:eastAsia="仿宋_GB2312"/>
          <w:sz w:val="32"/>
          <w:szCs w:val="32"/>
        </w:rPr>
      </w:pPr>
      <w:r>
        <w:rPr>
          <w:rFonts w:ascii="仿宋_GB2312" w:eastAsia="仿宋_GB2312" w:hint="eastAsia"/>
          <w:sz w:val="32"/>
          <w:szCs w:val="32"/>
        </w:rPr>
        <w:t>项目财务管理制度建设健全、机构设置完整、会计核算规范、账务处理及时。对照项目资金管理办法，该项目是严格执行财务管理制度、财务处理及时、会计核算规范。</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（三）项目组织实施情况。</w:t>
      </w:r>
    </w:p>
    <w:p w:rsidR="00BF4637" w:rsidRDefault="00A55855">
      <w:pPr>
        <w:adjustRightInd w:val="0"/>
        <w:snapToGrid w:val="0"/>
        <w:spacing w:line="52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该项目采取政府采购实施，整个项目的申报、实施等都严格执行招投标、政府采购、项目公示等相关管理制度，未出现违规</w:t>
      </w:r>
      <w:r>
        <w:rPr>
          <w:rFonts w:ascii="仿宋_GB2312" w:eastAsia="仿宋_GB2312" w:hAnsi="仿宋_GB2312" w:cs="仿宋_GB2312" w:hint="eastAsia"/>
          <w:sz w:val="32"/>
          <w:szCs w:val="32"/>
        </w:rPr>
        <w:t>现象</w:t>
      </w:r>
      <w:r>
        <w:rPr>
          <w:rFonts w:ascii="仿宋_GB2312" w:eastAsia="仿宋_GB2312" w:hAnsi="仿宋_GB2312" w:cs="仿宋_GB2312" w:hint="eastAsia"/>
          <w:sz w:val="32"/>
          <w:szCs w:val="32"/>
          <w:lang w:val="zh-CN"/>
        </w:rPr>
        <w:t>。</w:t>
      </w:r>
    </w:p>
    <w:p w:rsidR="00BF4637" w:rsidRDefault="00A55855">
      <w:pPr>
        <w:adjustRightInd w:val="0"/>
        <w:snapToGrid w:val="0"/>
        <w:spacing w:line="52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rPr>
        <w:t>三、目标完成情况</w:t>
      </w:r>
      <w:r>
        <w:rPr>
          <w:rFonts w:ascii="仿宋_GB2312" w:eastAsia="仿宋_GB2312" w:hAnsi="仿宋_GB2312" w:cs="仿宋_GB2312" w:hint="eastAsia"/>
          <w:b/>
          <w:sz w:val="32"/>
          <w:szCs w:val="32"/>
          <w:lang w:val="zh-CN"/>
        </w:rPr>
        <w:tab/>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（一）目标任务量完成情况。</w:t>
      </w:r>
    </w:p>
    <w:p w:rsidR="00BF4637" w:rsidRDefault="00A55855">
      <w:pPr>
        <w:adjustRightInd w:val="0"/>
        <w:snapToGrid w:val="0"/>
        <w:spacing w:line="560" w:lineRule="exact"/>
        <w:ind w:firstLine="720"/>
        <w:rPr>
          <w:rFonts w:ascii="仿宋_GB2312" w:eastAsia="仿宋_GB2312" w:hAnsi="仿宋_GB2312" w:cs="仿宋_GB2312"/>
          <w:color w:val="FF0000"/>
          <w:sz w:val="32"/>
          <w:szCs w:val="32"/>
          <w:lang w:val="zh-CN"/>
        </w:rPr>
      </w:pPr>
      <w:r>
        <w:rPr>
          <w:rFonts w:ascii="仿宋_GB2312" w:eastAsia="仿宋_GB2312" w:hAnsi="仿宋_GB2312" w:cs="仿宋_GB2312" w:hint="eastAsia"/>
          <w:sz w:val="32"/>
          <w:szCs w:val="32"/>
          <w:lang w:val="zh-CN"/>
        </w:rPr>
        <w:t>截至目前，该项目已全部完成建设内容，报账完成</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zh-CN"/>
        </w:rPr>
        <w:t>实际完成额与任务量完成情况相符。</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（二）目标质量完成情况。</w:t>
      </w:r>
    </w:p>
    <w:p w:rsidR="00BF4637" w:rsidRDefault="00A55855">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项目实际完成质量达到项目计划目标。</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（三）目标进度完成情况。</w:t>
      </w:r>
    </w:p>
    <w:p w:rsidR="00BF4637" w:rsidRDefault="00A55855">
      <w:pPr>
        <w:adjustRightInd w:val="0"/>
        <w:snapToGrid w:val="0"/>
        <w:spacing w:line="560" w:lineRule="exact"/>
        <w:ind w:firstLineChars="250" w:firstLine="80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lastRenderedPageBreak/>
        <w:t>按照原项目设计，该项目已完工。</w:t>
      </w:r>
    </w:p>
    <w:p w:rsidR="00BF4637" w:rsidRDefault="00A55855">
      <w:pPr>
        <w:adjustRightInd w:val="0"/>
        <w:snapToGrid w:val="0"/>
        <w:spacing w:line="560" w:lineRule="exact"/>
        <w:ind w:firstLine="720"/>
        <w:rPr>
          <w:rFonts w:ascii="仿宋_GB2312" w:eastAsia="仿宋_GB2312" w:hAnsi="仿宋_GB2312" w:cs="仿宋_GB2312"/>
          <w:b/>
          <w:sz w:val="32"/>
          <w:szCs w:val="32"/>
        </w:rPr>
      </w:pPr>
      <w:r>
        <w:rPr>
          <w:rFonts w:ascii="仿宋_GB2312" w:eastAsia="仿宋_GB2312" w:hAnsi="仿宋_GB2312" w:cs="仿宋_GB2312" w:hint="eastAsia"/>
          <w:b/>
          <w:sz w:val="32"/>
          <w:szCs w:val="32"/>
        </w:rPr>
        <w:t>四、项目效益情况</w:t>
      </w:r>
    </w:p>
    <w:p w:rsidR="00BF4637" w:rsidRDefault="00A55855">
      <w:pPr>
        <w:spacing w:line="560" w:lineRule="exact"/>
        <w:ind w:firstLineChars="300" w:firstLine="960"/>
        <w:rPr>
          <w:rFonts w:ascii="仿宋_GB2312" w:eastAsia="仿宋_GB2312"/>
          <w:sz w:val="32"/>
          <w:szCs w:val="32"/>
        </w:rPr>
      </w:pPr>
      <w:r>
        <w:rPr>
          <w:rFonts w:ascii="仿宋_GB2312" w:eastAsia="仿宋_GB2312" w:hint="eastAsia"/>
          <w:sz w:val="32"/>
          <w:szCs w:val="32"/>
        </w:rPr>
        <w:t>项目主要绩效情况分析：促进农户增收致富。</w:t>
      </w:r>
    </w:p>
    <w:p w:rsidR="00BF4637" w:rsidRDefault="00A55855">
      <w:pPr>
        <w:adjustRightInd w:val="0"/>
        <w:snapToGrid w:val="0"/>
        <w:spacing w:line="560" w:lineRule="exact"/>
        <w:ind w:firstLine="720"/>
        <w:rPr>
          <w:rFonts w:ascii="仿宋_GB2312" w:eastAsia="仿宋_GB2312" w:hAnsi="仿宋_GB2312" w:cs="仿宋_GB2312"/>
          <w:b/>
          <w:sz w:val="32"/>
          <w:szCs w:val="32"/>
        </w:rPr>
      </w:pPr>
      <w:r>
        <w:rPr>
          <w:rFonts w:ascii="仿宋_GB2312" w:eastAsia="仿宋_GB2312" w:hAnsi="仿宋_GB2312" w:cs="仿宋_GB2312" w:hint="eastAsia"/>
          <w:b/>
          <w:sz w:val="32"/>
          <w:szCs w:val="32"/>
        </w:rPr>
        <w:t>五、问题及建议</w:t>
      </w:r>
    </w:p>
    <w:p w:rsidR="00BF4637" w:rsidRDefault="00A55855">
      <w:pPr>
        <w:adjustRightInd w:val="0"/>
        <w:snapToGrid w:val="0"/>
        <w:spacing w:line="56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（一）存在的问题。</w:t>
      </w:r>
    </w:p>
    <w:p w:rsidR="00BF4637" w:rsidRDefault="00A55855">
      <w:pPr>
        <w:pStyle w:val="20"/>
        <w:rPr>
          <w:rStyle w:val="1Char"/>
          <w:rFonts w:ascii="仿宋" w:eastAsia="仿宋" w:hAnsi="仿宋"/>
          <w:sz w:val="32"/>
          <w:szCs w:val="32"/>
        </w:rPr>
      </w:pPr>
      <w:r>
        <w:rPr>
          <w:rFonts w:ascii="仿宋_GB2312" w:eastAsia="仿宋_GB2312" w:hint="eastAsia"/>
        </w:rPr>
        <w:t>该项目为种植类别，项目完工后受自然灾害的影响无可预见性，管理方面需要技术指导。</w:t>
      </w: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A55855">
      <w:pPr>
        <w:pStyle w:val="ab"/>
        <w:spacing w:line="240" w:lineRule="auto"/>
        <w:jc w:val="left"/>
        <w:rPr>
          <w:rStyle w:val="1Char"/>
          <w:rFonts w:ascii="仿宋" w:eastAsia="仿宋" w:hAnsi="仿宋"/>
          <w:b w:val="0"/>
          <w:bCs w:val="0"/>
          <w:sz w:val="32"/>
          <w:szCs w:val="32"/>
        </w:rPr>
      </w:pPr>
      <w:r>
        <w:rPr>
          <w:rStyle w:val="1Char"/>
          <w:rFonts w:ascii="仿宋" w:eastAsia="仿宋" w:hAnsi="仿宋" w:hint="eastAsia"/>
          <w:b w:val="0"/>
          <w:bCs w:val="0"/>
          <w:sz w:val="32"/>
          <w:szCs w:val="32"/>
        </w:rPr>
        <w:lastRenderedPageBreak/>
        <w:t>附件</w:t>
      </w:r>
      <w:r>
        <w:rPr>
          <w:rStyle w:val="1Char"/>
          <w:rFonts w:ascii="仿宋" w:eastAsia="仿宋" w:hAnsi="仿宋" w:hint="eastAsia"/>
          <w:b w:val="0"/>
          <w:bCs w:val="0"/>
          <w:sz w:val="32"/>
          <w:szCs w:val="32"/>
        </w:rPr>
        <w:t>2</w:t>
      </w:r>
    </w:p>
    <w:p w:rsidR="00BF4637" w:rsidRDefault="00A55855">
      <w:pPr>
        <w:pStyle w:val="ab"/>
        <w:spacing w:line="240" w:lineRule="auto"/>
        <w:jc w:val="center"/>
        <w:rPr>
          <w:rFonts w:ascii="方正小标宋简体" w:eastAsia="方正小标宋简体" w:hAnsi="宋体"/>
          <w:b/>
          <w:sz w:val="44"/>
          <w:szCs w:val="44"/>
        </w:rPr>
      </w:pPr>
      <w:r>
        <w:rPr>
          <w:rFonts w:ascii="方正小标宋简体" w:eastAsia="方正小标宋简体" w:hAnsi="宋体" w:hint="eastAsia"/>
          <w:b/>
          <w:bCs/>
          <w:sz w:val="44"/>
          <w:szCs w:val="44"/>
        </w:rPr>
        <w:t>黑河乡绕蜡村一二组排污</w:t>
      </w:r>
      <w:r>
        <w:rPr>
          <w:rFonts w:ascii="方正小标宋简体" w:eastAsia="方正小标宋简体" w:hAnsi="宋体" w:hint="eastAsia"/>
          <w:b/>
          <w:sz w:val="44"/>
          <w:szCs w:val="44"/>
        </w:rPr>
        <w:t>项目支出</w:t>
      </w:r>
    </w:p>
    <w:p w:rsidR="00BF4637" w:rsidRDefault="00A55855">
      <w:pPr>
        <w:pStyle w:val="ab"/>
        <w:spacing w:line="240" w:lineRule="auto"/>
        <w:jc w:val="center"/>
        <w:rPr>
          <w:rFonts w:ascii="仿宋_GB2312" w:eastAsia="仿宋_GB2312" w:hAnsi="仿宋"/>
          <w:sz w:val="32"/>
          <w:szCs w:val="32"/>
        </w:rPr>
      </w:pPr>
      <w:r>
        <w:rPr>
          <w:rFonts w:ascii="方正小标宋简体" w:eastAsia="方正小标宋简体" w:hAnsi="宋体" w:hint="eastAsia"/>
          <w:b/>
          <w:sz w:val="44"/>
          <w:szCs w:val="44"/>
        </w:rPr>
        <w:t>绩效自评报告</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rPr>
        <w:t>一、</w:t>
      </w:r>
      <w:r>
        <w:rPr>
          <w:rFonts w:ascii="仿宋_GB2312" w:eastAsia="仿宋_GB2312" w:hAnsi="仿宋" w:hint="eastAsia"/>
          <w:b/>
          <w:sz w:val="32"/>
          <w:szCs w:val="32"/>
          <w:lang w:val="zh-CN"/>
        </w:rPr>
        <w:t>项目概况</w:t>
      </w:r>
    </w:p>
    <w:p w:rsidR="00BF4637" w:rsidRDefault="00A55855">
      <w:pPr>
        <w:spacing w:line="580" w:lineRule="exact"/>
        <w:ind w:firstLineChars="200" w:firstLine="640"/>
        <w:rPr>
          <w:rFonts w:ascii="仿宋_GB2312" w:eastAsia="仿宋_GB2312" w:hAnsi="宋体" w:cs="宋体"/>
          <w:color w:val="000000"/>
          <w:sz w:val="32"/>
          <w:szCs w:val="32"/>
        </w:rPr>
      </w:pPr>
      <w:r>
        <w:rPr>
          <w:rFonts w:ascii="仿宋_GB2312" w:eastAsia="仿宋_GB2312" w:hAnsi="宋体" w:cs="宋体" w:hint="eastAsia"/>
          <w:color w:val="000000"/>
          <w:sz w:val="32"/>
          <w:szCs w:val="32"/>
        </w:rPr>
        <w:t>绕蜡村为贫困村，</w:t>
      </w:r>
      <w:r>
        <w:rPr>
          <w:rFonts w:ascii="仿宋_GB2312" w:eastAsia="仿宋_GB2312" w:hAnsi="宋体" w:cs="宋体" w:hint="eastAsia"/>
          <w:color w:val="000000"/>
          <w:sz w:val="32"/>
          <w:szCs w:val="32"/>
        </w:rPr>
        <w:t>2017</w:t>
      </w:r>
      <w:r>
        <w:rPr>
          <w:rFonts w:ascii="仿宋_GB2312" w:eastAsia="仿宋_GB2312" w:hAnsi="宋体" w:cs="宋体" w:hint="eastAsia"/>
          <w:color w:val="000000"/>
          <w:sz w:val="32"/>
          <w:szCs w:val="32"/>
        </w:rPr>
        <w:t>年完成了三组</w:t>
      </w:r>
      <w:r>
        <w:rPr>
          <w:rFonts w:ascii="仿宋_GB2312" w:eastAsia="仿宋_GB2312" w:hAnsi="宋体" w:cs="宋体" w:hint="eastAsia"/>
          <w:color w:val="000000"/>
          <w:sz w:val="32"/>
          <w:szCs w:val="32"/>
        </w:rPr>
        <w:t>34</w:t>
      </w:r>
      <w:r>
        <w:rPr>
          <w:rFonts w:ascii="仿宋_GB2312" w:eastAsia="仿宋_GB2312" w:hAnsi="宋体" w:cs="宋体" w:hint="eastAsia"/>
          <w:color w:val="000000"/>
          <w:sz w:val="32"/>
          <w:szCs w:val="32"/>
        </w:rPr>
        <w:t>户村民排污改造，解决了雨污分流问题，三组</w:t>
      </w:r>
      <w:r>
        <w:rPr>
          <w:rFonts w:ascii="仿宋_GB2312" w:eastAsia="仿宋_GB2312" w:hAnsi="宋体" w:cs="宋体" w:hint="eastAsia"/>
          <w:color w:val="000000"/>
          <w:sz w:val="32"/>
          <w:szCs w:val="32"/>
        </w:rPr>
        <w:t>34</w:t>
      </w:r>
      <w:r>
        <w:rPr>
          <w:rFonts w:ascii="仿宋_GB2312" w:eastAsia="仿宋_GB2312" w:hAnsi="宋体" w:cs="宋体" w:hint="eastAsia"/>
          <w:color w:val="000000"/>
          <w:sz w:val="32"/>
          <w:szCs w:val="32"/>
        </w:rPr>
        <w:t>户群众的厕所和生活用水、雨水有了系统排污系统，但由于资金项目有限，并没有完成全村排污系统建设。</w:t>
      </w:r>
      <w:r>
        <w:rPr>
          <w:rFonts w:ascii="仿宋_GB2312" w:eastAsia="仿宋_GB2312" w:hAnsi="宋体" w:cs="宋体" w:hint="eastAsia"/>
          <w:color w:val="000000"/>
          <w:sz w:val="32"/>
          <w:szCs w:val="32"/>
        </w:rPr>
        <w:t>2018</w:t>
      </w:r>
      <w:r>
        <w:rPr>
          <w:rFonts w:ascii="仿宋_GB2312" w:eastAsia="仿宋_GB2312" w:hAnsi="宋体" w:cs="宋体" w:hint="eastAsia"/>
          <w:color w:val="000000"/>
          <w:sz w:val="32"/>
          <w:szCs w:val="32"/>
        </w:rPr>
        <w:t>年经过努力已经争取到项目资金</w:t>
      </w:r>
      <w:r>
        <w:rPr>
          <w:rFonts w:ascii="仿宋_GB2312" w:eastAsia="仿宋_GB2312" w:hAnsi="宋体" w:cs="宋体" w:hint="eastAsia"/>
          <w:color w:val="000000"/>
          <w:sz w:val="32"/>
          <w:szCs w:val="32"/>
        </w:rPr>
        <w:t>60</w:t>
      </w:r>
      <w:r>
        <w:rPr>
          <w:rFonts w:ascii="仿宋_GB2312" w:eastAsia="仿宋_GB2312" w:hAnsi="宋体" w:cs="宋体" w:hint="eastAsia"/>
          <w:color w:val="000000"/>
          <w:sz w:val="32"/>
          <w:szCs w:val="32"/>
        </w:rPr>
        <w:t>万元，拟对一二组排污系统进行全面建设，该项目的实施将直接接地两个组</w:t>
      </w:r>
      <w:r>
        <w:rPr>
          <w:rFonts w:ascii="仿宋_GB2312" w:eastAsia="仿宋_GB2312" w:hAnsi="宋体" w:cs="宋体" w:hint="eastAsia"/>
          <w:color w:val="000000"/>
          <w:sz w:val="32"/>
          <w:szCs w:val="32"/>
        </w:rPr>
        <w:t>79</w:t>
      </w:r>
      <w:r>
        <w:rPr>
          <w:rFonts w:ascii="仿宋_GB2312" w:eastAsia="仿宋_GB2312" w:hAnsi="宋体" w:cs="宋体" w:hint="eastAsia"/>
          <w:color w:val="000000"/>
          <w:sz w:val="32"/>
          <w:szCs w:val="32"/>
        </w:rPr>
        <w:t>户群众污水排放问题，化解由于雨水排放造成的邻里矛盾，为下一步在我村发展水果采摘、乡村旅游打下坚实基础。</w:t>
      </w:r>
    </w:p>
    <w:p w:rsidR="00BF4637" w:rsidRDefault="00A55855">
      <w:pPr>
        <w:spacing w:line="580" w:lineRule="exact"/>
        <w:ind w:firstLineChars="200" w:firstLine="643"/>
        <w:rPr>
          <w:rFonts w:ascii="仿宋_GB2312" w:eastAsia="仿宋_GB2312" w:hAnsi="仿宋"/>
          <w:sz w:val="32"/>
          <w:szCs w:val="32"/>
          <w:lang w:val="zh-CN"/>
        </w:rPr>
      </w:pPr>
      <w:r>
        <w:rPr>
          <w:rFonts w:ascii="仿宋_GB2312" w:eastAsia="仿宋_GB2312" w:hAnsi="仿宋" w:hint="eastAsia"/>
          <w:b/>
          <w:sz w:val="32"/>
          <w:szCs w:val="32"/>
          <w:lang w:val="zh-CN"/>
        </w:rPr>
        <w:t>（一）项目资金申报及批复情况。</w:t>
      </w:r>
      <w:r>
        <w:rPr>
          <w:rFonts w:ascii="仿宋_GB2312" w:eastAsia="仿宋_GB2312" w:hAnsi="宋体" w:cs="宋体" w:hint="eastAsia"/>
          <w:color w:val="000000"/>
          <w:sz w:val="32"/>
          <w:szCs w:val="32"/>
        </w:rPr>
        <w:t>九寨沟县统筹整合财政涉农资金</w:t>
      </w:r>
      <w:r>
        <w:rPr>
          <w:rFonts w:ascii="仿宋_GB2312" w:eastAsia="仿宋_GB2312" w:hAnsi="宋体" w:cs="宋体" w:hint="eastAsia"/>
          <w:color w:val="000000"/>
          <w:sz w:val="32"/>
          <w:szCs w:val="32"/>
        </w:rPr>
        <w:t>60</w:t>
      </w:r>
      <w:r>
        <w:rPr>
          <w:rFonts w:ascii="仿宋_GB2312" w:eastAsia="仿宋_GB2312" w:hAnsi="宋体" w:cs="宋体" w:hint="eastAsia"/>
          <w:color w:val="000000"/>
          <w:sz w:val="32"/>
          <w:szCs w:val="32"/>
        </w:rPr>
        <w:t>万元（阿州九财</w:t>
      </w:r>
      <w:r>
        <w:rPr>
          <w:rFonts w:ascii="仿宋_GB2312" w:eastAsia="仿宋_GB2312" w:hAnsi="宋体" w:cs="宋体" w:hint="eastAsia"/>
          <w:color w:val="000000"/>
          <w:sz w:val="32"/>
          <w:szCs w:val="32"/>
        </w:rPr>
        <w:t>[2017]147</w:t>
      </w:r>
      <w:r>
        <w:rPr>
          <w:rFonts w:ascii="仿宋_GB2312" w:eastAsia="仿宋_GB2312" w:hAnsi="宋体" w:cs="宋体" w:hint="eastAsia"/>
          <w:color w:val="000000"/>
          <w:sz w:val="32"/>
          <w:szCs w:val="32"/>
        </w:rPr>
        <w:t>号），折资折劳</w:t>
      </w:r>
      <w:r>
        <w:rPr>
          <w:rFonts w:ascii="仿宋_GB2312" w:eastAsia="仿宋_GB2312" w:hAnsi="宋体" w:cs="宋体" w:hint="eastAsia"/>
          <w:color w:val="000000"/>
          <w:sz w:val="32"/>
          <w:szCs w:val="32"/>
        </w:rPr>
        <w:t>172671.4</w:t>
      </w:r>
      <w:r>
        <w:rPr>
          <w:rFonts w:ascii="仿宋_GB2312" w:eastAsia="仿宋_GB2312" w:hAnsi="宋体" w:cs="宋体" w:hint="eastAsia"/>
          <w:color w:val="000000"/>
          <w:sz w:val="32"/>
          <w:szCs w:val="32"/>
        </w:rPr>
        <w:t>万元，项目总投资</w:t>
      </w:r>
      <w:r>
        <w:rPr>
          <w:rFonts w:ascii="仿宋_GB2312" w:eastAsia="仿宋_GB2312" w:hAnsi="宋体" w:cs="宋体" w:hint="eastAsia"/>
          <w:color w:val="000000"/>
          <w:sz w:val="32"/>
          <w:szCs w:val="32"/>
        </w:rPr>
        <w:t>772671.4</w:t>
      </w:r>
      <w:r>
        <w:rPr>
          <w:rFonts w:ascii="仿宋_GB2312" w:eastAsia="仿宋_GB2312" w:hAnsi="宋体" w:cs="宋体" w:hint="eastAsia"/>
          <w:color w:val="000000"/>
          <w:sz w:val="32"/>
          <w:szCs w:val="32"/>
        </w:rPr>
        <w:t>万元。</w:t>
      </w:r>
      <w:r>
        <w:rPr>
          <w:rFonts w:ascii="仿宋_GB2312" w:eastAsia="仿宋_GB2312" w:hAnsi="仿宋" w:hint="eastAsia"/>
          <w:sz w:val="32"/>
          <w:szCs w:val="32"/>
          <w:lang w:val="zh-CN"/>
        </w:rPr>
        <w:t>该项目资金的申报及批复情况是符合资金管理办法等相关规定。</w:t>
      </w:r>
    </w:p>
    <w:p w:rsidR="00BF4637" w:rsidRDefault="00A55855">
      <w:pPr>
        <w:adjustRightInd w:val="0"/>
        <w:snapToGrid w:val="0"/>
        <w:spacing w:line="560" w:lineRule="exact"/>
        <w:ind w:firstLine="720"/>
        <w:rPr>
          <w:rFonts w:ascii="仿宋_GB2312" w:eastAsia="仿宋_GB2312" w:hAnsi="宋体" w:cs="宋体"/>
          <w:color w:val="000000"/>
          <w:sz w:val="32"/>
          <w:szCs w:val="32"/>
        </w:rPr>
      </w:pPr>
      <w:r>
        <w:rPr>
          <w:rFonts w:ascii="仿宋_GB2312" w:eastAsia="仿宋_GB2312" w:hAnsi="仿宋" w:hint="eastAsia"/>
          <w:b/>
          <w:sz w:val="32"/>
          <w:szCs w:val="32"/>
          <w:lang w:val="zh-CN"/>
        </w:rPr>
        <w:t>（二）项目绩效目标。</w:t>
      </w:r>
      <w:r>
        <w:rPr>
          <w:rFonts w:ascii="仿宋_GB2312" w:eastAsia="仿宋_GB2312" w:hAnsi="宋体" w:cs="宋体" w:hint="eastAsia"/>
          <w:color w:val="000000"/>
          <w:sz w:val="32"/>
          <w:szCs w:val="32"/>
        </w:rPr>
        <w:t>全村有</w:t>
      </w:r>
      <w:r>
        <w:rPr>
          <w:rFonts w:ascii="仿宋_GB2312" w:eastAsia="仿宋_GB2312" w:hAnsi="宋体" w:cs="宋体" w:hint="eastAsia"/>
          <w:color w:val="000000"/>
          <w:sz w:val="32"/>
          <w:szCs w:val="32"/>
        </w:rPr>
        <w:t>3</w:t>
      </w:r>
      <w:r>
        <w:rPr>
          <w:rFonts w:ascii="仿宋_GB2312" w:eastAsia="仿宋_GB2312" w:hAnsi="宋体" w:cs="宋体" w:hint="eastAsia"/>
          <w:color w:val="000000"/>
          <w:sz w:val="32"/>
          <w:szCs w:val="32"/>
        </w:rPr>
        <w:t>个村民小组</w:t>
      </w:r>
      <w:r>
        <w:rPr>
          <w:rFonts w:ascii="仿宋_GB2312" w:eastAsia="仿宋_GB2312" w:hAnsi="宋体" w:cs="宋体" w:hint="eastAsia"/>
          <w:color w:val="000000"/>
          <w:sz w:val="32"/>
          <w:szCs w:val="32"/>
        </w:rPr>
        <w:t>111</w:t>
      </w:r>
      <w:r>
        <w:rPr>
          <w:rFonts w:ascii="仿宋_GB2312" w:eastAsia="仿宋_GB2312" w:hAnsi="宋体" w:cs="宋体" w:hint="eastAsia"/>
          <w:color w:val="000000"/>
          <w:sz w:val="32"/>
          <w:szCs w:val="32"/>
        </w:rPr>
        <w:t>户</w:t>
      </w:r>
      <w:r>
        <w:rPr>
          <w:rFonts w:ascii="仿宋_GB2312" w:eastAsia="仿宋_GB2312" w:hAnsi="宋体" w:cs="宋体" w:hint="eastAsia"/>
          <w:color w:val="000000"/>
          <w:sz w:val="32"/>
          <w:szCs w:val="32"/>
        </w:rPr>
        <w:t>382</w:t>
      </w:r>
      <w:r>
        <w:rPr>
          <w:rFonts w:ascii="仿宋_GB2312" w:eastAsia="仿宋_GB2312" w:hAnsi="宋体" w:cs="宋体" w:hint="eastAsia"/>
          <w:color w:val="000000"/>
          <w:sz w:val="32"/>
          <w:szCs w:val="32"/>
        </w:rPr>
        <w:t>人，</w:t>
      </w:r>
      <w:r>
        <w:rPr>
          <w:rFonts w:ascii="仿宋_GB2312" w:eastAsia="仿宋_GB2312" w:hAnsi="宋体" w:cs="宋体" w:hint="eastAsia"/>
          <w:color w:val="000000"/>
          <w:sz w:val="32"/>
          <w:szCs w:val="32"/>
        </w:rPr>
        <w:t>2017</w:t>
      </w:r>
      <w:r>
        <w:rPr>
          <w:rFonts w:ascii="仿宋_GB2312" w:eastAsia="仿宋_GB2312" w:hAnsi="宋体" w:cs="宋体" w:hint="eastAsia"/>
          <w:color w:val="000000"/>
          <w:sz w:val="32"/>
          <w:szCs w:val="32"/>
        </w:rPr>
        <w:t>年完成了三组</w:t>
      </w:r>
      <w:r>
        <w:rPr>
          <w:rFonts w:ascii="仿宋_GB2312" w:eastAsia="仿宋_GB2312" w:hAnsi="宋体" w:cs="宋体" w:hint="eastAsia"/>
          <w:color w:val="000000"/>
          <w:sz w:val="32"/>
          <w:szCs w:val="32"/>
        </w:rPr>
        <w:t>34</w:t>
      </w:r>
      <w:r>
        <w:rPr>
          <w:rFonts w:ascii="仿宋_GB2312" w:eastAsia="仿宋_GB2312" w:hAnsi="宋体" w:cs="宋体" w:hint="eastAsia"/>
          <w:color w:val="000000"/>
          <w:sz w:val="32"/>
          <w:szCs w:val="32"/>
        </w:rPr>
        <w:t>户村民排污改造，解决了雨污分流问题，但由于资金项目有限，并没有完成全村排污系统建设。在多次走访中，群众反映强烈，完善一二组的排污建设，将为下一步在我村提高群众满意度，实施乡村振兴战略，推进产业基地发展起到助推作用。</w:t>
      </w:r>
    </w:p>
    <w:p w:rsidR="00BF4637" w:rsidRDefault="00A55855">
      <w:pPr>
        <w:adjustRightInd w:val="0"/>
        <w:snapToGrid w:val="0"/>
        <w:spacing w:line="560" w:lineRule="exact"/>
        <w:ind w:firstLine="720"/>
        <w:rPr>
          <w:rFonts w:ascii="仿宋_GB2312" w:eastAsia="仿宋_GB2312" w:hAnsi="仿宋"/>
          <w:sz w:val="32"/>
          <w:szCs w:val="32"/>
          <w:lang w:val="zh-CN"/>
        </w:rPr>
      </w:pPr>
      <w:r>
        <w:rPr>
          <w:rFonts w:ascii="仿宋_GB2312" w:eastAsia="仿宋_GB2312" w:hAnsi="仿宋" w:hint="eastAsia"/>
          <w:b/>
          <w:sz w:val="32"/>
          <w:szCs w:val="32"/>
          <w:lang w:val="zh-CN"/>
        </w:rPr>
        <w:t>（三）项目资金申报相符性。</w:t>
      </w:r>
      <w:r>
        <w:rPr>
          <w:rFonts w:ascii="仿宋_GB2312" w:eastAsia="仿宋_GB2312" w:hAnsi="仿宋" w:hint="eastAsia"/>
          <w:sz w:val="32"/>
          <w:szCs w:val="32"/>
          <w:lang w:val="zh-CN"/>
        </w:rPr>
        <w:t>项目申报内容是与具体实</w:t>
      </w:r>
      <w:r>
        <w:rPr>
          <w:rFonts w:ascii="仿宋_GB2312" w:eastAsia="仿宋_GB2312" w:hAnsi="仿宋" w:hint="eastAsia"/>
          <w:sz w:val="32"/>
          <w:szCs w:val="32"/>
          <w:lang w:val="zh-CN"/>
        </w:rPr>
        <w:lastRenderedPageBreak/>
        <w:t>施内容相符、申报目标是合理可行的。</w:t>
      </w:r>
    </w:p>
    <w:p w:rsidR="00BF4637" w:rsidRDefault="00A55855">
      <w:pPr>
        <w:adjustRightInd w:val="0"/>
        <w:snapToGrid w:val="0"/>
        <w:spacing w:line="560" w:lineRule="exact"/>
        <w:ind w:firstLine="720"/>
        <w:rPr>
          <w:rFonts w:ascii="仿宋_GB2312" w:eastAsia="仿宋_GB2312" w:hAnsi="仿宋"/>
          <w:b/>
          <w:sz w:val="32"/>
          <w:szCs w:val="32"/>
        </w:rPr>
      </w:pPr>
      <w:r>
        <w:rPr>
          <w:rFonts w:ascii="仿宋_GB2312" w:eastAsia="仿宋_GB2312" w:hAnsi="仿宋" w:hint="eastAsia"/>
          <w:b/>
          <w:sz w:val="32"/>
          <w:szCs w:val="32"/>
        </w:rPr>
        <w:t>二、项目实施及管理情况</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sz w:val="32"/>
          <w:szCs w:val="32"/>
          <w:lang w:val="zh-CN"/>
        </w:rPr>
        <w:tab/>
      </w:r>
      <w:r>
        <w:rPr>
          <w:rFonts w:ascii="仿宋_GB2312" w:eastAsia="仿宋_GB2312" w:hAnsi="仿宋" w:hint="eastAsia"/>
          <w:b/>
          <w:sz w:val="32"/>
          <w:szCs w:val="32"/>
          <w:lang w:val="zh-CN"/>
        </w:rPr>
        <w:t>（一）资金计划、到位及使用情况。</w:t>
      </w:r>
    </w:p>
    <w:p w:rsidR="00BF4637" w:rsidRDefault="00A55855">
      <w:pPr>
        <w:adjustRightInd w:val="0"/>
        <w:snapToGrid w:val="0"/>
        <w:spacing w:line="560" w:lineRule="exact"/>
        <w:ind w:firstLine="720"/>
        <w:rPr>
          <w:rFonts w:ascii="仿宋_GB2312" w:eastAsia="仿宋_GB2312" w:hAnsi="仿宋"/>
          <w:sz w:val="32"/>
          <w:szCs w:val="32"/>
          <w:lang w:val="zh-CN"/>
        </w:rPr>
      </w:pPr>
      <w:r>
        <w:rPr>
          <w:rFonts w:ascii="仿宋_GB2312" w:eastAsia="仿宋_GB2312" w:hAnsi="仿宋" w:hint="eastAsia"/>
          <w:sz w:val="32"/>
          <w:szCs w:val="32"/>
          <w:lang w:val="zh-CN"/>
        </w:rPr>
        <w:t>1</w:t>
      </w:r>
      <w:r>
        <w:rPr>
          <w:rFonts w:ascii="仿宋_GB2312" w:eastAsia="仿宋_GB2312" w:hAnsi="仿宋" w:hint="eastAsia"/>
          <w:sz w:val="32"/>
          <w:szCs w:val="32"/>
          <w:lang w:val="zh-CN"/>
        </w:rPr>
        <w:t>、资金计划及到位。根据政府常务会会议决定，</w:t>
      </w:r>
      <w:r>
        <w:rPr>
          <w:rFonts w:ascii="仿宋_GB2312" w:eastAsia="仿宋_GB2312" w:hAnsi="仿宋" w:hint="eastAsia"/>
          <w:sz w:val="32"/>
          <w:szCs w:val="32"/>
          <w:lang w:val="zh-CN"/>
        </w:rPr>
        <w:t>201</w:t>
      </w:r>
      <w:r>
        <w:rPr>
          <w:rFonts w:ascii="仿宋_GB2312" w:eastAsia="仿宋_GB2312" w:hAnsi="仿宋" w:hint="eastAsia"/>
          <w:sz w:val="32"/>
          <w:szCs w:val="32"/>
        </w:rPr>
        <w:t>8</w:t>
      </w:r>
      <w:r>
        <w:rPr>
          <w:rFonts w:ascii="仿宋_GB2312" w:eastAsia="仿宋_GB2312" w:hAnsi="仿宋" w:hint="eastAsia"/>
          <w:sz w:val="32"/>
          <w:szCs w:val="32"/>
          <w:lang w:val="zh-CN"/>
        </w:rPr>
        <w:t>年</w:t>
      </w:r>
      <w:r>
        <w:rPr>
          <w:rFonts w:ascii="仿宋_GB2312" w:eastAsia="仿宋_GB2312" w:hAnsi="宋体" w:cs="宋体" w:hint="eastAsia"/>
          <w:color w:val="000000"/>
          <w:sz w:val="32"/>
          <w:szCs w:val="32"/>
        </w:rPr>
        <w:t>九寨沟县统筹整合财政涉农资金</w:t>
      </w:r>
      <w:r>
        <w:rPr>
          <w:rFonts w:ascii="仿宋_GB2312" w:eastAsia="仿宋_GB2312" w:hAnsi="仿宋" w:hint="eastAsia"/>
          <w:sz w:val="32"/>
          <w:szCs w:val="32"/>
          <w:lang w:val="zh-CN"/>
        </w:rPr>
        <w:t>安排九寨沟县黑河乡人民政府（业主单位）实施，该项目建设</w:t>
      </w:r>
      <w:r>
        <w:rPr>
          <w:rFonts w:ascii="仿宋_GB2312" w:eastAsia="仿宋_GB2312" w:hAnsi="宋体" w:cs="宋体" w:hint="eastAsia"/>
          <w:color w:val="000000"/>
          <w:sz w:val="32"/>
          <w:szCs w:val="32"/>
        </w:rPr>
        <w:t>统筹整合财政涉农资金</w:t>
      </w:r>
      <w:r>
        <w:rPr>
          <w:rFonts w:ascii="仿宋_GB2312" w:eastAsia="仿宋_GB2312" w:hAnsi="仿宋" w:hint="eastAsia"/>
          <w:sz w:val="32"/>
          <w:szCs w:val="32"/>
        </w:rPr>
        <w:t>60</w:t>
      </w:r>
      <w:r>
        <w:rPr>
          <w:rFonts w:ascii="仿宋_GB2312" w:eastAsia="仿宋_GB2312" w:hAnsi="仿宋" w:hint="eastAsia"/>
          <w:sz w:val="32"/>
          <w:szCs w:val="32"/>
          <w:lang w:val="zh-CN"/>
        </w:rPr>
        <w:t>万元，已落实。该项目于</w:t>
      </w:r>
      <w:r>
        <w:rPr>
          <w:rFonts w:ascii="仿宋_GB2312" w:eastAsia="仿宋_GB2312" w:hAnsi="仿宋" w:hint="eastAsia"/>
          <w:sz w:val="32"/>
          <w:szCs w:val="32"/>
        </w:rPr>
        <w:t>2018</w:t>
      </w:r>
      <w:r>
        <w:rPr>
          <w:rFonts w:ascii="仿宋_GB2312" w:eastAsia="仿宋_GB2312" w:hAnsi="仿宋" w:hint="eastAsia"/>
          <w:sz w:val="32"/>
          <w:szCs w:val="32"/>
        </w:rPr>
        <w:t>年四月底开工建设，</w:t>
      </w:r>
      <w:r>
        <w:rPr>
          <w:rFonts w:ascii="仿宋_GB2312" w:eastAsia="仿宋_GB2312" w:hAnsi="仿宋" w:hint="eastAsia"/>
          <w:sz w:val="32"/>
          <w:szCs w:val="32"/>
          <w:lang w:val="zh-CN"/>
        </w:rPr>
        <w:t>资金到位情况与资金计划比对，资金到位率为</w:t>
      </w:r>
      <w:r>
        <w:rPr>
          <w:rFonts w:ascii="仿宋_GB2312" w:eastAsia="仿宋_GB2312" w:hAnsi="仿宋" w:hint="eastAsia"/>
          <w:sz w:val="32"/>
          <w:szCs w:val="32"/>
        </w:rPr>
        <w:t>100</w:t>
      </w:r>
      <w:r>
        <w:rPr>
          <w:rFonts w:ascii="仿宋_GB2312" w:eastAsia="仿宋_GB2312" w:hAnsi="仿宋" w:hint="eastAsia"/>
          <w:sz w:val="32"/>
          <w:szCs w:val="32"/>
          <w:lang w:val="zh-CN"/>
        </w:rPr>
        <w:t>%</w:t>
      </w:r>
      <w:r>
        <w:rPr>
          <w:rFonts w:ascii="仿宋_GB2312" w:eastAsia="仿宋_GB2312" w:hAnsi="仿宋" w:hint="eastAsia"/>
          <w:sz w:val="32"/>
          <w:szCs w:val="32"/>
          <w:lang w:val="zh-CN"/>
        </w:rPr>
        <w:t>，资金到位及时。</w:t>
      </w:r>
    </w:p>
    <w:p w:rsidR="00BF4637" w:rsidRDefault="00A55855">
      <w:pPr>
        <w:adjustRightInd w:val="0"/>
        <w:snapToGrid w:val="0"/>
        <w:spacing w:line="560" w:lineRule="exact"/>
        <w:ind w:firstLine="720"/>
        <w:rPr>
          <w:rFonts w:ascii="仿宋_GB2312" w:eastAsia="仿宋_GB2312" w:hAnsi="仿宋_GB2312" w:cs="仿宋_GB2312"/>
          <w:color w:val="000000" w:themeColor="text1"/>
          <w:sz w:val="32"/>
          <w:szCs w:val="32"/>
          <w:lang w:val="zh-CN"/>
        </w:rPr>
      </w:pPr>
      <w:r>
        <w:rPr>
          <w:rFonts w:ascii="仿宋_GB2312" w:eastAsia="仿宋_GB2312" w:hAnsi="仿宋" w:hint="eastAsia"/>
          <w:sz w:val="32"/>
          <w:szCs w:val="32"/>
          <w:lang w:val="zh-CN"/>
        </w:rPr>
        <w:t>2</w:t>
      </w:r>
      <w:r>
        <w:rPr>
          <w:rFonts w:ascii="仿宋_GB2312" w:eastAsia="仿宋_GB2312" w:hAnsi="仿宋" w:hint="eastAsia"/>
          <w:sz w:val="32"/>
          <w:szCs w:val="32"/>
          <w:lang w:val="zh-CN"/>
        </w:rPr>
        <w:t>、资金使用。截止</w:t>
      </w:r>
      <w:r>
        <w:rPr>
          <w:rFonts w:ascii="仿宋_GB2312" w:eastAsia="仿宋_GB2312" w:hAnsi="仿宋" w:hint="eastAsia"/>
          <w:sz w:val="32"/>
          <w:szCs w:val="32"/>
        </w:rPr>
        <w:t>2018</w:t>
      </w:r>
      <w:r>
        <w:rPr>
          <w:rFonts w:ascii="仿宋_GB2312" w:eastAsia="仿宋_GB2312" w:hAnsi="仿宋" w:hint="eastAsia"/>
          <w:sz w:val="32"/>
          <w:szCs w:val="32"/>
        </w:rPr>
        <w:t>年</w:t>
      </w:r>
      <w:r>
        <w:rPr>
          <w:rFonts w:ascii="仿宋_GB2312" w:eastAsia="仿宋_GB2312" w:hAnsi="仿宋" w:hint="eastAsia"/>
          <w:sz w:val="32"/>
          <w:szCs w:val="32"/>
        </w:rPr>
        <w:t>11</w:t>
      </w:r>
      <w:r>
        <w:rPr>
          <w:rFonts w:ascii="仿宋_GB2312" w:eastAsia="仿宋_GB2312" w:hAnsi="仿宋" w:hint="eastAsia"/>
          <w:sz w:val="32"/>
          <w:szCs w:val="32"/>
        </w:rPr>
        <w:t>月，</w:t>
      </w:r>
      <w:r>
        <w:rPr>
          <w:rFonts w:ascii="仿宋_GB2312" w:eastAsia="仿宋_GB2312" w:hAnsi="仿宋" w:hint="eastAsia"/>
          <w:sz w:val="32"/>
          <w:szCs w:val="32"/>
          <w:lang w:val="zh-CN"/>
        </w:rPr>
        <w:t>项目资金的实际支出</w:t>
      </w:r>
      <w:r>
        <w:rPr>
          <w:rFonts w:ascii="仿宋_GB2312" w:eastAsia="仿宋_GB2312" w:hAnsi="仿宋" w:hint="eastAsia"/>
          <w:sz w:val="32"/>
          <w:szCs w:val="32"/>
        </w:rPr>
        <w:t>4</w:t>
      </w:r>
      <w:r>
        <w:rPr>
          <w:rFonts w:ascii="仿宋_GB2312" w:eastAsia="仿宋_GB2312" w:hAnsi="仿宋" w:hint="eastAsia"/>
          <w:sz w:val="32"/>
          <w:szCs w:val="32"/>
        </w:rPr>
        <w:t>5.58</w:t>
      </w:r>
      <w:r>
        <w:rPr>
          <w:rFonts w:ascii="仿宋_GB2312" w:eastAsia="仿宋_GB2312" w:hAnsi="仿宋" w:hint="eastAsia"/>
          <w:sz w:val="32"/>
          <w:szCs w:val="32"/>
        </w:rPr>
        <w:t>万元，</w:t>
      </w:r>
      <w:r>
        <w:rPr>
          <w:rFonts w:ascii="仿宋_GB2312" w:eastAsia="仿宋_GB2312" w:hAnsi="仿宋" w:hint="eastAsia"/>
          <w:sz w:val="32"/>
          <w:szCs w:val="32"/>
          <w:lang w:val="zh-CN"/>
        </w:rPr>
        <w:t>资金开支范围包括管道采购，工程款等。该项目资金开支标准按照规定标准执行。该项目工程进度款的拨付是按照工程进度进行的，支付进度到为位资金的</w:t>
      </w:r>
      <w:r>
        <w:rPr>
          <w:rFonts w:ascii="仿宋_GB2312" w:eastAsia="仿宋_GB2312" w:hAnsi="仿宋" w:hint="eastAsia"/>
          <w:sz w:val="32"/>
          <w:szCs w:val="32"/>
        </w:rPr>
        <w:t>100</w:t>
      </w:r>
      <w:r>
        <w:rPr>
          <w:rFonts w:ascii="仿宋_GB2312" w:eastAsia="仿宋_GB2312" w:hAnsi="仿宋" w:hint="eastAsia"/>
          <w:sz w:val="32"/>
          <w:szCs w:val="32"/>
          <w:lang w:val="zh-CN"/>
        </w:rPr>
        <w:t>%</w:t>
      </w:r>
      <w:r>
        <w:rPr>
          <w:rFonts w:ascii="仿宋_GB2312" w:eastAsia="仿宋_GB2312" w:hAnsi="仿宋" w:hint="eastAsia"/>
          <w:sz w:val="32"/>
          <w:szCs w:val="32"/>
          <w:lang w:val="zh-CN"/>
        </w:rPr>
        <w:t>。支付依据是合规合法。</w:t>
      </w:r>
      <w:r>
        <w:rPr>
          <w:rFonts w:ascii="仿宋_GB2312" w:eastAsia="仿宋_GB2312" w:hAnsi="仿宋_GB2312" w:cs="仿宋_GB2312" w:hint="eastAsia"/>
          <w:color w:val="000000" w:themeColor="text1"/>
          <w:sz w:val="32"/>
          <w:szCs w:val="32"/>
          <w:lang w:val="zh-CN"/>
        </w:rPr>
        <w:t>剩余</w:t>
      </w:r>
      <w:r>
        <w:rPr>
          <w:rFonts w:ascii="仿宋_GB2312" w:eastAsia="仿宋_GB2312" w:hAnsi="仿宋_GB2312" w:cs="仿宋_GB2312" w:hint="eastAsia"/>
          <w:color w:val="000000" w:themeColor="text1"/>
          <w:sz w:val="32"/>
          <w:szCs w:val="32"/>
        </w:rPr>
        <w:t>14.42</w:t>
      </w:r>
      <w:r>
        <w:rPr>
          <w:rFonts w:ascii="仿宋_GB2312" w:eastAsia="仿宋_GB2312" w:hAnsi="仿宋_GB2312" w:cs="仿宋_GB2312" w:hint="eastAsia"/>
          <w:color w:val="000000" w:themeColor="text1"/>
          <w:sz w:val="32"/>
          <w:szCs w:val="32"/>
        </w:rPr>
        <w:t>万元即</w:t>
      </w:r>
      <w:r>
        <w:rPr>
          <w:rFonts w:ascii="仿宋_GB2312" w:eastAsia="仿宋_GB2312" w:hAnsi="仿宋_GB2312" w:cs="仿宋_GB2312" w:hint="eastAsia"/>
          <w:color w:val="000000" w:themeColor="text1"/>
          <w:sz w:val="32"/>
          <w:szCs w:val="32"/>
        </w:rPr>
        <w:t>3.29</w:t>
      </w:r>
      <w:r>
        <w:rPr>
          <w:rFonts w:ascii="仿宋_GB2312" w:eastAsia="仿宋_GB2312" w:hAnsi="仿宋_GB2312" w:cs="仿宋_GB2312" w:hint="eastAsia"/>
          <w:color w:val="000000" w:themeColor="text1"/>
          <w:sz w:val="32"/>
          <w:szCs w:val="32"/>
        </w:rPr>
        <w:t>万元为</w:t>
      </w:r>
      <w:r>
        <w:rPr>
          <w:rFonts w:ascii="仿宋_GB2312" w:eastAsia="仿宋_GB2312" w:hAnsi="仿宋_GB2312" w:cs="仿宋_GB2312" w:hint="eastAsia"/>
          <w:color w:val="000000" w:themeColor="text1"/>
          <w:sz w:val="32"/>
          <w:szCs w:val="32"/>
        </w:rPr>
        <w:t>10</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质保金</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rPr>
        <w:t>11.13</w:t>
      </w:r>
      <w:r>
        <w:rPr>
          <w:rFonts w:ascii="仿宋_GB2312" w:eastAsia="仿宋_GB2312" w:hAnsi="仿宋_GB2312" w:cs="仿宋_GB2312" w:hint="eastAsia"/>
          <w:color w:val="000000" w:themeColor="text1"/>
          <w:sz w:val="32"/>
          <w:szCs w:val="32"/>
          <w:lang w:val="zh-CN"/>
        </w:rPr>
        <w:t>万元为结余资金在县财政局财政专户中。</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lang w:val="zh-CN"/>
        </w:rPr>
        <w:t>（二）项目财务管理情况。</w:t>
      </w:r>
    </w:p>
    <w:p w:rsidR="00BF4637" w:rsidRDefault="00A55855">
      <w:pPr>
        <w:adjustRightInd w:val="0"/>
        <w:snapToGrid w:val="0"/>
        <w:spacing w:line="560" w:lineRule="exact"/>
        <w:ind w:firstLine="720"/>
        <w:rPr>
          <w:rFonts w:ascii="仿宋_GB2312" w:eastAsia="仿宋_GB2312" w:hAnsi="仿宋"/>
          <w:sz w:val="32"/>
          <w:szCs w:val="32"/>
          <w:lang w:val="zh-CN"/>
        </w:rPr>
      </w:pPr>
      <w:r>
        <w:rPr>
          <w:rFonts w:ascii="仿宋_GB2312" w:eastAsia="仿宋_GB2312" w:hAnsi="仿宋" w:hint="eastAsia"/>
          <w:sz w:val="32"/>
          <w:szCs w:val="32"/>
          <w:lang w:val="zh-CN"/>
        </w:rPr>
        <w:t>项目财务管理制度建设健全、机构设置完整、会计核算规范、账务处理及时。对照项目资金管理办法，该项目是严格执行财务管理制度、财务处理及时、会计核算规范。</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lang w:val="zh-CN"/>
        </w:rPr>
        <w:t>（三）项目组织实施情况。</w:t>
      </w:r>
    </w:p>
    <w:p w:rsidR="00BF4637" w:rsidRDefault="00A55855">
      <w:pPr>
        <w:adjustRightInd w:val="0"/>
        <w:snapToGrid w:val="0"/>
        <w:spacing w:line="520" w:lineRule="exact"/>
        <w:ind w:firstLine="720"/>
        <w:rPr>
          <w:rFonts w:ascii="仿宋_GB2312" w:eastAsia="仿宋_GB2312" w:hAnsi="仿宋"/>
          <w:bCs/>
          <w:sz w:val="32"/>
          <w:szCs w:val="32"/>
          <w:lang w:val="zh-CN"/>
        </w:rPr>
      </w:pPr>
      <w:r>
        <w:rPr>
          <w:rFonts w:ascii="仿宋_GB2312" w:eastAsia="仿宋_GB2312" w:hAnsi="仿宋" w:hint="eastAsia"/>
          <w:sz w:val="32"/>
          <w:szCs w:val="32"/>
          <w:lang w:val="zh-CN"/>
        </w:rPr>
        <w:t>该项目由施工方按照施工合同具体实施，由业务部门、业主方及村监督委员会进行监管，整个项目的申报、</w:t>
      </w:r>
      <w:r>
        <w:rPr>
          <w:rFonts w:ascii="仿宋_GB2312" w:eastAsia="仿宋_GB2312" w:hAnsi="仿宋" w:hint="eastAsia"/>
          <w:bCs/>
          <w:sz w:val="32"/>
          <w:szCs w:val="32"/>
          <w:lang w:val="zh-CN"/>
        </w:rPr>
        <w:t>实施等都严格执行</w:t>
      </w:r>
      <w:r>
        <w:rPr>
          <w:rFonts w:ascii="仿宋_GB2312" w:eastAsia="仿宋_GB2312" w:hAnsi="仿宋" w:hint="eastAsia"/>
          <w:sz w:val="32"/>
          <w:szCs w:val="32"/>
        </w:rPr>
        <w:t>民办公助要求</w:t>
      </w:r>
      <w:r>
        <w:rPr>
          <w:rFonts w:ascii="仿宋_GB2312" w:eastAsia="仿宋_GB2312" w:hAnsi="仿宋" w:hint="eastAsia"/>
          <w:bCs/>
          <w:sz w:val="32"/>
          <w:szCs w:val="32"/>
          <w:lang w:val="zh-CN"/>
        </w:rPr>
        <w:t>、项目公示等相关管理制度，未出现违规</w:t>
      </w:r>
      <w:r>
        <w:rPr>
          <w:rFonts w:ascii="仿宋_GB2312" w:eastAsia="仿宋_GB2312" w:hAnsi="仿宋" w:hint="eastAsia"/>
          <w:bCs/>
          <w:sz w:val="32"/>
          <w:szCs w:val="32"/>
        </w:rPr>
        <w:t>现象</w:t>
      </w:r>
      <w:r>
        <w:rPr>
          <w:rFonts w:ascii="仿宋_GB2312" w:eastAsia="仿宋_GB2312" w:hAnsi="仿宋" w:hint="eastAsia"/>
          <w:bCs/>
          <w:sz w:val="32"/>
          <w:szCs w:val="32"/>
          <w:lang w:val="zh-CN"/>
        </w:rPr>
        <w:t>。</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rPr>
        <w:t>三、目标完成情况</w:t>
      </w:r>
      <w:r>
        <w:rPr>
          <w:rFonts w:ascii="仿宋_GB2312" w:eastAsia="仿宋_GB2312" w:hAnsi="仿宋" w:hint="eastAsia"/>
          <w:b/>
          <w:sz w:val="32"/>
          <w:szCs w:val="32"/>
          <w:lang w:val="zh-CN"/>
        </w:rPr>
        <w:tab/>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lang w:val="zh-CN"/>
        </w:rPr>
        <w:lastRenderedPageBreak/>
        <w:t>（一）目标任务量完成情况。</w:t>
      </w:r>
    </w:p>
    <w:p w:rsidR="00BF4637" w:rsidRDefault="00A55855">
      <w:pPr>
        <w:adjustRightInd w:val="0"/>
        <w:snapToGrid w:val="0"/>
        <w:spacing w:line="560" w:lineRule="exact"/>
        <w:ind w:firstLine="720"/>
        <w:rPr>
          <w:rFonts w:ascii="仿宋_GB2312" w:eastAsia="仿宋_GB2312" w:hAnsi="仿宋"/>
          <w:color w:val="FF0000"/>
          <w:sz w:val="32"/>
          <w:szCs w:val="32"/>
          <w:lang w:val="zh-CN"/>
        </w:rPr>
      </w:pPr>
      <w:r>
        <w:rPr>
          <w:rFonts w:ascii="仿宋_GB2312" w:eastAsia="仿宋_GB2312" w:hAnsi="仿宋" w:hint="eastAsia"/>
          <w:sz w:val="32"/>
          <w:szCs w:val="32"/>
          <w:lang w:val="zh-CN"/>
        </w:rPr>
        <w:t>截至目前，该项目已全部完成建设内容，由于线路的优化，实际使用资金减少，结余资金已经全部返还财政。</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lang w:val="zh-CN"/>
        </w:rPr>
        <w:t>（二）目标质量完成情况。</w:t>
      </w:r>
    </w:p>
    <w:p w:rsidR="00BF4637" w:rsidRDefault="00A55855">
      <w:pPr>
        <w:adjustRightInd w:val="0"/>
        <w:snapToGrid w:val="0"/>
        <w:spacing w:line="560" w:lineRule="exact"/>
        <w:ind w:firstLine="720"/>
        <w:rPr>
          <w:rFonts w:ascii="仿宋_GB2312" w:eastAsia="仿宋_GB2312" w:hAnsi="仿宋"/>
          <w:sz w:val="32"/>
          <w:szCs w:val="32"/>
          <w:lang w:val="zh-CN"/>
        </w:rPr>
      </w:pPr>
      <w:r>
        <w:rPr>
          <w:rFonts w:ascii="仿宋_GB2312" w:eastAsia="仿宋_GB2312" w:hAnsi="仿宋" w:hint="eastAsia"/>
          <w:sz w:val="32"/>
          <w:szCs w:val="32"/>
          <w:lang w:val="zh-CN"/>
        </w:rPr>
        <w:t>项目实际完成质量达到项目计划目标。</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lang w:val="zh-CN"/>
        </w:rPr>
        <w:t>（三）目标进度完成情况。</w:t>
      </w:r>
    </w:p>
    <w:p w:rsidR="00BF4637" w:rsidRDefault="00A55855">
      <w:pPr>
        <w:adjustRightInd w:val="0"/>
        <w:snapToGrid w:val="0"/>
        <w:spacing w:line="560" w:lineRule="exact"/>
        <w:ind w:firstLineChars="250" w:firstLine="800"/>
        <w:rPr>
          <w:rFonts w:ascii="仿宋_GB2312" w:eastAsia="仿宋_GB2312" w:hAnsi="仿宋"/>
          <w:sz w:val="32"/>
          <w:szCs w:val="32"/>
          <w:lang w:val="zh-CN"/>
        </w:rPr>
      </w:pPr>
      <w:r>
        <w:rPr>
          <w:rFonts w:ascii="仿宋_GB2312" w:eastAsia="仿宋_GB2312" w:hAnsi="仿宋" w:hint="eastAsia"/>
          <w:sz w:val="32"/>
          <w:szCs w:val="32"/>
          <w:lang w:val="zh-CN"/>
        </w:rPr>
        <w:t>按照原项目设计，该项目已完工。</w:t>
      </w:r>
    </w:p>
    <w:p w:rsidR="00BF4637" w:rsidRDefault="00A55855">
      <w:pPr>
        <w:adjustRightInd w:val="0"/>
        <w:snapToGrid w:val="0"/>
        <w:spacing w:line="560" w:lineRule="exact"/>
        <w:ind w:firstLine="720"/>
        <w:rPr>
          <w:rFonts w:ascii="仿宋_GB2312" w:eastAsia="仿宋_GB2312" w:hAnsi="仿宋"/>
          <w:b/>
          <w:sz w:val="32"/>
          <w:szCs w:val="32"/>
        </w:rPr>
      </w:pPr>
      <w:r>
        <w:rPr>
          <w:rFonts w:ascii="仿宋_GB2312" w:eastAsia="仿宋_GB2312" w:hAnsi="仿宋" w:hint="eastAsia"/>
          <w:b/>
          <w:sz w:val="32"/>
          <w:szCs w:val="32"/>
        </w:rPr>
        <w:t>四、项目效益情况</w:t>
      </w:r>
    </w:p>
    <w:p w:rsidR="00BF4637" w:rsidRDefault="00A55855">
      <w:pPr>
        <w:adjustRightInd w:val="0"/>
        <w:snapToGrid w:val="0"/>
        <w:spacing w:line="560" w:lineRule="exact"/>
        <w:ind w:firstLineChars="250" w:firstLine="800"/>
        <w:rPr>
          <w:rFonts w:ascii="仿宋_GB2312" w:eastAsia="仿宋_GB2312" w:hAnsi="仿宋"/>
          <w:sz w:val="32"/>
          <w:szCs w:val="32"/>
          <w:lang w:val="zh-CN"/>
        </w:rPr>
      </w:pPr>
      <w:r>
        <w:rPr>
          <w:rFonts w:ascii="仿宋_GB2312" w:eastAsia="仿宋_GB2312" w:hAnsi="仿宋" w:hint="eastAsia"/>
          <w:sz w:val="32"/>
          <w:szCs w:val="32"/>
        </w:rPr>
        <w:t>项目建成后可使绕蜡村一组二组</w:t>
      </w:r>
      <w:r>
        <w:rPr>
          <w:rFonts w:ascii="仿宋_GB2312" w:eastAsia="仿宋_GB2312" w:hAnsi="仿宋" w:hint="eastAsia"/>
          <w:sz w:val="32"/>
          <w:szCs w:val="32"/>
        </w:rPr>
        <w:t>79</w:t>
      </w:r>
      <w:r>
        <w:rPr>
          <w:rFonts w:ascii="仿宋_GB2312" w:eastAsia="仿宋_GB2312" w:hAnsi="仿宋" w:hint="eastAsia"/>
          <w:sz w:val="32"/>
          <w:szCs w:val="32"/>
        </w:rPr>
        <w:t>户群众排污问题得到极大改善，进</w:t>
      </w:r>
      <w:r>
        <w:rPr>
          <w:rFonts w:ascii="仿宋_GB2312" w:eastAsia="仿宋_GB2312" w:hAnsi="仿宋" w:hint="eastAsia"/>
          <w:sz w:val="32"/>
          <w:szCs w:val="32"/>
        </w:rPr>
        <w:t>一步提高群众生活质量。</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lang w:val="zh-CN"/>
        </w:rPr>
        <w:t>五、问题及建议</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lang w:val="zh-CN"/>
        </w:rPr>
        <w:t>（一）存在的问题。</w:t>
      </w:r>
    </w:p>
    <w:p w:rsidR="00BF4637" w:rsidRDefault="00A55855">
      <w:pPr>
        <w:adjustRightInd w:val="0"/>
        <w:snapToGrid w:val="0"/>
        <w:spacing w:line="560" w:lineRule="exact"/>
        <w:ind w:firstLine="720"/>
        <w:rPr>
          <w:rFonts w:ascii="仿宋_GB2312" w:eastAsia="仿宋_GB2312" w:hAnsi="仿宋"/>
          <w:sz w:val="32"/>
          <w:szCs w:val="32"/>
          <w:lang w:val="zh-CN"/>
        </w:rPr>
      </w:pPr>
      <w:r>
        <w:rPr>
          <w:rFonts w:ascii="仿宋_GB2312" w:eastAsia="仿宋_GB2312" w:hAnsi="仿宋" w:hint="eastAsia"/>
          <w:sz w:val="32"/>
          <w:szCs w:val="32"/>
          <w:lang w:val="zh-CN"/>
        </w:rPr>
        <w:t>1</w:t>
      </w:r>
      <w:r>
        <w:rPr>
          <w:rFonts w:ascii="仿宋_GB2312" w:eastAsia="仿宋_GB2312" w:hAnsi="仿宋" w:hint="eastAsia"/>
          <w:sz w:val="32"/>
          <w:szCs w:val="32"/>
          <w:lang w:val="zh-CN"/>
        </w:rPr>
        <w:t>、由于灾后重建等因素影响，建设材料价格普遍上涨。</w:t>
      </w:r>
    </w:p>
    <w:p w:rsidR="00BF4637" w:rsidRDefault="00A55855">
      <w:pPr>
        <w:adjustRightInd w:val="0"/>
        <w:snapToGrid w:val="0"/>
        <w:spacing w:line="560" w:lineRule="exact"/>
        <w:ind w:firstLine="720"/>
        <w:rPr>
          <w:rFonts w:ascii="仿宋_GB2312" w:eastAsia="仿宋_GB2312" w:hAnsi="仿宋"/>
          <w:sz w:val="32"/>
          <w:szCs w:val="32"/>
          <w:lang w:val="zh-CN"/>
        </w:rPr>
      </w:pPr>
      <w:r>
        <w:rPr>
          <w:rFonts w:ascii="仿宋_GB2312" w:eastAsia="仿宋_GB2312" w:hAnsi="仿宋" w:hint="eastAsia"/>
          <w:sz w:val="32"/>
          <w:szCs w:val="32"/>
          <w:lang w:val="zh-CN"/>
        </w:rPr>
        <w:t>2</w:t>
      </w:r>
      <w:r>
        <w:rPr>
          <w:rFonts w:ascii="仿宋_GB2312" w:eastAsia="仿宋_GB2312" w:hAnsi="仿宋" w:hint="eastAsia"/>
          <w:sz w:val="32"/>
          <w:szCs w:val="32"/>
          <w:lang w:val="zh-CN"/>
        </w:rPr>
        <w:t>、群众投工投劳质量监管及标准统一难度较大。</w:t>
      </w:r>
    </w:p>
    <w:p w:rsidR="00BF4637" w:rsidRDefault="00A55855">
      <w:pPr>
        <w:adjustRightInd w:val="0"/>
        <w:snapToGrid w:val="0"/>
        <w:spacing w:line="560" w:lineRule="exact"/>
        <w:ind w:firstLine="720"/>
        <w:rPr>
          <w:rFonts w:ascii="仿宋_GB2312" w:eastAsia="仿宋_GB2312" w:hAnsi="仿宋"/>
          <w:b/>
          <w:sz w:val="32"/>
          <w:szCs w:val="32"/>
          <w:lang w:val="zh-CN"/>
        </w:rPr>
      </w:pPr>
      <w:r>
        <w:rPr>
          <w:rFonts w:ascii="仿宋_GB2312" w:eastAsia="仿宋_GB2312" w:hAnsi="仿宋" w:hint="eastAsia"/>
          <w:b/>
          <w:sz w:val="32"/>
          <w:szCs w:val="32"/>
          <w:lang w:val="zh-CN"/>
        </w:rPr>
        <w:t>（二）相关建议。</w:t>
      </w:r>
    </w:p>
    <w:p w:rsidR="00BF4637" w:rsidRDefault="00A55855">
      <w:pPr>
        <w:adjustRightInd w:val="0"/>
        <w:snapToGrid w:val="0"/>
        <w:spacing w:line="560" w:lineRule="exact"/>
        <w:ind w:firstLine="720"/>
        <w:rPr>
          <w:rFonts w:ascii="仿宋_GB2312" w:eastAsia="仿宋_GB2312" w:hAnsi="仿宋"/>
          <w:color w:val="FF0000"/>
          <w:sz w:val="32"/>
          <w:szCs w:val="32"/>
          <w:lang w:val="zh-CN"/>
        </w:rPr>
      </w:pPr>
      <w:r>
        <w:rPr>
          <w:rFonts w:ascii="仿宋_GB2312" w:eastAsia="仿宋_GB2312" w:hAnsi="仿宋" w:hint="eastAsia"/>
          <w:sz w:val="32"/>
          <w:szCs w:val="32"/>
          <w:lang w:val="zh-CN"/>
        </w:rPr>
        <w:t>建议在今后实施此类项目是多派专业人员帮助村民进行技术指导。</w:t>
      </w:r>
    </w:p>
    <w:p w:rsidR="00BF4637" w:rsidRDefault="00BF4637">
      <w:pPr>
        <w:adjustRightInd w:val="0"/>
        <w:snapToGrid w:val="0"/>
        <w:spacing w:line="560" w:lineRule="exact"/>
        <w:ind w:firstLine="720"/>
        <w:rPr>
          <w:rFonts w:ascii="仿宋_GB2312" w:eastAsia="仿宋_GB2312" w:hAnsi="仿宋"/>
          <w:b/>
          <w:sz w:val="32"/>
          <w:szCs w:val="32"/>
          <w:lang w:val="zh-CN"/>
        </w:rPr>
      </w:pPr>
    </w:p>
    <w:p w:rsidR="00BF4637" w:rsidRDefault="00BF4637">
      <w:pPr>
        <w:spacing w:line="520" w:lineRule="exact"/>
        <w:jc w:val="left"/>
        <w:rPr>
          <w:rStyle w:val="1Char"/>
          <w:rFonts w:ascii="仿宋" w:eastAsia="仿宋" w:hAnsi="仿宋"/>
          <w:b w:val="0"/>
          <w:bCs w:val="0"/>
          <w:sz w:val="32"/>
          <w:szCs w:val="32"/>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spacing w:line="600" w:lineRule="exact"/>
        <w:jc w:val="center"/>
        <w:outlineLvl w:val="0"/>
        <w:rPr>
          <w:rFonts w:ascii="黑体" w:eastAsia="黑体" w:hAnsi="黑体"/>
          <w:color w:val="000000"/>
          <w:sz w:val="44"/>
          <w:szCs w:val="44"/>
        </w:rPr>
      </w:pPr>
    </w:p>
    <w:p w:rsidR="00BF4637" w:rsidRDefault="00BF4637">
      <w:pPr>
        <w:pStyle w:val="2"/>
        <w:ind w:firstLine="880"/>
        <w:rPr>
          <w:rFonts w:ascii="黑体" w:eastAsia="黑体" w:hAnsi="黑体"/>
          <w:color w:val="000000"/>
          <w:sz w:val="44"/>
          <w:szCs w:val="44"/>
        </w:rPr>
      </w:pPr>
    </w:p>
    <w:p w:rsidR="00BF4637" w:rsidRDefault="00BF4637">
      <w:pPr>
        <w:pStyle w:val="2"/>
        <w:ind w:firstLine="880"/>
        <w:rPr>
          <w:rFonts w:ascii="黑体" w:eastAsia="黑体" w:hAnsi="黑体"/>
          <w:color w:val="000000"/>
          <w:sz w:val="44"/>
          <w:szCs w:val="44"/>
        </w:rPr>
      </w:pPr>
    </w:p>
    <w:p w:rsidR="00BF4637" w:rsidRDefault="00BF4637">
      <w:pPr>
        <w:pStyle w:val="2"/>
        <w:ind w:firstLine="880"/>
        <w:rPr>
          <w:rFonts w:ascii="黑体" w:eastAsia="黑体" w:hAnsi="黑体"/>
          <w:color w:val="000000"/>
          <w:sz w:val="44"/>
          <w:szCs w:val="44"/>
        </w:rPr>
      </w:pPr>
    </w:p>
    <w:p w:rsidR="00BF4637" w:rsidRDefault="00A55855">
      <w:pPr>
        <w:pStyle w:val="ab"/>
        <w:spacing w:line="240" w:lineRule="auto"/>
        <w:jc w:val="left"/>
        <w:rPr>
          <w:rStyle w:val="1Char"/>
          <w:rFonts w:ascii="仿宋" w:eastAsia="仿宋" w:hAnsi="仿宋"/>
          <w:b w:val="0"/>
          <w:bCs w:val="0"/>
          <w:sz w:val="32"/>
          <w:szCs w:val="32"/>
        </w:rPr>
      </w:pPr>
      <w:r>
        <w:rPr>
          <w:rStyle w:val="1Char"/>
          <w:rFonts w:ascii="仿宋" w:eastAsia="仿宋" w:hAnsi="仿宋" w:hint="eastAsia"/>
          <w:b w:val="0"/>
          <w:bCs w:val="0"/>
          <w:sz w:val="32"/>
          <w:szCs w:val="32"/>
        </w:rPr>
        <w:lastRenderedPageBreak/>
        <w:t>附件</w:t>
      </w:r>
      <w:r>
        <w:rPr>
          <w:rStyle w:val="1Char"/>
          <w:rFonts w:ascii="仿宋" w:eastAsia="仿宋" w:hAnsi="仿宋" w:hint="eastAsia"/>
          <w:b w:val="0"/>
          <w:bCs w:val="0"/>
          <w:sz w:val="32"/>
          <w:szCs w:val="32"/>
        </w:rPr>
        <w:t>2</w:t>
      </w:r>
    </w:p>
    <w:p w:rsidR="00BF4637" w:rsidRDefault="00A55855">
      <w:pPr>
        <w:pStyle w:val="ab"/>
        <w:spacing w:line="240" w:lineRule="auto"/>
        <w:jc w:val="center"/>
        <w:rPr>
          <w:rFonts w:ascii="方正小标宋简体" w:eastAsia="方正小标宋简体" w:hAnsi="宋体"/>
          <w:b/>
          <w:sz w:val="44"/>
          <w:szCs w:val="44"/>
        </w:rPr>
      </w:pPr>
      <w:r>
        <w:rPr>
          <w:rFonts w:ascii="方正小标宋简体" w:eastAsia="方正小标宋简体" w:hAnsi="宋体" w:hint="eastAsia"/>
          <w:b/>
          <w:sz w:val="44"/>
          <w:szCs w:val="44"/>
        </w:rPr>
        <w:t>黑河乡二道城村新修灌溉水渠项目支出</w:t>
      </w:r>
    </w:p>
    <w:p w:rsidR="00BF4637" w:rsidRDefault="00A55855">
      <w:pPr>
        <w:pStyle w:val="ab"/>
        <w:spacing w:line="240" w:lineRule="auto"/>
        <w:jc w:val="center"/>
        <w:rPr>
          <w:rFonts w:ascii="方正小标宋简体" w:eastAsia="方正小标宋简体" w:hAnsi="宋体" w:cs="Times New Roman"/>
          <w:b/>
          <w:color w:val="auto"/>
          <w:kern w:val="2"/>
          <w:sz w:val="44"/>
          <w:szCs w:val="44"/>
        </w:rPr>
      </w:pPr>
      <w:r>
        <w:rPr>
          <w:rFonts w:ascii="方正小标宋简体" w:eastAsia="方正小标宋简体" w:hAnsi="宋体" w:hint="eastAsia"/>
          <w:b/>
          <w:sz w:val="44"/>
          <w:szCs w:val="44"/>
        </w:rPr>
        <w:t>绩效自评报告</w:t>
      </w:r>
    </w:p>
    <w:p w:rsidR="00BF4637" w:rsidRDefault="00BF4637">
      <w:pPr>
        <w:spacing w:line="440" w:lineRule="exact"/>
        <w:ind w:firstLineChars="200" w:firstLine="640"/>
        <w:rPr>
          <w:rFonts w:eastAsia="仿宋_GB2312"/>
          <w:sz w:val="32"/>
          <w:szCs w:val="32"/>
        </w:rPr>
      </w:pP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rPr>
        <w:t>一、</w:t>
      </w:r>
      <w:r>
        <w:rPr>
          <w:rFonts w:ascii="仿宋_GB2312" w:eastAsia="仿宋_GB2312" w:hAnsi="仿宋" w:cs="仿宋" w:hint="eastAsia"/>
          <w:b/>
          <w:sz w:val="32"/>
          <w:szCs w:val="32"/>
          <w:lang w:val="zh-CN"/>
        </w:rPr>
        <w:t>项目概况</w:t>
      </w:r>
    </w:p>
    <w:p w:rsidR="00BF4637" w:rsidRDefault="00A55855">
      <w:pPr>
        <w:ind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为进一步巩固二道城村脱贫成果，根据九寨沟县财政局下达的</w:t>
      </w:r>
      <w:r>
        <w:rPr>
          <w:rFonts w:ascii="仿宋_GB2312" w:eastAsia="仿宋_GB2312" w:hAnsi="仿宋" w:cs="仿宋" w:hint="eastAsia"/>
          <w:color w:val="000000"/>
          <w:sz w:val="32"/>
          <w:szCs w:val="32"/>
        </w:rPr>
        <w:t>2018</w:t>
      </w:r>
      <w:r>
        <w:rPr>
          <w:rFonts w:ascii="仿宋_GB2312" w:eastAsia="仿宋_GB2312" w:hAnsi="仿宋" w:cs="仿宋" w:hint="eastAsia"/>
          <w:color w:val="000000"/>
          <w:sz w:val="32"/>
          <w:szCs w:val="32"/>
        </w:rPr>
        <w:t>年统筹整合使用财政涉农资金的通知（九财</w:t>
      </w:r>
      <w:r>
        <w:rPr>
          <w:rFonts w:ascii="仿宋_GB2312" w:eastAsia="仿宋" w:hAnsi="仿宋" w:cs="仿宋" w:hint="eastAsia"/>
          <w:color w:val="000000"/>
          <w:sz w:val="32"/>
          <w:szCs w:val="32"/>
        </w:rPr>
        <w:t>﹝</w:t>
      </w:r>
      <w:r>
        <w:rPr>
          <w:rFonts w:ascii="仿宋_GB2312" w:eastAsia="仿宋_GB2312" w:hAnsi="仿宋" w:cs="仿宋" w:hint="eastAsia"/>
          <w:color w:val="000000"/>
          <w:sz w:val="32"/>
          <w:szCs w:val="32"/>
        </w:rPr>
        <w:t>2018</w:t>
      </w:r>
      <w:r>
        <w:rPr>
          <w:rFonts w:ascii="仿宋_GB2312" w:eastAsia="仿宋" w:hAnsi="仿宋" w:cs="仿宋" w:hint="eastAsia"/>
          <w:color w:val="000000"/>
          <w:sz w:val="32"/>
          <w:szCs w:val="32"/>
        </w:rPr>
        <w:t>﹞</w:t>
      </w:r>
      <w:r>
        <w:rPr>
          <w:rFonts w:ascii="仿宋_GB2312" w:eastAsia="仿宋_GB2312" w:hAnsi="仿宋" w:cs="仿宋" w:hint="eastAsia"/>
          <w:color w:val="000000"/>
          <w:sz w:val="32"/>
          <w:szCs w:val="32"/>
        </w:rPr>
        <w:t>63</w:t>
      </w:r>
      <w:r>
        <w:rPr>
          <w:rFonts w:ascii="仿宋_GB2312" w:eastAsia="仿宋_GB2312" w:hAnsi="仿宋" w:cs="仿宋" w:hint="eastAsia"/>
          <w:color w:val="000000"/>
          <w:sz w:val="32"/>
          <w:szCs w:val="32"/>
        </w:rPr>
        <w:t>号）文件要求，结合我乡灾后重建在我乡二道城村修建灌溉水渠，解决农田灌溉，为二道城村村民增收致富。</w:t>
      </w:r>
    </w:p>
    <w:p w:rsidR="00BF4637" w:rsidRDefault="00A55855">
      <w:pPr>
        <w:ind w:firstLine="640"/>
        <w:rPr>
          <w:rFonts w:ascii="仿宋_GB2312" w:eastAsia="仿宋_GB2312" w:hAnsi="仿宋" w:cs="仿宋"/>
          <w:color w:val="000000"/>
          <w:sz w:val="32"/>
          <w:szCs w:val="32"/>
        </w:rPr>
      </w:pPr>
      <w:r>
        <w:rPr>
          <w:rFonts w:ascii="仿宋_GB2312" w:eastAsia="仿宋_GB2312" w:hAnsi="仿宋" w:cs="仿宋" w:hint="eastAsia"/>
          <w:b/>
          <w:bCs/>
          <w:color w:val="000000"/>
          <w:sz w:val="32"/>
          <w:szCs w:val="32"/>
        </w:rPr>
        <w:t>（一）项目资金申报及批复情况。</w:t>
      </w:r>
      <w:r>
        <w:rPr>
          <w:rFonts w:ascii="仿宋_GB2312" w:eastAsia="仿宋_GB2312" w:hAnsi="仿宋" w:cs="仿宋" w:hint="eastAsia"/>
          <w:bCs/>
          <w:color w:val="000000"/>
          <w:sz w:val="32"/>
          <w:szCs w:val="32"/>
        </w:rPr>
        <w:t>九寨沟县统筹整合财政涉农资金</w:t>
      </w:r>
      <w:r>
        <w:rPr>
          <w:rFonts w:ascii="仿宋_GB2312" w:eastAsia="仿宋_GB2312" w:hAnsi="仿宋" w:cs="仿宋" w:hint="eastAsia"/>
          <w:bCs/>
          <w:color w:val="000000"/>
          <w:sz w:val="32"/>
          <w:szCs w:val="32"/>
        </w:rPr>
        <w:t>30</w:t>
      </w:r>
      <w:r>
        <w:rPr>
          <w:rFonts w:ascii="仿宋_GB2312" w:eastAsia="仿宋_GB2312" w:hAnsi="仿宋" w:cs="仿宋" w:hint="eastAsia"/>
          <w:bCs/>
          <w:color w:val="000000"/>
          <w:sz w:val="32"/>
          <w:szCs w:val="32"/>
        </w:rPr>
        <w:t>万元（阿州九财</w:t>
      </w:r>
      <w:r>
        <w:rPr>
          <w:rFonts w:ascii="仿宋_GB2312" w:eastAsia="仿宋_GB2312" w:hAnsi="仿宋" w:cs="仿宋" w:hint="eastAsia"/>
          <w:bCs/>
          <w:color w:val="000000"/>
          <w:sz w:val="32"/>
          <w:szCs w:val="32"/>
        </w:rPr>
        <w:t>[2017]151</w:t>
      </w:r>
      <w:r>
        <w:rPr>
          <w:rFonts w:ascii="仿宋_GB2312" w:eastAsia="仿宋_GB2312" w:hAnsi="仿宋" w:cs="仿宋" w:hint="eastAsia"/>
          <w:bCs/>
          <w:color w:val="000000"/>
          <w:sz w:val="32"/>
          <w:szCs w:val="32"/>
        </w:rPr>
        <w:t>号），项目概算总投资</w:t>
      </w:r>
      <w:r>
        <w:rPr>
          <w:rFonts w:ascii="仿宋_GB2312" w:eastAsia="仿宋_GB2312" w:hAnsi="仿宋" w:cs="仿宋" w:hint="eastAsia"/>
          <w:bCs/>
          <w:color w:val="000000"/>
          <w:sz w:val="32"/>
          <w:szCs w:val="32"/>
        </w:rPr>
        <w:t>42.86</w:t>
      </w:r>
      <w:r>
        <w:rPr>
          <w:rFonts w:ascii="仿宋_GB2312" w:eastAsia="仿宋_GB2312" w:hAnsi="仿宋" w:cs="仿宋" w:hint="eastAsia"/>
          <w:bCs/>
          <w:color w:val="000000"/>
          <w:sz w:val="32"/>
          <w:szCs w:val="32"/>
        </w:rPr>
        <w:t>万元，其中：申请财政补助资金</w:t>
      </w:r>
      <w:r>
        <w:rPr>
          <w:rFonts w:ascii="仿宋_GB2312" w:eastAsia="仿宋_GB2312" w:hAnsi="仿宋" w:cs="仿宋" w:hint="eastAsia"/>
          <w:bCs/>
          <w:color w:val="000000"/>
          <w:sz w:val="32"/>
          <w:szCs w:val="32"/>
        </w:rPr>
        <w:t>30</w:t>
      </w:r>
      <w:r>
        <w:rPr>
          <w:rFonts w:ascii="仿宋_GB2312" w:eastAsia="仿宋_GB2312" w:hAnsi="仿宋" w:cs="仿宋" w:hint="eastAsia"/>
          <w:bCs/>
          <w:color w:val="000000"/>
          <w:sz w:val="32"/>
          <w:szCs w:val="32"/>
        </w:rPr>
        <w:t>万元，群众投工投劳折资</w:t>
      </w:r>
      <w:r>
        <w:rPr>
          <w:rFonts w:ascii="仿宋_GB2312" w:eastAsia="仿宋_GB2312" w:hAnsi="仿宋" w:cs="仿宋" w:hint="eastAsia"/>
          <w:bCs/>
          <w:color w:val="000000"/>
          <w:sz w:val="32"/>
          <w:szCs w:val="32"/>
        </w:rPr>
        <w:t>12.86</w:t>
      </w:r>
      <w:r>
        <w:rPr>
          <w:rFonts w:ascii="仿宋_GB2312" w:eastAsia="仿宋_GB2312" w:hAnsi="仿宋" w:cs="仿宋" w:hint="eastAsia"/>
          <w:bCs/>
          <w:color w:val="000000"/>
          <w:sz w:val="32"/>
          <w:szCs w:val="32"/>
        </w:rPr>
        <w:t>万元。该项目资金的申报及批复情况是符合资金管理办法等相关规定。</w:t>
      </w:r>
    </w:p>
    <w:p w:rsidR="00BF4637" w:rsidRDefault="00A55855">
      <w:pPr>
        <w:ind w:firstLine="640"/>
        <w:rPr>
          <w:rFonts w:ascii="仿宋_GB2312" w:eastAsia="仿宋_GB2312" w:hAnsi="仿宋" w:cs="仿宋"/>
          <w:sz w:val="32"/>
          <w:szCs w:val="32"/>
        </w:rPr>
      </w:pPr>
      <w:r>
        <w:rPr>
          <w:rFonts w:ascii="仿宋_GB2312" w:eastAsia="仿宋_GB2312" w:hAnsi="仿宋" w:cs="仿宋" w:hint="eastAsia"/>
          <w:b/>
          <w:sz w:val="32"/>
          <w:szCs w:val="32"/>
          <w:lang w:val="zh-CN"/>
        </w:rPr>
        <w:t>（二）项目绩效目标。</w:t>
      </w:r>
      <w:r>
        <w:rPr>
          <w:rFonts w:ascii="仿宋_GB2312" w:eastAsia="仿宋_GB2312" w:hAnsi="仿宋" w:cs="仿宋" w:hint="eastAsia"/>
          <w:sz w:val="32"/>
          <w:szCs w:val="32"/>
        </w:rPr>
        <w:t>项目建设可有效增加灌溉水量，减少输水损失，增大渠系水利用系数，达到节水、高效的目的，节约和更加合理利用水资源等。</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b/>
          <w:sz w:val="32"/>
          <w:szCs w:val="32"/>
          <w:lang w:val="zh-CN"/>
        </w:rPr>
        <w:t>（三）项目资金申报相符性。</w:t>
      </w:r>
      <w:r>
        <w:rPr>
          <w:rFonts w:ascii="仿宋_GB2312" w:eastAsia="仿宋_GB2312" w:hAnsi="仿宋" w:cs="仿宋" w:hint="eastAsia"/>
          <w:sz w:val="32"/>
          <w:szCs w:val="32"/>
          <w:lang w:val="zh-CN"/>
        </w:rPr>
        <w:t>项目申报内容是与具体实施内容相符、申报目标是合理可行的。</w:t>
      </w:r>
    </w:p>
    <w:p w:rsidR="00BF4637" w:rsidRDefault="00A55855">
      <w:pPr>
        <w:adjustRightInd w:val="0"/>
        <w:snapToGrid w:val="0"/>
        <w:spacing w:line="560" w:lineRule="exact"/>
        <w:ind w:firstLine="720"/>
        <w:rPr>
          <w:rFonts w:ascii="仿宋_GB2312" w:eastAsia="仿宋_GB2312" w:hAnsi="仿宋" w:cs="仿宋"/>
          <w:b/>
          <w:sz w:val="32"/>
          <w:szCs w:val="32"/>
        </w:rPr>
      </w:pPr>
      <w:r>
        <w:rPr>
          <w:rFonts w:ascii="仿宋_GB2312" w:eastAsia="仿宋_GB2312" w:hAnsi="仿宋" w:cs="仿宋" w:hint="eastAsia"/>
          <w:b/>
          <w:sz w:val="32"/>
          <w:szCs w:val="32"/>
        </w:rPr>
        <w:t>二、项目实施及管理情况</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sz w:val="32"/>
          <w:szCs w:val="32"/>
          <w:lang w:val="zh-CN"/>
        </w:rPr>
        <w:tab/>
      </w:r>
      <w:r>
        <w:rPr>
          <w:rFonts w:ascii="仿宋_GB2312" w:eastAsia="仿宋_GB2312" w:hAnsi="仿宋" w:cs="仿宋" w:hint="eastAsia"/>
          <w:b/>
          <w:sz w:val="32"/>
          <w:szCs w:val="32"/>
          <w:lang w:val="zh-CN"/>
        </w:rPr>
        <w:t>（一）资金计划、到位及使用情况。</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t>1</w:t>
      </w:r>
      <w:r>
        <w:rPr>
          <w:rFonts w:ascii="仿宋_GB2312" w:eastAsia="仿宋_GB2312" w:hAnsi="仿宋" w:cs="仿宋" w:hint="eastAsia"/>
          <w:sz w:val="32"/>
          <w:szCs w:val="32"/>
          <w:lang w:val="zh-CN"/>
        </w:rPr>
        <w:t>、资金计划及到位。根据政府常务会会议决定，</w:t>
      </w:r>
      <w:r>
        <w:rPr>
          <w:rFonts w:ascii="仿宋_GB2312" w:eastAsia="仿宋_GB2312" w:hAnsi="仿宋" w:cs="仿宋" w:hint="eastAsia"/>
          <w:sz w:val="32"/>
          <w:szCs w:val="32"/>
          <w:lang w:val="zh-CN"/>
        </w:rPr>
        <w:t>201</w:t>
      </w:r>
      <w:r>
        <w:rPr>
          <w:rFonts w:ascii="仿宋_GB2312" w:eastAsia="仿宋_GB2312" w:hAnsi="仿宋" w:cs="仿宋" w:hint="eastAsia"/>
          <w:sz w:val="32"/>
          <w:szCs w:val="32"/>
        </w:rPr>
        <w:t>8</w:t>
      </w:r>
      <w:r>
        <w:rPr>
          <w:rFonts w:ascii="仿宋_GB2312" w:eastAsia="仿宋_GB2312" w:hAnsi="仿宋" w:cs="仿宋" w:hint="eastAsia"/>
          <w:sz w:val="32"/>
          <w:szCs w:val="32"/>
          <w:lang w:val="zh-CN"/>
        </w:rPr>
        <w:lastRenderedPageBreak/>
        <w:t>年</w:t>
      </w:r>
      <w:r>
        <w:rPr>
          <w:rFonts w:ascii="仿宋_GB2312" w:eastAsia="仿宋_GB2312" w:hAnsi="仿宋" w:cs="仿宋" w:hint="eastAsia"/>
          <w:color w:val="000000"/>
          <w:sz w:val="32"/>
          <w:szCs w:val="32"/>
        </w:rPr>
        <w:t>九寨沟县统筹整合财政涉农资金</w:t>
      </w:r>
      <w:r>
        <w:rPr>
          <w:rFonts w:ascii="仿宋_GB2312" w:eastAsia="仿宋_GB2312" w:hAnsi="仿宋" w:cs="仿宋" w:hint="eastAsia"/>
          <w:sz w:val="32"/>
          <w:szCs w:val="32"/>
          <w:lang w:val="zh-CN"/>
        </w:rPr>
        <w:t>安排九寨沟县黑河乡人民政府（业主单位）实施，该项目建设</w:t>
      </w:r>
      <w:r>
        <w:rPr>
          <w:rFonts w:ascii="仿宋_GB2312" w:eastAsia="仿宋_GB2312" w:hAnsi="仿宋" w:cs="仿宋" w:hint="eastAsia"/>
          <w:color w:val="000000"/>
          <w:sz w:val="32"/>
          <w:szCs w:val="32"/>
        </w:rPr>
        <w:t>统筹整合财政涉农资金</w:t>
      </w:r>
      <w:r>
        <w:rPr>
          <w:rFonts w:ascii="仿宋_GB2312" w:eastAsia="仿宋_GB2312" w:hAnsi="仿宋" w:cs="仿宋" w:hint="eastAsia"/>
          <w:sz w:val="32"/>
          <w:szCs w:val="32"/>
        </w:rPr>
        <w:t>30</w:t>
      </w:r>
      <w:r>
        <w:rPr>
          <w:rFonts w:ascii="仿宋_GB2312" w:eastAsia="仿宋_GB2312" w:hAnsi="仿宋" w:cs="仿宋" w:hint="eastAsia"/>
          <w:sz w:val="32"/>
          <w:szCs w:val="32"/>
          <w:lang w:val="zh-CN"/>
        </w:rPr>
        <w:t>万元，已落实。该项目于</w:t>
      </w:r>
      <w:r>
        <w:rPr>
          <w:rFonts w:ascii="仿宋_GB2312" w:eastAsia="仿宋_GB2312" w:hAnsi="仿宋" w:cs="仿宋" w:hint="eastAsia"/>
          <w:sz w:val="32"/>
          <w:szCs w:val="32"/>
        </w:rPr>
        <w:t>2018</w:t>
      </w:r>
      <w:r>
        <w:rPr>
          <w:rFonts w:ascii="仿宋_GB2312" w:eastAsia="仿宋_GB2312" w:hAnsi="仿宋" w:cs="仿宋" w:hint="eastAsia"/>
          <w:sz w:val="32"/>
          <w:szCs w:val="32"/>
        </w:rPr>
        <w:t>年五月底开工建设，</w:t>
      </w:r>
      <w:r>
        <w:rPr>
          <w:rFonts w:ascii="仿宋_GB2312" w:eastAsia="仿宋_GB2312" w:hAnsi="仿宋" w:cs="仿宋" w:hint="eastAsia"/>
          <w:sz w:val="32"/>
          <w:szCs w:val="32"/>
          <w:lang w:val="zh-CN"/>
        </w:rPr>
        <w:t>资金到位率为</w:t>
      </w:r>
      <w:r>
        <w:rPr>
          <w:rFonts w:ascii="仿宋_GB2312" w:eastAsia="仿宋_GB2312" w:hAnsi="仿宋" w:cs="仿宋" w:hint="eastAsia"/>
          <w:sz w:val="32"/>
          <w:szCs w:val="32"/>
        </w:rPr>
        <w:t>100</w:t>
      </w:r>
      <w:r>
        <w:rPr>
          <w:rFonts w:ascii="仿宋_GB2312" w:eastAsia="仿宋_GB2312" w:hAnsi="仿宋" w:cs="仿宋" w:hint="eastAsia"/>
          <w:sz w:val="32"/>
          <w:szCs w:val="32"/>
          <w:lang w:val="zh-CN"/>
        </w:rPr>
        <w:t>%</w:t>
      </w:r>
      <w:r>
        <w:rPr>
          <w:rFonts w:ascii="仿宋_GB2312" w:eastAsia="仿宋_GB2312" w:hAnsi="仿宋" w:cs="仿宋" w:hint="eastAsia"/>
          <w:sz w:val="32"/>
          <w:szCs w:val="32"/>
          <w:lang w:val="zh-CN"/>
        </w:rPr>
        <w:t>，资金到位及时。</w:t>
      </w:r>
    </w:p>
    <w:p w:rsidR="00BF4637" w:rsidRDefault="00A55855">
      <w:pPr>
        <w:adjustRightInd w:val="0"/>
        <w:snapToGrid w:val="0"/>
        <w:spacing w:line="560" w:lineRule="exact"/>
        <w:ind w:firstLine="720"/>
        <w:rPr>
          <w:rFonts w:ascii="仿宋_GB2312" w:eastAsia="仿宋_GB2312" w:hAnsi="仿宋" w:cs="仿宋"/>
          <w:color w:val="FF0000"/>
          <w:sz w:val="32"/>
          <w:szCs w:val="32"/>
          <w:lang w:val="zh-CN"/>
        </w:rPr>
      </w:pPr>
      <w:r>
        <w:rPr>
          <w:rFonts w:ascii="仿宋_GB2312" w:eastAsia="仿宋_GB2312" w:hAnsi="仿宋" w:cs="仿宋" w:hint="eastAsia"/>
          <w:sz w:val="32"/>
          <w:szCs w:val="32"/>
          <w:lang w:val="zh-CN"/>
        </w:rPr>
        <w:t>2</w:t>
      </w:r>
      <w:r>
        <w:rPr>
          <w:rFonts w:ascii="仿宋_GB2312" w:eastAsia="仿宋_GB2312" w:hAnsi="仿宋" w:cs="仿宋" w:hint="eastAsia"/>
          <w:sz w:val="32"/>
          <w:szCs w:val="32"/>
          <w:lang w:val="zh-CN"/>
        </w:rPr>
        <w:t>、资金使用。截止</w:t>
      </w:r>
      <w:r>
        <w:rPr>
          <w:rFonts w:ascii="仿宋_GB2312" w:eastAsia="仿宋_GB2312" w:hAnsi="仿宋" w:cs="仿宋" w:hint="eastAsia"/>
          <w:sz w:val="32"/>
          <w:szCs w:val="32"/>
        </w:rPr>
        <w:t>2018</w:t>
      </w:r>
      <w:r>
        <w:rPr>
          <w:rFonts w:ascii="仿宋_GB2312" w:eastAsia="仿宋_GB2312" w:hAnsi="仿宋" w:cs="仿宋" w:hint="eastAsia"/>
          <w:sz w:val="32"/>
          <w:szCs w:val="32"/>
        </w:rPr>
        <w:t>年</w:t>
      </w:r>
      <w:r>
        <w:rPr>
          <w:rFonts w:ascii="仿宋_GB2312" w:eastAsia="仿宋_GB2312" w:hAnsi="仿宋" w:cs="仿宋" w:hint="eastAsia"/>
          <w:sz w:val="32"/>
          <w:szCs w:val="32"/>
        </w:rPr>
        <w:t>11</w:t>
      </w:r>
      <w:r>
        <w:rPr>
          <w:rFonts w:ascii="仿宋_GB2312" w:eastAsia="仿宋_GB2312" w:hAnsi="仿宋" w:cs="仿宋" w:hint="eastAsia"/>
          <w:sz w:val="32"/>
          <w:szCs w:val="32"/>
        </w:rPr>
        <w:t>月，</w:t>
      </w:r>
      <w:r>
        <w:rPr>
          <w:rFonts w:ascii="仿宋_GB2312" w:eastAsia="仿宋_GB2312" w:hAnsi="仿宋" w:cs="仿宋" w:hint="eastAsia"/>
          <w:sz w:val="32"/>
          <w:szCs w:val="32"/>
          <w:lang w:val="zh-CN"/>
        </w:rPr>
        <w:t>项目资金的实际支出</w:t>
      </w:r>
      <w:r>
        <w:rPr>
          <w:rFonts w:ascii="仿宋_GB2312" w:eastAsia="仿宋_GB2312" w:hAnsi="仿宋" w:cs="仿宋" w:hint="eastAsia"/>
          <w:sz w:val="32"/>
          <w:szCs w:val="32"/>
        </w:rPr>
        <w:t>27</w:t>
      </w:r>
      <w:r>
        <w:rPr>
          <w:rFonts w:ascii="仿宋_GB2312" w:eastAsia="仿宋_GB2312" w:hAnsi="仿宋" w:cs="仿宋" w:hint="eastAsia"/>
          <w:sz w:val="32"/>
          <w:szCs w:val="32"/>
        </w:rPr>
        <w:t>万元，</w:t>
      </w:r>
      <w:r>
        <w:rPr>
          <w:rFonts w:ascii="仿宋_GB2312" w:eastAsia="仿宋_GB2312" w:hAnsi="仿宋" w:cs="仿宋" w:hint="eastAsia"/>
          <w:sz w:val="32"/>
          <w:szCs w:val="32"/>
          <w:lang w:val="zh-CN"/>
        </w:rPr>
        <w:t>资金开支范围包括项目前期费用，工程进度款等。该项目资金开支</w:t>
      </w:r>
      <w:r>
        <w:rPr>
          <w:rFonts w:ascii="仿宋_GB2312" w:eastAsia="仿宋_GB2312" w:hAnsi="仿宋" w:cs="仿宋" w:hint="eastAsia"/>
          <w:sz w:val="32"/>
          <w:szCs w:val="32"/>
          <w:lang w:val="zh-CN"/>
        </w:rPr>
        <w:t>标准按照规定标准执行。该项目工程进度款的拨付是按照工程进度进行的，支付进度为到位资金的</w:t>
      </w:r>
      <w:r>
        <w:rPr>
          <w:rFonts w:ascii="仿宋_GB2312" w:eastAsia="仿宋_GB2312" w:hAnsi="仿宋" w:cs="仿宋" w:hint="eastAsia"/>
          <w:sz w:val="32"/>
          <w:szCs w:val="32"/>
        </w:rPr>
        <w:t>100</w:t>
      </w:r>
      <w:r>
        <w:rPr>
          <w:rFonts w:ascii="仿宋_GB2312" w:eastAsia="仿宋_GB2312" w:hAnsi="仿宋" w:cs="仿宋" w:hint="eastAsia"/>
          <w:sz w:val="32"/>
          <w:szCs w:val="32"/>
          <w:lang w:val="zh-CN"/>
        </w:rPr>
        <w:t>%</w:t>
      </w:r>
      <w:r>
        <w:rPr>
          <w:rFonts w:ascii="仿宋_GB2312" w:eastAsia="仿宋_GB2312" w:hAnsi="仿宋" w:cs="仿宋" w:hint="eastAsia"/>
          <w:sz w:val="32"/>
          <w:szCs w:val="32"/>
          <w:lang w:val="zh-CN"/>
        </w:rPr>
        <w:t>。支付依据是合规合法，</w:t>
      </w:r>
      <w:r>
        <w:rPr>
          <w:rFonts w:ascii="仿宋_GB2312" w:eastAsia="仿宋_GB2312" w:hAnsi="仿宋" w:cs="仿宋" w:hint="eastAsia"/>
          <w:sz w:val="32"/>
          <w:szCs w:val="32"/>
          <w:lang w:val="zh-CN"/>
        </w:rPr>
        <w:t xml:space="preserve"> </w:t>
      </w:r>
      <w:r>
        <w:rPr>
          <w:rFonts w:ascii="仿宋_GB2312" w:eastAsia="仿宋_GB2312" w:hAnsi="仿宋" w:cs="仿宋" w:hint="eastAsia"/>
          <w:sz w:val="32"/>
          <w:szCs w:val="32"/>
          <w:lang w:val="zh-CN"/>
        </w:rPr>
        <w:t>剩余</w:t>
      </w:r>
      <w:r>
        <w:rPr>
          <w:rFonts w:ascii="仿宋_GB2312" w:eastAsia="仿宋_GB2312" w:hAnsi="仿宋" w:cs="仿宋" w:hint="eastAsia"/>
          <w:sz w:val="32"/>
          <w:szCs w:val="32"/>
        </w:rPr>
        <w:t>3</w:t>
      </w:r>
      <w:r>
        <w:rPr>
          <w:rFonts w:ascii="仿宋_GB2312" w:eastAsia="仿宋_GB2312" w:hAnsi="仿宋" w:cs="仿宋" w:hint="eastAsia"/>
          <w:sz w:val="32"/>
          <w:szCs w:val="32"/>
        </w:rPr>
        <w:t>万元即</w:t>
      </w:r>
      <w:r>
        <w:rPr>
          <w:rFonts w:ascii="仿宋_GB2312" w:eastAsia="仿宋_GB2312" w:hAnsi="仿宋" w:cs="仿宋" w:hint="eastAsia"/>
          <w:sz w:val="32"/>
          <w:szCs w:val="32"/>
        </w:rPr>
        <w:t>10%</w:t>
      </w:r>
      <w:r>
        <w:rPr>
          <w:rFonts w:ascii="仿宋_GB2312" w:eastAsia="仿宋_GB2312" w:hAnsi="仿宋" w:cs="仿宋" w:hint="eastAsia"/>
          <w:sz w:val="32"/>
          <w:szCs w:val="32"/>
        </w:rPr>
        <w:t>为质保金</w:t>
      </w:r>
      <w:r>
        <w:rPr>
          <w:rFonts w:ascii="仿宋_GB2312" w:eastAsia="仿宋_GB2312" w:hAnsi="仿宋" w:cs="仿宋" w:hint="eastAsia"/>
          <w:sz w:val="32"/>
          <w:szCs w:val="32"/>
          <w:lang w:val="zh-CN"/>
        </w:rPr>
        <w:t>,</w:t>
      </w:r>
      <w:r>
        <w:rPr>
          <w:rFonts w:ascii="仿宋_GB2312" w:eastAsia="仿宋_GB2312" w:hAnsi="仿宋" w:cs="仿宋" w:hint="eastAsia"/>
          <w:sz w:val="32"/>
          <w:szCs w:val="32"/>
          <w:lang w:val="zh-CN"/>
        </w:rPr>
        <w:t>在县财政局财政专户中。</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（二）项目财务管理情况。</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t>项目财务管理制度建设健全、机构设置完整、会计核算规范、账务处理及时。对照项目资金管理办法，该项目是严格执行财务管理制度、财务处理及时、会计核算规范。</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（三）项目组织实施情况。</w:t>
      </w:r>
    </w:p>
    <w:p w:rsidR="00BF4637" w:rsidRDefault="00A55855">
      <w:pPr>
        <w:adjustRightInd w:val="0"/>
        <w:snapToGrid w:val="0"/>
        <w:spacing w:line="520" w:lineRule="exact"/>
        <w:ind w:firstLine="720"/>
        <w:rPr>
          <w:rFonts w:ascii="仿宋_GB2312" w:eastAsia="仿宋_GB2312" w:hAnsi="仿宋" w:cs="仿宋"/>
          <w:bCs/>
          <w:sz w:val="32"/>
          <w:szCs w:val="32"/>
          <w:lang w:val="zh-CN"/>
        </w:rPr>
      </w:pPr>
      <w:r>
        <w:rPr>
          <w:rFonts w:ascii="仿宋_GB2312" w:eastAsia="仿宋_GB2312" w:hAnsi="仿宋" w:cs="仿宋" w:hint="eastAsia"/>
          <w:sz w:val="32"/>
          <w:szCs w:val="32"/>
          <w:lang w:val="zh-CN"/>
        </w:rPr>
        <w:t>该项目由施工方按照施工合同具体实施，由业务部门、业主方及村监督委员会进行监管，整个项目的申报、</w:t>
      </w:r>
      <w:r>
        <w:rPr>
          <w:rFonts w:ascii="仿宋_GB2312" w:eastAsia="仿宋_GB2312" w:hAnsi="仿宋" w:cs="仿宋" w:hint="eastAsia"/>
          <w:bCs/>
          <w:sz w:val="32"/>
          <w:szCs w:val="32"/>
          <w:lang w:val="zh-CN"/>
        </w:rPr>
        <w:t>实施等都严格执行民办公助要求、项目公示等相关管理制度，未出现违规</w:t>
      </w:r>
      <w:r>
        <w:rPr>
          <w:rFonts w:ascii="仿宋_GB2312" w:eastAsia="仿宋_GB2312" w:hAnsi="仿宋" w:cs="仿宋" w:hint="eastAsia"/>
          <w:bCs/>
          <w:sz w:val="32"/>
          <w:szCs w:val="32"/>
        </w:rPr>
        <w:t>现象</w:t>
      </w:r>
      <w:r>
        <w:rPr>
          <w:rFonts w:ascii="仿宋_GB2312" w:eastAsia="仿宋_GB2312" w:hAnsi="仿宋" w:cs="仿宋" w:hint="eastAsia"/>
          <w:bCs/>
          <w:sz w:val="32"/>
          <w:szCs w:val="32"/>
          <w:lang w:val="zh-CN"/>
        </w:rPr>
        <w:t>。</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rPr>
        <w:t>三、目标完成情况</w:t>
      </w:r>
      <w:r>
        <w:rPr>
          <w:rFonts w:ascii="仿宋_GB2312" w:eastAsia="仿宋_GB2312" w:hAnsi="仿宋" w:cs="仿宋" w:hint="eastAsia"/>
          <w:b/>
          <w:sz w:val="32"/>
          <w:szCs w:val="32"/>
          <w:lang w:val="zh-CN"/>
        </w:rPr>
        <w:tab/>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（一）目标任务量完成情况。</w:t>
      </w:r>
    </w:p>
    <w:p w:rsidR="00BF4637" w:rsidRDefault="00A55855">
      <w:pPr>
        <w:adjustRightInd w:val="0"/>
        <w:snapToGrid w:val="0"/>
        <w:spacing w:line="560" w:lineRule="exact"/>
        <w:ind w:firstLine="720"/>
        <w:rPr>
          <w:rFonts w:ascii="仿宋_GB2312" w:eastAsia="仿宋_GB2312" w:hAnsi="仿宋" w:cs="仿宋"/>
          <w:color w:val="FF0000"/>
          <w:sz w:val="32"/>
          <w:szCs w:val="32"/>
          <w:lang w:val="zh-CN"/>
        </w:rPr>
      </w:pPr>
      <w:r>
        <w:rPr>
          <w:rFonts w:ascii="仿宋_GB2312" w:eastAsia="仿宋_GB2312" w:hAnsi="仿宋" w:cs="仿宋" w:hint="eastAsia"/>
          <w:sz w:val="32"/>
          <w:szCs w:val="32"/>
          <w:lang w:val="zh-CN"/>
        </w:rPr>
        <w:t>截至目前，该项目已全部完成建设内容，报账完成</w:t>
      </w:r>
      <w:r>
        <w:rPr>
          <w:rFonts w:ascii="仿宋_GB2312" w:eastAsia="仿宋_GB2312" w:hAnsi="仿宋" w:cs="仿宋" w:hint="eastAsia"/>
          <w:sz w:val="32"/>
          <w:szCs w:val="32"/>
        </w:rPr>
        <w:t>100%</w:t>
      </w:r>
      <w:r>
        <w:rPr>
          <w:rFonts w:ascii="仿宋_GB2312" w:eastAsia="仿宋_GB2312" w:hAnsi="仿宋" w:cs="仿宋" w:hint="eastAsia"/>
          <w:sz w:val="32"/>
          <w:szCs w:val="32"/>
        </w:rPr>
        <w:t>，</w:t>
      </w:r>
      <w:r>
        <w:rPr>
          <w:rFonts w:ascii="仿宋_GB2312" w:eastAsia="仿宋_GB2312" w:hAnsi="仿宋" w:cs="仿宋" w:hint="eastAsia"/>
          <w:sz w:val="32"/>
          <w:szCs w:val="32"/>
          <w:lang w:val="zh-CN"/>
        </w:rPr>
        <w:t>实际完成额与任务量完成情况相符。</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（二）目标质量完成情况。</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t>项目实际完成质量达到项目计划目标。</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lastRenderedPageBreak/>
        <w:t>（三）目标进度完成情况。</w:t>
      </w:r>
    </w:p>
    <w:p w:rsidR="00BF4637" w:rsidRDefault="00A55855">
      <w:pPr>
        <w:adjustRightInd w:val="0"/>
        <w:snapToGrid w:val="0"/>
        <w:spacing w:line="560" w:lineRule="exact"/>
        <w:ind w:firstLineChars="250" w:firstLine="800"/>
        <w:rPr>
          <w:rFonts w:ascii="仿宋_GB2312" w:eastAsia="仿宋_GB2312" w:hAnsi="仿宋" w:cs="仿宋"/>
          <w:sz w:val="32"/>
          <w:szCs w:val="32"/>
          <w:lang w:val="zh-CN"/>
        </w:rPr>
      </w:pPr>
      <w:r>
        <w:rPr>
          <w:rFonts w:ascii="仿宋_GB2312" w:eastAsia="仿宋_GB2312" w:hAnsi="仿宋" w:cs="仿宋" w:hint="eastAsia"/>
          <w:sz w:val="32"/>
          <w:szCs w:val="32"/>
          <w:lang w:val="zh-CN"/>
        </w:rPr>
        <w:t>按照原项目设计，该项目已完工。</w:t>
      </w:r>
    </w:p>
    <w:p w:rsidR="00BF4637" w:rsidRDefault="00A55855">
      <w:pPr>
        <w:adjustRightInd w:val="0"/>
        <w:snapToGrid w:val="0"/>
        <w:spacing w:line="560" w:lineRule="exact"/>
        <w:ind w:firstLine="720"/>
        <w:rPr>
          <w:rFonts w:ascii="仿宋_GB2312" w:eastAsia="仿宋_GB2312" w:hAnsi="仿宋" w:cs="仿宋"/>
          <w:b/>
          <w:sz w:val="32"/>
          <w:szCs w:val="32"/>
        </w:rPr>
      </w:pPr>
      <w:r>
        <w:rPr>
          <w:rFonts w:ascii="仿宋_GB2312" w:eastAsia="仿宋_GB2312" w:hAnsi="仿宋" w:cs="仿宋" w:hint="eastAsia"/>
          <w:b/>
          <w:sz w:val="32"/>
          <w:szCs w:val="32"/>
        </w:rPr>
        <w:t>四、项目效益情况</w:t>
      </w:r>
    </w:p>
    <w:p w:rsidR="00BF4637" w:rsidRDefault="00A55855">
      <w:pPr>
        <w:ind w:firstLine="640"/>
        <w:jc w:val="left"/>
        <w:rPr>
          <w:rFonts w:ascii="仿宋_GB2312" w:eastAsia="仿宋_GB2312" w:hAnsi="仿宋" w:cs="仿宋"/>
          <w:sz w:val="32"/>
          <w:szCs w:val="32"/>
        </w:rPr>
      </w:pPr>
      <w:r>
        <w:rPr>
          <w:rFonts w:ascii="仿宋_GB2312" w:eastAsia="仿宋_GB2312" w:hAnsi="仿宋" w:cs="仿宋" w:hint="eastAsia"/>
          <w:sz w:val="32"/>
          <w:szCs w:val="32"/>
        </w:rPr>
        <w:t>黑河乡二道城村灌溉水渠建成后将改善灌面近</w:t>
      </w:r>
      <w:r>
        <w:rPr>
          <w:rFonts w:ascii="仿宋_GB2312" w:eastAsia="仿宋_GB2312" w:hAnsi="仿宋" w:cs="仿宋" w:hint="eastAsia"/>
          <w:sz w:val="32"/>
          <w:szCs w:val="32"/>
        </w:rPr>
        <w:t>200</w:t>
      </w:r>
      <w:r>
        <w:rPr>
          <w:rFonts w:ascii="仿宋_GB2312" w:eastAsia="仿宋_GB2312" w:hAnsi="仿宋" w:cs="仿宋" w:hint="eastAsia"/>
          <w:sz w:val="32"/>
          <w:szCs w:val="32"/>
        </w:rPr>
        <w:t>亩，发展产业基地</w:t>
      </w:r>
      <w:r>
        <w:rPr>
          <w:rFonts w:ascii="仿宋_GB2312" w:eastAsia="仿宋_GB2312" w:hAnsi="仿宋" w:cs="仿宋" w:hint="eastAsia"/>
          <w:sz w:val="32"/>
          <w:szCs w:val="32"/>
        </w:rPr>
        <w:t>3</w:t>
      </w:r>
      <w:r>
        <w:rPr>
          <w:rFonts w:ascii="仿宋_GB2312" w:eastAsia="仿宋_GB2312" w:hAnsi="仿宋" w:cs="仿宋" w:hint="eastAsia"/>
          <w:sz w:val="32"/>
          <w:szCs w:val="32"/>
        </w:rPr>
        <w:t>个（其中酿酒葡萄</w:t>
      </w:r>
      <w:r>
        <w:rPr>
          <w:rFonts w:ascii="仿宋_GB2312" w:eastAsia="仿宋_GB2312" w:hAnsi="仿宋" w:cs="仿宋" w:hint="eastAsia"/>
          <w:sz w:val="32"/>
          <w:szCs w:val="32"/>
        </w:rPr>
        <w:t>2</w:t>
      </w:r>
      <w:r>
        <w:rPr>
          <w:rFonts w:ascii="仿宋_GB2312" w:eastAsia="仿宋_GB2312" w:hAnsi="仿宋" w:cs="仿宋" w:hint="eastAsia"/>
          <w:sz w:val="32"/>
          <w:szCs w:val="32"/>
        </w:rPr>
        <w:t>个，苹果种植基地</w:t>
      </w:r>
      <w:r>
        <w:rPr>
          <w:rFonts w:ascii="仿宋_GB2312" w:eastAsia="仿宋_GB2312" w:hAnsi="仿宋" w:cs="仿宋" w:hint="eastAsia"/>
          <w:sz w:val="32"/>
          <w:szCs w:val="32"/>
        </w:rPr>
        <w:t>1</w:t>
      </w:r>
      <w:r>
        <w:rPr>
          <w:rFonts w:ascii="仿宋_GB2312" w:eastAsia="仿宋_GB2312" w:hAnsi="仿宋" w:cs="仿宋" w:hint="eastAsia"/>
          <w:sz w:val="32"/>
          <w:szCs w:val="32"/>
        </w:rPr>
        <w:t>个），解决全村</w:t>
      </w:r>
      <w:r>
        <w:rPr>
          <w:rFonts w:ascii="仿宋_GB2312" w:eastAsia="仿宋_GB2312" w:hAnsi="仿宋" w:cs="仿宋" w:hint="eastAsia"/>
          <w:sz w:val="32"/>
          <w:szCs w:val="32"/>
        </w:rPr>
        <w:t>105</w:t>
      </w:r>
      <w:r>
        <w:rPr>
          <w:rFonts w:ascii="仿宋_GB2312" w:eastAsia="仿宋_GB2312" w:hAnsi="仿宋" w:cs="仿宋" w:hint="eastAsia"/>
          <w:sz w:val="32"/>
          <w:szCs w:val="32"/>
        </w:rPr>
        <w:t>户灌溉用水，其中贫困户</w:t>
      </w:r>
      <w:r>
        <w:rPr>
          <w:rFonts w:ascii="仿宋_GB2312" w:eastAsia="仿宋_GB2312" w:hAnsi="仿宋" w:cs="仿宋" w:hint="eastAsia"/>
          <w:sz w:val="32"/>
          <w:szCs w:val="32"/>
        </w:rPr>
        <w:t>8</w:t>
      </w:r>
      <w:r>
        <w:rPr>
          <w:rFonts w:ascii="仿宋_GB2312" w:eastAsia="仿宋_GB2312" w:hAnsi="仿宋" w:cs="仿宋" w:hint="eastAsia"/>
          <w:sz w:val="32"/>
          <w:szCs w:val="32"/>
        </w:rPr>
        <w:t>户</w:t>
      </w:r>
      <w:r>
        <w:rPr>
          <w:rFonts w:ascii="仿宋_GB2312" w:eastAsia="仿宋_GB2312" w:hAnsi="仿宋" w:cs="仿宋" w:hint="eastAsia"/>
          <w:sz w:val="32"/>
          <w:szCs w:val="32"/>
        </w:rPr>
        <w:t>26</w:t>
      </w:r>
      <w:r>
        <w:rPr>
          <w:rFonts w:ascii="仿宋_GB2312" w:eastAsia="仿宋_GB2312" w:hAnsi="仿宋" w:cs="仿宋" w:hint="eastAsia"/>
          <w:sz w:val="32"/>
          <w:szCs w:val="32"/>
        </w:rPr>
        <w:t>人。很大程度上改变农户生产生活条件，村民思发展谋发展干劲更足，提高群众种植水果和其他农作物的积极性，对搞好生产、促农增收具有积极的推动作用。</w:t>
      </w:r>
    </w:p>
    <w:p w:rsidR="00BF4637" w:rsidRDefault="00A55855">
      <w:pPr>
        <w:adjustRightInd w:val="0"/>
        <w:snapToGrid w:val="0"/>
        <w:spacing w:line="560" w:lineRule="exact"/>
        <w:ind w:firstLine="720"/>
        <w:rPr>
          <w:rFonts w:ascii="仿宋_GB2312" w:eastAsia="仿宋_GB2312" w:hAnsi="仿宋" w:cs="仿宋"/>
          <w:b/>
          <w:sz w:val="32"/>
          <w:szCs w:val="32"/>
        </w:rPr>
      </w:pPr>
      <w:r>
        <w:rPr>
          <w:rFonts w:ascii="仿宋_GB2312" w:eastAsia="仿宋_GB2312" w:hAnsi="仿宋" w:cs="仿宋" w:hint="eastAsia"/>
          <w:b/>
          <w:sz w:val="32"/>
          <w:szCs w:val="32"/>
        </w:rPr>
        <w:t>五、问题及建议</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（一）存在的问题。</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t>1</w:t>
      </w:r>
      <w:r>
        <w:rPr>
          <w:rFonts w:ascii="仿宋_GB2312" w:eastAsia="仿宋_GB2312" w:hAnsi="仿宋" w:cs="仿宋" w:hint="eastAsia"/>
          <w:sz w:val="32"/>
          <w:szCs w:val="32"/>
          <w:lang w:val="zh-CN"/>
        </w:rPr>
        <w:t>、由于灾后重建等因素影响，建设材料价格普遍上涨。</w:t>
      </w:r>
    </w:p>
    <w:p w:rsidR="00BF4637" w:rsidRDefault="00A55855">
      <w:pPr>
        <w:adjustRightInd w:val="0"/>
        <w:snapToGrid w:val="0"/>
        <w:spacing w:line="560" w:lineRule="exact"/>
        <w:ind w:firstLine="720"/>
        <w:rPr>
          <w:rFonts w:ascii="仿宋_GB2312" w:eastAsia="仿宋_GB2312" w:hAnsi="仿宋" w:cs="仿宋"/>
          <w:sz w:val="32"/>
          <w:szCs w:val="32"/>
          <w:lang w:val="zh-CN"/>
        </w:rPr>
      </w:pPr>
      <w:r>
        <w:rPr>
          <w:rFonts w:ascii="仿宋_GB2312" w:eastAsia="仿宋_GB2312" w:hAnsi="仿宋" w:cs="仿宋" w:hint="eastAsia"/>
          <w:sz w:val="32"/>
          <w:szCs w:val="32"/>
          <w:lang w:val="zh-CN"/>
        </w:rPr>
        <w:t>2</w:t>
      </w:r>
      <w:r>
        <w:rPr>
          <w:rFonts w:ascii="仿宋_GB2312" w:eastAsia="仿宋_GB2312" w:hAnsi="仿宋" w:cs="仿宋" w:hint="eastAsia"/>
          <w:sz w:val="32"/>
          <w:szCs w:val="32"/>
          <w:lang w:val="zh-CN"/>
        </w:rPr>
        <w:t>、群众投工投劳质量监管及标准统一难度较大。</w:t>
      </w:r>
    </w:p>
    <w:p w:rsidR="00BF4637" w:rsidRDefault="00A55855">
      <w:pPr>
        <w:adjustRightInd w:val="0"/>
        <w:snapToGrid w:val="0"/>
        <w:spacing w:line="560" w:lineRule="exact"/>
        <w:ind w:firstLine="720"/>
        <w:rPr>
          <w:rFonts w:ascii="仿宋_GB2312" w:eastAsia="仿宋_GB2312" w:hAnsi="仿宋" w:cs="仿宋"/>
          <w:b/>
          <w:sz w:val="32"/>
          <w:szCs w:val="32"/>
          <w:lang w:val="zh-CN"/>
        </w:rPr>
      </w:pPr>
      <w:r>
        <w:rPr>
          <w:rFonts w:ascii="仿宋_GB2312" w:eastAsia="仿宋_GB2312" w:hAnsi="仿宋" w:cs="仿宋" w:hint="eastAsia"/>
          <w:b/>
          <w:sz w:val="32"/>
          <w:szCs w:val="32"/>
          <w:lang w:val="zh-CN"/>
        </w:rPr>
        <w:t>（二）相关建议。</w:t>
      </w:r>
    </w:p>
    <w:p w:rsidR="00BF4637" w:rsidRDefault="00A55855">
      <w:pPr>
        <w:widowControl/>
        <w:spacing w:line="753" w:lineRule="atLeast"/>
        <w:ind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建议在二道城村灌溉水渠建设项目建成后，按照民主议事制度规定的管护人员</w:t>
      </w:r>
      <w:r>
        <w:rPr>
          <w:rFonts w:ascii="仿宋_GB2312" w:eastAsia="仿宋_GB2312" w:hAnsi="仿宋" w:cs="仿宋" w:hint="eastAsia"/>
          <w:sz w:val="32"/>
          <w:szCs w:val="32"/>
        </w:rPr>
        <w:t>或通过项目负责人重新提出的管护人员，必须是负责的村内群众且具有履行管护的能力。</w:t>
      </w:r>
    </w:p>
    <w:p w:rsidR="00BF4637" w:rsidRDefault="00BF4637">
      <w:pPr>
        <w:widowControl/>
        <w:spacing w:line="753" w:lineRule="atLeast"/>
        <w:ind w:firstLine="640"/>
        <w:textAlignment w:val="baseline"/>
        <w:rPr>
          <w:rFonts w:ascii="仿宋_GB2312" w:eastAsia="仿宋_GB2312" w:hAnsi="仿宋" w:cs="仿宋"/>
          <w:sz w:val="32"/>
          <w:szCs w:val="32"/>
        </w:rPr>
      </w:pPr>
    </w:p>
    <w:p w:rsidR="00BF4637" w:rsidRDefault="00BF4637">
      <w:pPr>
        <w:adjustRightInd w:val="0"/>
        <w:snapToGrid w:val="0"/>
        <w:spacing w:line="560" w:lineRule="exact"/>
        <w:ind w:firstLine="720"/>
        <w:rPr>
          <w:rFonts w:ascii="仿宋_GB2312" w:eastAsia="仿宋_GB2312" w:hAnsi="仿宋" w:cs="仿宋"/>
          <w:b/>
          <w:sz w:val="32"/>
          <w:szCs w:val="32"/>
          <w:lang w:val="zh-CN"/>
        </w:rPr>
      </w:pPr>
    </w:p>
    <w:p w:rsidR="00BF4637" w:rsidRDefault="00BF4637">
      <w:pPr>
        <w:pStyle w:val="2"/>
        <w:ind w:firstLine="880"/>
        <w:rPr>
          <w:rFonts w:ascii="黑体" w:eastAsia="黑体" w:hAnsi="黑体"/>
          <w:color w:val="000000"/>
          <w:sz w:val="44"/>
          <w:szCs w:val="44"/>
        </w:rPr>
      </w:pPr>
    </w:p>
    <w:p w:rsidR="00BF4637" w:rsidRDefault="00BF4637">
      <w:pPr>
        <w:pStyle w:val="2"/>
        <w:ind w:leftChars="0" w:left="0" w:firstLineChars="0" w:firstLine="0"/>
        <w:rPr>
          <w:rFonts w:ascii="黑体" w:eastAsia="黑体" w:hAnsi="黑体"/>
          <w:color w:val="000000"/>
          <w:sz w:val="44"/>
          <w:szCs w:val="44"/>
        </w:rPr>
      </w:pPr>
    </w:p>
    <w:p w:rsidR="00BF4637" w:rsidRDefault="00BF4637">
      <w:pPr>
        <w:pStyle w:val="2"/>
        <w:ind w:leftChars="0" w:left="0" w:firstLineChars="0" w:firstLine="0"/>
        <w:rPr>
          <w:rFonts w:ascii="黑体" w:eastAsia="黑体" w:hAnsi="黑体"/>
          <w:color w:val="000000"/>
          <w:sz w:val="44"/>
          <w:szCs w:val="44"/>
        </w:rPr>
      </w:pPr>
    </w:p>
    <w:p w:rsidR="00BF4637" w:rsidRDefault="00A55855">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9"/>
      <w:bookmarkEnd w:id="63"/>
    </w:p>
    <w:p w:rsidR="00BF4637" w:rsidRDefault="00BF4637">
      <w:pPr>
        <w:spacing w:line="600" w:lineRule="exact"/>
        <w:jc w:val="center"/>
        <w:outlineLvl w:val="0"/>
        <w:rPr>
          <w:rFonts w:ascii="仿宋" w:eastAsia="仿宋" w:hAnsi="仿宋"/>
          <w:b/>
          <w:color w:val="000000"/>
          <w:sz w:val="44"/>
          <w:szCs w:val="44"/>
        </w:rPr>
      </w:pPr>
    </w:p>
    <w:p w:rsidR="00BF4637" w:rsidRDefault="00A55855">
      <w:pPr>
        <w:pStyle w:val="20"/>
        <w:rPr>
          <w:rFonts w:ascii="仿宋" w:eastAsia="仿宋" w:hAnsi="仿宋"/>
          <w:color w:val="000000"/>
        </w:rPr>
      </w:pPr>
      <w:bookmarkStart w:id="64" w:name="_Toc15396619"/>
      <w:r>
        <w:rPr>
          <w:rFonts w:ascii="仿宋" w:eastAsia="仿宋" w:hAnsi="仿宋" w:hint="eastAsia"/>
          <w:b w:val="0"/>
          <w:color w:val="000000"/>
        </w:rPr>
        <w:t>一、收</w:t>
      </w:r>
      <w:r>
        <w:rPr>
          <w:rStyle w:val="2Char"/>
          <w:rFonts w:ascii="仿宋" w:eastAsia="仿宋" w:hAnsi="仿宋" w:hint="eastAsia"/>
        </w:rPr>
        <w:t>入支出决算总表</w:t>
      </w:r>
      <w:bookmarkEnd w:id="64"/>
    </w:p>
    <w:p w:rsidR="00BF4637" w:rsidRDefault="00A55855">
      <w:pPr>
        <w:pStyle w:val="20"/>
        <w:rPr>
          <w:rFonts w:ascii="仿宋" w:eastAsia="仿宋" w:hAnsi="仿宋"/>
          <w:color w:val="000000"/>
        </w:rPr>
      </w:pPr>
      <w:bookmarkStart w:id="65" w:name="_Toc15396620"/>
      <w:r>
        <w:rPr>
          <w:rFonts w:ascii="仿宋" w:eastAsia="仿宋" w:hAnsi="仿宋" w:hint="eastAsia"/>
          <w:b w:val="0"/>
          <w:color w:val="000000"/>
        </w:rPr>
        <w:t>二、收</w:t>
      </w:r>
      <w:r>
        <w:rPr>
          <w:rStyle w:val="2Char"/>
          <w:rFonts w:ascii="仿宋" w:eastAsia="仿宋" w:hAnsi="仿宋" w:hint="eastAsia"/>
        </w:rPr>
        <w:t>入总表</w:t>
      </w:r>
      <w:bookmarkEnd w:id="65"/>
    </w:p>
    <w:p w:rsidR="00BF4637" w:rsidRDefault="00A55855">
      <w:pPr>
        <w:pStyle w:val="20"/>
        <w:rPr>
          <w:rFonts w:ascii="仿宋" w:eastAsia="仿宋" w:hAnsi="仿宋"/>
          <w:color w:val="000000"/>
        </w:rPr>
      </w:pPr>
      <w:bookmarkStart w:id="66"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6"/>
    </w:p>
    <w:p w:rsidR="00BF4637" w:rsidRDefault="00A55855">
      <w:pPr>
        <w:pStyle w:val="20"/>
        <w:rPr>
          <w:rFonts w:ascii="仿宋" w:eastAsia="仿宋" w:hAnsi="仿宋"/>
          <w:b w:val="0"/>
          <w:color w:val="000000"/>
        </w:rPr>
      </w:pPr>
      <w:bookmarkStart w:id="67"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7"/>
    </w:p>
    <w:p w:rsidR="00BF4637" w:rsidRDefault="00A55855">
      <w:pPr>
        <w:pStyle w:val="20"/>
        <w:rPr>
          <w:rFonts w:ascii="仿宋" w:eastAsia="仿宋" w:hAnsi="仿宋"/>
          <w:color w:val="000000"/>
        </w:rPr>
      </w:pPr>
      <w:bookmarkStart w:id="68"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8"/>
    </w:p>
    <w:p w:rsidR="00BF4637" w:rsidRDefault="00A55855">
      <w:pPr>
        <w:pStyle w:val="20"/>
        <w:rPr>
          <w:rFonts w:ascii="仿宋" w:eastAsia="仿宋" w:hAnsi="仿宋"/>
          <w:color w:val="000000"/>
        </w:rPr>
      </w:pPr>
      <w:bookmarkStart w:id="69"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9"/>
    </w:p>
    <w:p w:rsidR="00BF4637" w:rsidRDefault="00A55855">
      <w:pPr>
        <w:pStyle w:val="20"/>
        <w:rPr>
          <w:rFonts w:ascii="仿宋" w:eastAsia="仿宋" w:hAnsi="仿宋"/>
          <w:color w:val="000000"/>
        </w:rPr>
      </w:pPr>
      <w:bookmarkStart w:id="70"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0"/>
    </w:p>
    <w:p w:rsidR="00BF4637" w:rsidRDefault="00A55855">
      <w:pPr>
        <w:pStyle w:val="20"/>
        <w:rPr>
          <w:rFonts w:ascii="仿宋" w:eastAsia="仿宋" w:hAnsi="仿宋"/>
          <w:color w:val="000000"/>
        </w:rPr>
      </w:pPr>
      <w:bookmarkStart w:id="71"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1"/>
    </w:p>
    <w:p w:rsidR="00BF4637" w:rsidRDefault="00A55855">
      <w:pPr>
        <w:pStyle w:val="20"/>
        <w:rPr>
          <w:rFonts w:ascii="仿宋" w:eastAsia="仿宋" w:hAnsi="仿宋"/>
          <w:color w:val="000000"/>
        </w:rPr>
      </w:pPr>
      <w:bookmarkStart w:id="72"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2"/>
    </w:p>
    <w:p w:rsidR="00BF4637" w:rsidRDefault="00A55855">
      <w:pPr>
        <w:pStyle w:val="20"/>
        <w:rPr>
          <w:rFonts w:ascii="仿宋" w:eastAsia="仿宋" w:hAnsi="仿宋"/>
          <w:color w:val="000000"/>
        </w:rPr>
      </w:pPr>
      <w:bookmarkStart w:id="73"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3"/>
    </w:p>
    <w:p w:rsidR="00BF4637" w:rsidRDefault="00A55855">
      <w:pPr>
        <w:pStyle w:val="20"/>
        <w:rPr>
          <w:rFonts w:ascii="仿宋" w:eastAsia="仿宋" w:hAnsi="仿宋"/>
          <w:color w:val="000000"/>
        </w:rPr>
      </w:pPr>
      <w:bookmarkStart w:id="74"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4"/>
    </w:p>
    <w:p w:rsidR="00BF4637" w:rsidRDefault="00A55855">
      <w:pPr>
        <w:pStyle w:val="20"/>
        <w:rPr>
          <w:rFonts w:ascii="仿宋" w:eastAsia="仿宋" w:hAnsi="仿宋"/>
          <w:color w:val="000000"/>
        </w:rPr>
      </w:pPr>
      <w:bookmarkStart w:id="75"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5"/>
    </w:p>
    <w:p w:rsidR="00BF4637" w:rsidRDefault="00A55855">
      <w:pPr>
        <w:pStyle w:val="20"/>
        <w:rPr>
          <w:rFonts w:ascii="仿宋" w:eastAsia="仿宋" w:hAnsi="仿宋"/>
          <w:color w:val="000000" w:themeColor="text1"/>
        </w:rPr>
      </w:pPr>
      <w:bookmarkStart w:id="76"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6"/>
    </w:p>
    <w:sectPr w:rsidR="00BF4637">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855" w:rsidRDefault="00A55855">
      <w:r>
        <w:separator/>
      </w:r>
    </w:p>
  </w:endnote>
  <w:endnote w:type="continuationSeparator" w:id="0">
    <w:p w:rsidR="00A55855" w:rsidRDefault="00A55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BF4637" w:rsidRDefault="00A55855">
        <w:pPr>
          <w:pStyle w:val="a6"/>
          <w:jc w:val="center"/>
        </w:pPr>
        <w:r>
          <w:fldChar w:fldCharType="begin"/>
        </w:r>
        <w:r>
          <w:instrText>PAGE   \* MERGEFORMAT</w:instrText>
        </w:r>
        <w:r>
          <w:fldChar w:fldCharType="separate"/>
        </w:r>
        <w:r w:rsidR="003775B2" w:rsidRPr="003775B2">
          <w:rPr>
            <w:noProof/>
            <w:lang w:val="zh-CN"/>
          </w:rPr>
          <w:t>3</w:t>
        </w:r>
        <w:r>
          <w:fldChar w:fldCharType="end"/>
        </w:r>
      </w:p>
    </w:sdtContent>
  </w:sdt>
  <w:p w:rsidR="00BF4637" w:rsidRDefault="00BF463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855" w:rsidRDefault="00A55855">
      <w:r>
        <w:separator/>
      </w:r>
    </w:p>
  </w:footnote>
  <w:footnote w:type="continuationSeparator" w:id="0">
    <w:p w:rsidR="00A55855" w:rsidRDefault="00A55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637" w:rsidRDefault="00BF4637">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F3BF2D87"/>
    <w:multiLevelType w:val="singleLevel"/>
    <w:tmpl w:val="F3BF2D87"/>
    <w:lvl w:ilvl="0">
      <w:start w:val="2"/>
      <w:numFmt w:val="chineseCounting"/>
      <w:suff w:val="nothing"/>
      <w:lvlText w:val="（%1）"/>
      <w:lvlJc w:val="left"/>
      <w:rPr>
        <w:rFonts w:hint="eastAsia"/>
      </w:rPr>
    </w:lvl>
  </w:abstractNum>
  <w:abstractNum w:abstractNumId="4">
    <w:nsid w:val="00000004"/>
    <w:multiLevelType w:val="singleLevel"/>
    <w:tmpl w:val="00000004"/>
    <w:lvl w:ilvl="0">
      <w:start w:val="1"/>
      <w:numFmt w:val="chineseCounting"/>
      <w:suff w:val="nothing"/>
      <w:lvlText w:val="%1、"/>
      <w:lvlJc w:val="left"/>
    </w:lvl>
  </w:abstractNum>
  <w:abstractNum w:abstractNumId="5">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7">
    <w:nsid w:val="2092289F"/>
    <w:multiLevelType w:val="singleLevel"/>
    <w:tmpl w:val="2092289F"/>
    <w:lvl w:ilvl="0">
      <w:start w:val="1"/>
      <w:numFmt w:val="decimal"/>
      <w:lvlText w:val="%1."/>
      <w:lvlJc w:val="left"/>
      <w:pPr>
        <w:tabs>
          <w:tab w:val="left" w:pos="312"/>
        </w:tabs>
      </w:pPr>
    </w:lvl>
  </w:abstractNum>
  <w:abstractNum w:abstractNumId="8">
    <w:nsid w:val="5B8AA64D"/>
    <w:multiLevelType w:val="singleLevel"/>
    <w:tmpl w:val="5B8AA64D"/>
    <w:lvl w:ilvl="0">
      <w:start w:val="1"/>
      <w:numFmt w:val="chineseCounting"/>
      <w:suff w:val="nothing"/>
      <w:lvlText w:val="%1、"/>
      <w:lvlJc w:val="left"/>
      <w:rPr>
        <w:rFonts w:hint="eastAsia"/>
      </w:rPr>
    </w:lvl>
  </w:abstractNum>
  <w:abstractNum w:abstractNumId="9">
    <w:nsid w:val="6A31E5A9"/>
    <w:multiLevelType w:val="singleLevel"/>
    <w:tmpl w:val="6A31E5A9"/>
    <w:lvl w:ilvl="0">
      <w:start w:val="1"/>
      <w:numFmt w:val="decimal"/>
      <w:lvlText w:val="%1."/>
      <w:lvlJc w:val="left"/>
      <w:pPr>
        <w:tabs>
          <w:tab w:val="left" w:pos="312"/>
        </w:tabs>
      </w:pPr>
    </w:lvl>
  </w:abstractNum>
  <w:num w:numId="1">
    <w:abstractNumId w:val="3"/>
  </w:num>
  <w:num w:numId="2">
    <w:abstractNumId w:val="4"/>
  </w:num>
  <w:num w:numId="3">
    <w:abstractNumId w:val="5"/>
  </w:num>
  <w:num w:numId="4">
    <w:abstractNumId w:val="7"/>
  </w:num>
  <w:num w:numId="5">
    <w:abstractNumId w:val="9"/>
  </w:num>
  <w:num w:numId="6">
    <w:abstractNumId w:val="0"/>
  </w:num>
  <w:num w:numId="7">
    <w:abstractNumId w:val="6"/>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775B2"/>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5855"/>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4637"/>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89785B"/>
    <w:rsid w:val="026E748A"/>
    <w:rsid w:val="03411D42"/>
    <w:rsid w:val="0408054A"/>
    <w:rsid w:val="040E5F38"/>
    <w:rsid w:val="04843059"/>
    <w:rsid w:val="061D5130"/>
    <w:rsid w:val="091E55E1"/>
    <w:rsid w:val="0B124A06"/>
    <w:rsid w:val="0B373F0F"/>
    <w:rsid w:val="0B63435F"/>
    <w:rsid w:val="0C3D377D"/>
    <w:rsid w:val="0C83750B"/>
    <w:rsid w:val="0C9B716C"/>
    <w:rsid w:val="0D4F47DB"/>
    <w:rsid w:val="0E0F59CA"/>
    <w:rsid w:val="0F2952FE"/>
    <w:rsid w:val="10C055FF"/>
    <w:rsid w:val="10C25E78"/>
    <w:rsid w:val="1203189D"/>
    <w:rsid w:val="13676045"/>
    <w:rsid w:val="13DD26FC"/>
    <w:rsid w:val="155F366D"/>
    <w:rsid w:val="16BB723D"/>
    <w:rsid w:val="1769721D"/>
    <w:rsid w:val="182309CF"/>
    <w:rsid w:val="198F4F49"/>
    <w:rsid w:val="1B3223F3"/>
    <w:rsid w:val="1BC845A4"/>
    <w:rsid w:val="1C212DCD"/>
    <w:rsid w:val="1E04598C"/>
    <w:rsid w:val="1E83682C"/>
    <w:rsid w:val="1F8241AB"/>
    <w:rsid w:val="20111DF7"/>
    <w:rsid w:val="20117A78"/>
    <w:rsid w:val="20AA52CD"/>
    <w:rsid w:val="20B30705"/>
    <w:rsid w:val="20CF7298"/>
    <w:rsid w:val="224B1928"/>
    <w:rsid w:val="240371BF"/>
    <w:rsid w:val="24134A81"/>
    <w:rsid w:val="284738C2"/>
    <w:rsid w:val="29E007E0"/>
    <w:rsid w:val="29FD04D3"/>
    <w:rsid w:val="2AD877DC"/>
    <w:rsid w:val="2C3366EE"/>
    <w:rsid w:val="2DC4091A"/>
    <w:rsid w:val="306B223D"/>
    <w:rsid w:val="30743A39"/>
    <w:rsid w:val="30827381"/>
    <w:rsid w:val="317C5E93"/>
    <w:rsid w:val="319F7F4E"/>
    <w:rsid w:val="31A95A9D"/>
    <w:rsid w:val="32013144"/>
    <w:rsid w:val="33EA528A"/>
    <w:rsid w:val="346B0654"/>
    <w:rsid w:val="34F2448C"/>
    <w:rsid w:val="35737BAE"/>
    <w:rsid w:val="370958D0"/>
    <w:rsid w:val="37887858"/>
    <w:rsid w:val="396507D5"/>
    <w:rsid w:val="39B83AA2"/>
    <w:rsid w:val="3A151AA4"/>
    <w:rsid w:val="3AE46431"/>
    <w:rsid w:val="3B163907"/>
    <w:rsid w:val="3B65719B"/>
    <w:rsid w:val="3C2677D8"/>
    <w:rsid w:val="3D0C74CA"/>
    <w:rsid w:val="3D3B440F"/>
    <w:rsid w:val="3DF77FFD"/>
    <w:rsid w:val="3E970FCD"/>
    <w:rsid w:val="406C1A25"/>
    <w:rsid w:val="41E9525F"/>
    <w:rsid w:val="428A746E"/>
    <w:rsid w:val="4294370F"/>
    <w:rsid w:val="44EB1A7D"/>
    <w:rsid w:val="473B2578"/>
    <w:rsid w:val="4AD76B6C"/>
    <w:rsid w:val="4B2A5718"/>
    <w:rsid w:val="4B680453"/>
    <w:rsid w:val="4D370799"/>
    <w:rsid w:val="4D92434F"/>
    <w:rsid w:val="4E197038"/>
    <w:rsid w:val="4E745106"/>
    <w:rsid w:val="4EED5EB2"/>
    <w:rsid w:val="4F543590"/>
    <w:rsid w:val="515E0949"/>
    <w:rsid w:val="517900D8"/>
    <w:rsid w:val="54C07B74"/>
    <w:rsid w:val="56B82D0C"/>
    <w:rsid w:val="5708555E"/>
    <w:rsid w:val="59FC188F"/>
    <w:rsid w:val="5A156BEB"/>
    <w:rsid w:val="5A63245A"/>
    <w:rsid w:val="5ADE25DC"/>
    <w:rsid w:val="5D9D1546"/>
    <w:rsid w:val="5E991389"/>
    <w:rsid w:val="61125F32"/>
    <w:rsid w:val="62022915"/>
    <w:rsid w:val="62D67B54"/>
    <w:rsid w:val="632A0D34"/>
    <w:rsid w:val="63A000E8"/>
    <w:rsid w:val="63A55A0D"/>
    <w:rsid w:val="6410070C"/>
    <w:rsid w:val="649E4797"/>
    <w:rsid w:val="67B61F6C"/>
    <w:rsid w:val="68141A7C"/>
    <w:rsid w:val="69163CB0"/>
    <w:rsid w:val="69226988"/>
    <w:rsid w:val="69DD5C7C"/>
    <w:rsid w:val="6A1B3CF3"/>
    <w:rsid w:val="6B197150"/>
    <w:rsid w:val="6C3E0236"/>
    <w:rsid w:val="6CB26B15"/>
    <w:rsid w:val="6CB631C1"/>
    <w:rsid w:val="6D48054E"/>
    <w:rsid w:val="6DA31419"/>
    <w:rsid w:val="6E340736"/>
    <w:rsid w:val="6E7660A0"/>
    <w:rsid w:val="6EE063D6"/>
    <w:rsid w:val="72083C10"/>
    <w:rsid w:val="727816CC"/>
    <w:rsid w:val="72C73654"/>
    <w:rsid w:val="733965C4"/>
    <w:rsid w:val="76D86694"/>
    <w:rsid w:val="77034768"/>
    <w:rsid w:val="78257E45"/>
    <w:rsid w:val="7A142BB3"/>
    <w:rsid w:val="7B9D0FCC"/>
    <w:rsid w:val="7C9B140D"/>
    <w:rsid w:val="7CA73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D4CE6DC-36D4-441F-8B4E-6893BD2A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uiPriority w:val="99"/>
    <w:unhideWhenUsed/>
    <w:qFormat/>
    <w:pPr>
      <w:spacing w:after="120"/>
      <w:ind w:leftChars="200" w:left="420"/>
    </w:p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8">
    <w:name w:val="Strong"/>
    <w:basedOn w:val="a0"/>
    <w:uiPriority w:val="99"/>
    <w:qFormat/>
    <w:rPr>
      <w:b/>
    </w:rPr>
  </w:style>
  <w:style w:type="character" w:styleId="a9">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styleId="aa">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p0">
    <w:name w:val="p0"/>
    <w:basedOn w:val="a"/>
    <w:qFormat/>
    <w:pPr>
      <w:widowControl/>
      <w:spacing w:line="365" w:lineRule="atLeast"/>
      <w:ind w:left="1"/>
      <w:textAlignment w:val="bottom"/>
    </w:pPr>
    <w:rPr>
      <w:kern w:val="0"/>
      <w:sz w:val="20"/>
      <w:szCs w:val="20"/>
    </w:rPr>
  </w:style>
  <w:style w:type="paragraph" w:customStyle="1" w:styleId="ab">
    <w:name w:val="四号正文"/>
    <w:basedOn w:val="a"/>
    <w:qFormat/>
    <w:pPr>
      <w:spacing w:line="360" w:lineRule="auto"/>
    </w:pPr>
    <w:rPr>
      <w:rFonts w:ascii="??" w:hAnsi="??" w:cs="宋体"/>
      <w:color w:val="000000"/>
      <w:kern w:val="0"/>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717C72-FFCC-44CE-AF65-2483D6CCD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4024</Words>
  <Characters>22942</Characters>
  <Application>Microsoft Office Word</Application>
  <DocSecurity>0</DocSecurity>
  <Lines>191</Lines>
  <Paragraphs>53</Paragraphs>
  <ScaleCrop>false</ScaleCrop>
  <Company>四川省财政厅</Company>
  <LinksUpToDate>false</LinksUpToDate>
  <CharactersWithSpaces>26913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19</cp:revision>
  <cp:lastPrinted>2019-08-01T00:48:00Z</cp:lastPrinted>
  <dcterms:created xsi:type="dcterms:W3CDTF">2019-08-01T01:14:00Z</dcterms:created>
  <dcterms:modified xsi:type="dcterms:W3CDTF">2019-09-27T07:33:00Z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