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ADE" w:rsidRDefault="004D3ADE">
      <w:pPr>
        <w:spacing w:line="600" w:lineRule="exact"/>
        <w:jc w:val="center"/>
        <w:outlineLvl w:val="0"/>
        <w:rPr>
          <w:rFonts w:ascii="方正小标宋简体" w:eastAsia="方正小标宋简体" w:hAnsi="宋体"/>
          <w:color w:val="000000"/>
          <w:sz w:val="72"/>
          <w:szCs w:val="72"/>
        </w:rPr>
      </w:pPr>
      <w:bookmarkStart w:id="0" w:name="_Toc15306267"/>
    </w:p>
    <w:p w:rsidR="004D3ADE" w:rsidRDefault="004D3ADE">
      <w:pPr>
        <w:spacing w:line="600" w:lineRule="exact"/>
        <w:jc w:val="center"/>
        <w:outlineLvl w:val="0"/>
        <w:rPr>
          <w:rFonts w:ascii="方正小标宋简体" w:eastAsia="方正小标宋简体" w:hAnsi="宋体"/>
          <w:color w:val="000000"/>
          <w:sz w:val="72"/>
          <w:szCs w:val="72"/>
        </w:rPr>
      </w:pPr>
    </w:p>
    <w:p w:rsidR="004D3ADE" w:rsidRDefault="004D3ADE">
      <w:pPr>
        <w:spacing w:line="600" w:lineRule="exact"/>
        <w:jc w:val="center"/>
        <w:outlineLvl w:val="0"/>
        <w:rPr>
          <w:rFonts w:ascii="方正小标宋简体" w:eastAsia="方正小标宋简体" w:hAnsi="宋体"/>
          <w:color w:val="000000"/>
          <w:sz w:val="72"/>
          <w:szCs w:val="72"/>
        </w:rPr>
      </w:pPr>
    </w:p>
    <w:p w:rsidR="004D3ADE" w:rsidRDefault="004D3ADE">
      <w:pPr>
        <w:spacing w:line="600" w:lineRule="exact"/>
        <w:jc w:val="center"/>
        <w:outlineLvl w:val="0"/>
        <w:rPr>
          <w:rFonts w:ascii="方正小标宋简体" w:eastAsia="方正小标宋简体" w:hAnsi="宋体"/>
          <w:color w:val="000000"/>
          <w:sz w:val="72"/>
          <w:szCs w:val="72"/>
        </w:rPr>
      </w:pPr>
    </w:p>
    <w:p w:rsidR="004D3ADE" w:rsidRDefault="00E96170">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8441"/>
      <w:bookmarkStart w:id="2" w:name="_Toc15396597"/>
      <w:bookmarkStart w:id="3" w:name="_Toc15396475"/>
      <w:bookmarkStart w:id="4" w:name="_Toc15377193"/>
      <w:bookmarkStart w:id="5" w:name="_Toc15377425"/>
      <w:r>
        <w:rPr>
          <w:rFonts w:ascii="黑体" w:eastAsia="黑体" w:hAnsi="黑体"/>
          <w:color w:val="000000"/>
          <w:sz w:val="72"/>
          <w:szCs w:val="72"/>
        </w:rPr>
        <w:t>201</w:t>
      </w:r>
      <w:r>
        <w:rPr>
          <w:rFonts w:ascii="黑体" w:eastAsia="黑体" w:hAnsi="黑体" w:hint="eastAsia"/>
          <w:color w:val="000000"/>
          <w:sz w:val="72"/>
          <w:szCs w:val="72"/>
        </w:rPr>
        <w:t>8</w:t>
      </w:r>
      <w:r>
        <w:rPr>
          <w:rFonts w:ascii="方正小标宋简体" w:eastAsia="方正小标宋简体" w:hAnsi="宋体" w:hint="eastAsia"/>
          <w:color w:val="000000"/>
          <w:sz w:val="72"/>
          <w:szCs w:val="72"/>
        </w:rPr>
        <w:t>年度</w:t>
      </w:r>
      <w:bookmarkEnd w:id="1"/>
      <w:bookmarkEnd w:id="2"/>
      <w:bookmarkEnd w:id="3"/>
      <w:bookmarkEnd w:id="4"/>
      <w:bookmarkEnd w:id="5"/>
    </w:p>
    <w:p w:rsidR="004D3ADE" w:rsidRDefault="00E96170">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476"/>
      <w:bookmarkStart w:id="7" w:name="_Toc15378442"/>
      <w:bookmarkStart w:id="8" w:name="_Toc15377426"/>
      <w:bookmarkStart w:id="9" w:name="_Toc15396598"/>
      <w:bookmarkStart w:id="10" w:name="_Toc15377194"/>
      <w:r>
        <w:rPr>
          <w:rFonts w:ascii="方正小标宋简体" w:eastAsia="方正小标宋简体" w:hAnsi="宋体" w:hint="eastAsia"/>
          <w:color w:val="000000"/>
          <w:sz w:val="72"/>
          <w:szCs w:val="72"/>
        </w:rPr>
        <w:t>四川省</w:t>
      </w:r>
      <w:bookmarkStart w:id="11" w:name="_Toc15306268"/>
      <w:bookmarkEnd w:id="0"/>
      <w:r>
        <w:rPr>
          <w:rFonts w:ascii="方正小标宋简体" w:eastAsia="方正小标宋简体" w:hAnsi="宋体" w:hint="eastAsia"/>
          <w:color w:val="000000"/>
          <w:sz w:val="72"/>
          <w:szCs w:val="72"/>
        </w:rPr>
        <w:t>玉瓦乡部门</w:t>
      </w:r>
      <w:r>
        <w:rPr>
          <w:rFonts w:ascii="方正小标宋简体" w:eastAsia="方正小标宋简体" w:hAnsi="宋体" w:hint="eastAsia"/>
          <w:color w:val="000000"/>
          <w:sz w:val="72"/>
          <w:szCs w:val="72"/>
        </w:rPr>
        <w:t>决算</w:t>
      </w:r>
      <w:bookmarkEnd w:id="6"/>
      <w:bookmarkEnd w:id="7"/>
      <w:bookmarkEnd w:id="8"/>
      <w:bookmarkEnd w:id="9"/>
      <w:bookmarkEnd w:id="10"/>
      <w:bookmarkEnd w:id="11"/>
    </w:p>
    <w:p w:rsidR="004D3ADE" w:rsidRDefault="00E96170">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4D3ADE" w:rsidRDefault="00E96170" w:rsidP="005336BC">
      <w:pPr>
        <w:widowControl/>
        <w:jc w:val="cente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4D3ADE" w:rsidRDefault="004D3ADE"/>
    <w:p w:rsidR="004D3ADE" w:rsidRDefault="00E96170">
      <w:pPr>
        <w:pStyle w:val="10"/>
        <w:rPr>
          <w:rFonts w:cstheme="minorBidi"/>
        </w:rPr>
      </w:pPr>
      <w:hyperlink w:anchor="_Toc15396599" w:history="1">
        <w:r>
          <w:rPr>
            <w:rStyle w:val="aa"/>
            <w:rFonts w:hint="eastAsia"/>
          </w:rPr>
          <w:t>第一部分</w:t>
        </w:r>
        <w:r>
          <w:rPr>
            <w:rStyle w:val="aa"/>
          </w:rPr>
          <w:t xml:space="preserve"> </w:t>
        </w:r>
        <w:r>
          <w:rPr>
            <w:rStyle w:val="aa"/>
            <w:rFonts w:hint="eastAsia"/>
          </w:rPr>
          <w:t>部门概况</w:t>
        </w:r>
        <w:r>
          <w:tab/>
        </w:r>
        <w:r>
          <w:rPr>
            <w:rFonts w:hint="eastAsia"/>
          </w:rPr>
          <w:t>4</w:t>
        </w:r>
      </w:hyperlink>
    </w:p>
    <w:p w:rsidR="004D3ADE" w:rsidRDefault="00E96170">
      <w:pPr>
        <w:pStyle w:val="20"/>
        <w:rPr>
          <w:rFonts w:ascii="仿宋" w:eastAsia="仿宋" w:hAnsi="仿宋" w:cstheme="minorBidi"/>
          <w:sz w:val="28"/>
          <w:szCs w:val="28"/>
        </w:rPr>
      </w:pPr>
      <w:hyperlink w:anchor="_Toc15396600" w:history="1">
        <w:r>
          <w:rPr>
            <w:rStyle w:val="aa"/>
            <w:rFonts w:ascii="仿宋" w:eastAsia="仿宋" w:hAnsi="仿宋" w:hint="eastAsia"/>
            <w:sz w:val="28"/>
            <w:szCs w:val="28"/>
          </w:rPr>
          <w:t>一、基本职能及主要工作</w:t>
        </w:r>
        <w:r>
          <w:rPr>
            <w:rFonts w:ascii="仿宋" w:eastAsia="仿宋" w:hAnsi="仿宋"/>
            <w:sz w:val="28"/>
            <w:szCs w:val="28"/>
          </w:rPr>
          <w:tab/>
        </w:r>
        <w:r>
          <w:rPr>
            <w:rFonts w:ascii="仿宋" w:eastAsia="仿宋" w:hAnsi="仿宋" w:hint="eastAsia"/>
            <w:sz w:val="28"/>
            <w:szCs w:val="28"/>
          </w:rPr>
          <w:t>4</w:t>
        </w:r>
      </w:hyperlink>
    </w:p>
    <w:p w:rsidR="004D3ADE" w:rsidRDefault="00E96170">
      <w:pPr>
        <w:pStyle w:val="20"/>
        <w:rPr>
          <w:rFonts w:ascii="仿宋" w:eastAsia="仿宋" w:hAnsi="仿宋" w:cstheme="minorBidi"/>
          <w:sz w:val="28"/>
          <w:szCs w:val="28"/>
        </w:rPr>
      </w:pPr>
      <w:hyperlink w:anchor="_Toc15396601" w:history="1">
        <w:r>
          <w:rPr>
            <w:rStyle w:val="aa"/>
            <w:rFonts w:ascii="仿宋" w:eastAsia="仿宋" w:hAnsi="仿宋" w:hint="eastAsia"/>
            <w:sz w:val="28"/>
            <w:szCs w:val="28"/>
          </w:rPr>
          <w:t>二、机构设置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4</w:t>
        </w:r>
        <w:r>
          <w:rPr>
            <w:rFonts w:ascii="仿宋" w:eastAsia="仿宋" w:hAnsi="仿宋"/>
            <w:sz w:val="28"/>
            <w:szCs w:val="28"/>
          </w:rPr>
          <w:fldChar w:fldCharType="end"/>
        </w:r>
      </w:hyperlink>
    </w:p>
    <w:p w:rsidR="004D3ADE" w:rsidRDefault="00E96170">
      <w:pPr>
        <w:pStyle w:val="10"/>
      </w:pPr>
      <w:hyperlink w:anchor="_Toc15396602" w:history="1">
        <w:r>
          <w:rPr>
            <w:rStyle w:val="aa"/>
            <w:rFonts w:hint="eastAsia"/>
          </w:rPr>
          <w:t>第二部分</w:t>
        </w:r>
        <w:r>
          <w:rPr>
            <w:rStyle w:val="aa"/>
          </w:rPr>
          <w:t xml:space="preserve"> 2018</w:t>
        </w:r>
        <w:r>
          <w:rPr>
            <w:rStyle w:val="aa"/>
            <w:rFonts w:hint="eastAsia"/>
          </w:rPr>
          <w:t>年度部门决算情况说明</w:t>
        </w:r>
        <w:r>
          <w:tab/>
        </w:r>
        <w:r>
          <w:fldChar w:fldCharType="begin"/>
        </w:r>
        <w:r>
          <w:instrText xml:space="preserve"> PAGEREF _Toc15396602 \h </w:instrText>
        </w:r>
        <w:r>
          <w:fldChar w:fldCharType="separate"/>
        </w:r>
        <w:r>
          <w:t>5</w:t>
        </w:r>
        <w:r>
          <w:fldChar w:fldCharType="end"/>
        </w:r>
      </w:hyperlink>
    </w:p>
    <w:p w:rsidR="004D3ADE" w:rsidRDefault="00E96170">
      <w:pPr>
        <w:pStyle w:val="20"/>
        <w:rPr>
          <w:rFonts w:ascii="仿宋" w:eastAsia="仿宋" w:hAnsi="仿宋" w:cstheme="minorBidi"/>
          <w:sz w:val="28"/>
          <w:szCs w:val="28"/>
        </w:rPr>
      </w:pPr>
      <w:hyperlink w:anchor="_Toc15396603" w:history="1">
        <w:r>
          <w:rPr>
            <w:rStyle w:val="aa"/>
            <w:rFonts w:ascii="仿宋" w:eastAsia="仿宋" w:hAnsi="仿宋" w:cstheme="majorBidi" w:hint="eastAsia"/>
            <w:bCs/>
            <w:sz w:val="28"/>
            <w:szCs w:val="28"/>
          </w:rPr>
          <w:t>一、</w:t>
        </w:r>
        <w:r>
          <w:rPr>
            <w:rStyle w:val="aa"/>
            <w:rFonts w:ascii="仿宋" w:eastAsia="仿宋" w:hAnsi="仿宋" w:hint="eastAsia"/>
            <w:sz w:val="28"/>
            <w:szCs w:val="28"/>
          </w:rPr>
          <w:t>收</w:t>
        </w:r>
        <w:r>
          <w:rPr>
            <w:rStyle w:val="aa"/>
            <w:rFonts w:ascii="仿宋" w:eastAsia="仿宋" w:hAnsi="仿宋" w:cstheme="majorBidi" w:hint="eastAsia"/>
            <w:bCs/>
            <w:sz w:val="28"/>
            <w:szCs w:val="28"/>
          </w:rPr>
          <w:t>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4D3ADE" w:rsidRDefault="00E96170">
      <w:pPr>
        <w:pStyle w:val="20"/>
        <w:rPr>
          <w:rFonts w:ascii="仿宋" w:eastAsia="仿宋" w:hAnsi="仿宋" w:cstheme="minorBidi"/>
          <w:sz w:val="28"/>
          <w:szCs w:val="28"/>
        </w:rPr>
      </w:pPr>
      <w:hyperlink w:anchor="_Toc15396604" w:history="1">
        <w:r>
          <w:rPr>
            <w:rStyle w:val="aa"/>
            <w:rFonts w:ascii="仿宋" w:eastAsia="仿宋" w:hAnsi="仿宋" w:cstheme="majorBidi" w:hint="eastAsia"/>
            <w:bCs/>
            <w:sz w:val="28"/>
            <w:szCs w:val="28"/>
          </w:rPr>
          <w:t>二、</w:t>
        </w:r>
        <w:r>
          <w:rPr>
            <w:rStyle w:val="aa"/>
            <w:rFonts w:ascii="仿宋" w:eastAsia="仿宋" w:hAnsi="仿宋" w:hint="eastAsia"/>
            <w:sz w:val="28"/>
            <w:szCs w:val="28"/>
          </w:rPr>
          <w:t>收</w:t>
        </w:r>
        <w:r>
          <w:rPr>
            <w:rStyle w:val="aa"/>
            <w:rFonts w:ascii="仿宋" w:eastAsia="仿宋" w:hAnsi="仿宋" w:cstheme="majorBidi" w:hint="eastAsia"/>
            <w:bCs/>
            <w:sz w:val="28"/>
            <w:szCs w:val="28"/>
          </w:rPr>
          <w:t>入决算情况说明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4D3ADE" w:rsidRDefault="00E96170">
      <w:pPr>
        <w:pStyle w:val="20"/>
        <w:rPr>
          <w:rFonts w:ascii="仿宋" w:eastAsia="仿宋" w:hAnsi="仿宋" w:cstheme="minorBidi"/>
          <w:sz w:val="28"/>
          <w:szCs w:val="28"/>
        </w:rPr>
      </w:pPr>
      <w:hyperlink w:anchor="_Toc15396605" w:history="1">
        <w:r>
          <w:rPr>
            <w:rStyle w:val="aa"/>
            <w:rFonts w:ascii="仿宋" w:eastAsia="仿宋" w:hAnsi="仿宋" w:cstheme="majorBidi" w:hint="eastAsia"/>
            <w:bCs/>
            <w:sz w:val="28"/>
            <w:szCs w:val="28"/>
          </w:rPr>
          <w:t>三、</w:t>
        </w:r>
        <w:r>
          <w:rPr>
            <w:rStyle w:val="aa"/>
            <w:rFonts w:ascii="仿宋" w:eastAsia="仿宋" w:hAnsi="仿宋" w:hint="eastAsia"/>
            <w:sz w:val="28"/>
            <w:szCs w:val="28"/>
          </w:rPr>
          <w:t>支</w:t>
        </w:r>
        <w:r>
          <w:rPr>
            <w:rStyle w:val="aa"/>
            <w:rFonts w:ascii="仿宋" w:eastAsia="仿宋" w:hAnsi="仿宋" w:cstheme="majorBidi" w:hint="eastAsia"/>
            <w:bCs/>
            <w:sz w:val="28"/>
            <w:szCs w:val="28"/>
          </w:rPr>
          <w:t>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5</w:t>
        </w:r>
        <w:r>
          <w:rPr>
            <w:rFonts w:ascii="仿宋" w:eastAsia="仿宋" w:hAnsi="仿宋"/>
            <w:sz w:val="28"/>
            <w:szCs w:val="28"/>
          </w:rPr>
          <w:fldChar w:fldCharType="end"/>
        </w:r>
      </w:hyperlink>
    </w:p>
    <w:p w:rsidR="004D3ADE" w:rsidRDefault="00E96170">
      <w:pPr>
        <w:pStyle w:val="20"/>
        <w:rPr>
          <w:rFonts w:ascii="仿宋" w:eastAsia="仿宋" w:hAnsi="仿宋" w:cstheme="minorBidi"/>
          <w:sz w:val="28"/>
          <w:szCs w:val="28"/>
        </w:rPr>
      </w:pPr>
      <w:hyperlink w:anchor="_Toc15396606" w:history="1">
        <w:r>
          <w:rPr>
            <w:rStyle w:val="aa"/>
            <w:rFonts w:ascii="仿宋" w:eastAsia="仿宋" w:hAnsi="仿宋" w:hint="eastAsia"/>
            <w:sz w:val="28"/>
            <w:szCs w:val="28"/>
          </w:rPr>
          <w:t>四、财</w:t>
        </w:r>
        <w:r>
          <w:rPr>
            <w:rStyle w:val="aa"/>
            <w:rFonts w:ascii="仿宋" w:eastAsia="仿宋" w:hAnsi="仿宋" w:cstheme="majorBidi" w:hint="eastAsia"/>
            <w:bCs/>
            <w:sz w:val="28"/>
            <w:szCs w:val="28"/>
          </w:rPr>
          <w:t>政拨款收入支出决算总体情况说明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w:instrText>
        </w:r>
        <w:r>
          <w:rPr>
            <w:rFonts w:ascii="仿宋" w:eastAsia="仿宋" w:hAnsi="仿宋"/>
            <w:sz w:val="28"/>
            <w:szCs w:val="28"/>
          </w:rPr>
          <w:instrText xml:space="preserve">REF _Toc15396606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4D3ADE" w:rsidRDefault="00E96170">
      <w:pPr>
        <w:pStyle w:val="20"/>
        <w:rPr>
          <w:rFonts w:ascii="仿宋" w:eastAsia="仿宋" w:hAnsi="仿宋" w:cstheme="minorBidi"/>
          <w:sz w:val="28"/>
          <w:szCs w:val="28"/>
        </w:rPr>
      </w:pPr>
      <w:hyperlink w:anchor="_Toc15396607" w:history="1">
        <w:r>
          <w:rPr>
            <w:rStyle w:val="aa"/>
            <w:rFonts w:ascii="仿宋" w:eastAsia="仿宋" w:hAnsi="仿宋" w:hint="eastAsia"/>
            <w:sz w:val="28"/>
            <w:szCs w:val="28"/>
          </w:rPr>
          <w:t>五、一</w:t>
        </w:r>
        <w:r>
          <w:rPr>
            <w:rStyle w:val="aa"/>
            <w:rFonts w:ascii="仿宋" w:eastAsia="仿宋" w:hAnsi="仿宋" w:cstheme="majorBidi" w:hint="eastAsia"/>
            <w:bCs/>
            <w:sz w:val="28"/>
            <w:szCs w:val="28"/>
          </w:rPr>
          <w:t>般公共预算财政拨款支出决算情况说明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6</w:t>
        </w:r>
        <w:r>
          <w:rPr>
            <w:rFonts w:ascii="仿宋" w:eastAsia="仿宋" w:hAnsi="仿宋"/>
            <w:sz w:val="28"/>
            <w:szCs w:val="28"/>
          </w:rPr>
          <w:fldChar w:fldCharType="end"/>
        </w:r>
      </w:hyperlink>
    </w:p>
    <w:p w:rsidR="004D3ADE" w:rsidRDefault="00E96170">
      <w:pPr>
        <w:pStyle w:val="20"/>
        <w:rPr>
          <w:rFonts w:ascii="仿宋" w:eastAsia="仿宋" w:hAnsi="仿宋" w:cstheme="minorBidi"/>
          <w:sz w:val="28"/>
          <w:szCs w:val="28"/>
        </w:rPr>
      </w:pPr>
      <w:hyperlink w:anchor="_Toc15396608" w:history="1">
        <w:r>
          <w:rPr>
            <w:rStyle w:val="aa"/>
            <w:rFonts w:ascii="仿宋" w:eastAsia="仿宋" w:hAnsi="仿宋" w:hint="eastAsia"/>
            <w:sz w:val="28"/>
            <w:szCs w:val="28"/>
          </w:rPr>
          <w:t>六、一</w:t>
        </w:r>
        <w:r>
          <w:rPr>
            <w:rStyle w:val="aa"/>
            <w:rFonts w:ascii="仿宋" w:eastAsia="仿宋" w:hAnsi="仿宋" w:cstheme="majorBidi" w:hint="eastAsia"/>
            <w:bCs/>
            <w:sz w:val="28"/>
            <w:szCs w:val="28"/>
          </w:rPr>
          <w:t>般公共预算财政拨款基本支出决算情况说明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4D3ADE" w:rsidRDefault="00E96170">
      <w:pPr>
        <w:pStyle w:val="20"/>
        <w:rPr>
          <w:rFonts w:ascii="仿宋" w:eastAsia="仿宋" w:hAnsi="仿宋" w:cstheme="minorBidi"/>
          <w:sz w:val="28"/>
          <w:szCs w:val="28"/>
        </w:rPr>
      </w:pPr>
      <w:hyperlink w:anchor="_Toc15396609" w:history="1">
        <w:r>
          <w:rPr>
            <w:rStyle w:val="aa"/>
            <w:rFonts w:ascii="仿宋" w:eastAsia="仿宋" w:hAnsi="仿宋" w:hint="eastAsia"/>
            <w:sz w:val="28"/>
            <w:szCs w:val="28"/>
          </w:rPr>
          <w:t>七、</w:t>
        </w:r>
        <w:r>
          <w:rPr>
            <w:rStyle w:val="aa"/>
            <w:rFonts w:ascii="仿宋" w:eastAsia="仿宋" w:hAnsi="仿宋"/>
            <w:sz w:val="28"/>
            <w:szCs w:val="28"/>
          </w:rPr>
          <w:t>“</w:t>
        </w:r>
        <w:r>
          <w:rPr>
            <w:rStyle w:val="aa"/>
            <w:rFonts w:ascii="仿宋" w:eastAsia="仿宋" w:hAnsi="仿宋" w:cstheme="majorBidi" w:hint="eastAsia"/>
            <w:bCs/>
            <w:sz w:val="28"/>
            <w:szCs w:val="28"/>
          </w:rPr>
          <w:t>三公”经费财政拨款支出决算情况说明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_Toc15396609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8</w:t>
        </w:r>
        <w:r>
          <w:rPr>
            <w:rFonts w:ascii="仿宋" w:eastAsia="仿宋" w:hAnsi="仿宋"/>
            <w:sz w:val="28"/>
            <w:szCs w:val="28"/>
          </w:rPr>
          <w:fldChar w:fldCharType="end"/>
        </w:r>
      </w:hyperlink>
    </w:p>
    <w:p w:rsidR="004D3ADE" w:rsidRDefault="00E96170">
      <w:pPr>
        <w:pStyle w:val="20"/>
        <w:rPr>
          <w:rFonts w:ascii="仿宋" w:eastAsia="仿宋" w:hAnsi="仿宋" w:cstheme="minorBidi"/>
          <w:sz w:val="28"/>
          <w:szCs w:val="28"/>
        </w:rPr>
      </w:pPr>
      <w:hyperlink w:anchor="_Toc15396610" w:history="1">
        <w:r>
          <w:rPr>
            <w:rStyle w:val="aa"/>
            <w:rFonts w:ascii="仿宋" w:eastAsia="仿宋" w:hAnsi="仿宋" w:hint="eastAsia"/>
            <w:sz w:val="28"/>
            <w:szCs w:val="28"/>
          </w:rPr>
          <w:t>八、</w:t>
        </w:r>
        <w:r>
          <w:rPr>
            <w:rStyle w:val="aa"/>
            <w:rFonts w:ascii="仿宋" w:eastAsia="仿宋" w:hAnsi="仿宋" w:cstheme="majorBidi" w:hint="eastAsia"/>
            <w:bCs/>
            <w:sz w:val="28"/>
            <w:szCs w:val="28"/>
          </w:rPr>
          <w:t>政府性基金预算支出决算情况说明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4D3ADE" w:rsidRDefault="00E96170">
      <w:pPr>
        <w:pStyle w:val="20"/>
        <w:rPr>
          <w:rFonts w:ascii="仿宋" w:eastAsia="仿宋" w:hAnsi="仿宋" w:cstheme="minorBidi"/>
          <w:sz w:val="28"/>
          <w:szCs w:val="28"/>
        </w:rPr>
      </w:pPr>
      <w:hyperlink w:anchor="_Toc15396611" w:history="1">
        <w:r>
          <w:rPr>
            <w:rStyle w:val="aa"/>
            <w:rFonts w:ascii="仿宋" w:eastAsia="仿宋" w:hAnsi="仿宋" w:cstheme="majorBidi" w:hint="eastAsia"/>
            <w:bCs/>
            <w:sz w:val="28"/>
            <w:szCs w:val="28"/>
          </w:rPr>
          <w:t>九、</w:t>
        </w:r>
        <w:r>
          <w:rPr>
            <w:rStyle w:val="aa"/>
            <w:rFonts w:ascii="仿宋" w:eastAsia="仿宋" w:hAnsi="仿宋" w:hint="eastAsia"/>
            <w:sz w:val="28"/>
            <w:szCs w:val="28"/>
          </w:rPr>
          <w:t xml:space="preserve"> </w:t>
        </w:r>
        <w:r>
          <w:rPr>
            <w:rStyle w:val="aa"/>
            <w:rFonts w:ascii="仿宋" w:eastAsia="仿宋" w:hAnsi="仿宋" w:hint="eastAsia"/>
            <w:sz w:val="28"/>
            <w:szCs w:val="28"/>
          </w:rPr>
          <w:t>国</w:t>
        </w:r>
        <w:r>
          <w:rPr>
            <w:rStyle w:val="aa"/>
            <w:rFonts w:ascii="仿宋" w:eastAsia="仿宋" w:hAnsi="仿宋" w:cstheme="majorBidi" w:hint="eastAsia"/>
            <w:bCs/>
            <w:sz w:val="28"/>
            <w:szCs w:val="28"/>
          </w:rPr>
          <w:t>有资本经营预算支出决算情</w:t>
        </w:r>
        <w:r>
          <w:rPr>
            <w:rStyle w:val="aa"/>
            <w:rFonts w:ascii="仿宋" w:eastAsia="仿宋" w:hAnsi="仿宋" w:cstheme="majorBidi" w:hint="eastAsia"/>
            <w:bCs/>
            <w:sz w:val="28"/>
            <w:szCs w:val="28"/>
          </w:rPr>
          <w:t>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10</w:t>
        </w:r>
        <w:r>
          <w:rPr>
            <w:rFonts w:ascii="仿宋" w:eastAsia="仿宋" w:hAnsi="仿宋"/>
            <w:sz w:val="28"/>
            <w:szCs w:val="28"/>
          </w:rPr>
          <w:fldChar w:fldCharType="end"/>
        </w:r>
      </w:hyperlink>
    </w:p>
    <w:p w:rsidR="004D3ADE" w:rsidRDefault="00E96170">
      <w:pPr>
        <w:pStyle w:val="20"/>
        <w:rPr>
          <w:rFonts w:ascii="仿宋" w:eastAsia="仿宋" w:hAnsi="仿宋" w:cstheme="minorBidi"/>
          <w:sz w:val="28"/>
          <w:szCs w:val="28"/>
        </w:rPr>
      </w:pPr>
      <w:hyperlink w:anchor="_Toc15396612" w:history="1">
        <w:r>
          <w:rPr>
            <w:rStyle w:val="aa"/>
            <w:rFonts w:ascii="仿宋" w:eastAsia="仿宋" w:hAnsi="仿宋" w:hint="eastAsia"/>
            <w:sz w:val="28"/>
            <w:szCs w:val="28"/>
          </w:rPr>
          <w:t>十</w:t>
        </w:r>
        <w:r>
          <w:rPr>
            <w:rStyle w:val="aa"/>
            <w:rFonts w:ascii="仿宋" w:eastAsia="仿宋" w:hAnsi="仿宋" w:cstheme="majorBidi" w:hint="eastAsia"/>
            <w:bCs/>
            <w:sz w:val="28"/>
            <w:szCs w:val="28"/>
          </w:rPr>
          <w:t>一、其他重要事项的情况说明</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14</w:t>
        </w:r>
        <w:r>
          <w:rPr>
            <w:rFonts w:ascii="仿宋" w:eastAsia="仿宋" w:hAnsi="仿宋"/>
            <w:sz w:val="28"/>
            <w:szCs w:val="28"/>
          </w:rPr>
          <w:fldChar w:fldCharType="end"/>
        </w:r>
      </w:hyperlink>
    </w:p>
    <w:p w:rsidR="004D3ADE" w:rsidRDefault="00E96170">
      <w:pPr>
        <w:pStyle w:val="10"/>
        <w:rPr>
          <w:rFonts w:cstheme="minorBidi"/>
        </w:rPr>
      </w:pPr>
      <w:hyperlink w:anchor="_Toc15396613" w:history="1">
        <w:r>
          <w:rPr>
            <w:rStyle w:val="aa"/>
            <w:rFonts w:hint="eastAsia"/>
            <w:bCs/>
            <w:kern w:val="44"/>
          </w:rPr>
          <w:t>第三部分</w:t>
        </w:r>
        <w:r>
          <w:rPr>
            <w:rStyle w:val="aa"/>
            <w:rFonts w:hint="eastAsia"/>
          </w:rPr>
          <w:t xml:space="preserve"> </w:t>
        </w:r>
        <w:r>
          <w:rPr>
            <w:rStyle w:val="aa"/>
            <w:rFonts w:hint="eastAsia"/>
          </w:rPr>
          <w:t>名</w:t>
        </w:r>
        <w:r>
          <w:rPr>
            <w:rStyle w:val="aa"/>
            <w:rFonts w:hint="eastAsia"/>
            <w:bCs/>
            <w:kern w:val="44"/>
          </w:rPr>
          <w:t>词解释</w:t>
        </w:r>
        <w:r>
          <w:tab/>
        </w:r>
        <w:r>
          <w:fldChar w:fldCharType="begin"/>
        </w:r>
        <w:r>
          <w:instrText xml:space="preserve"> PAGEREF _Toc15396613 \h </w:instrText>
        </w:r>
        <w:r>
          <w:fldChar w:fldCharType="separate"/>
        </w:r>
        <w:r>
          <w:t>16</w:t>
        </w:r>
        <w:r>
          <w:fldChar w:fldCharType="end"/>
        </w:r>
      </w:hyperlink>
    </w:p>
    <w:p w:rsidR="004D3ADE" w:rsidRDefault="00E96170">
      <w:pPr>
        <w:pStyle w:val="10"/>
        <w:rPr>
          <w:rFonts w:cstheme="minorBidi"/>
        </w:rPr>
      </w:pPr>
      <w:hyperlink w:anchor="_Toc15396614" w:history="1">
        <w:r>
          <w:rPr>
            <w:rStyle w:val="aa"/>
            <w:rFonts w:hint="eastAsia"/>
          </w:rPr>
          <w:t>第</w:t>
        </w:r>
        <w:r>
          <w:rPr>
            <w:rStyle w:val="aa"/>
            <w:rFonts w:hint="eastAsia"/>
            <w:bCs/>
            <w:kern w:val="44"/>
          </w:rPr>
          <w:t>四部分</w:t>
        </w:r>
        <w:r>
          <w:rPr>
            <w:rStyle w:val="aa"/>
            <w:bCs/>
            <w:kern w:val="44"/>
          </w:rPr>
          <w:t xml:space="preserve"> </w:t>
        </w:r>
        <w:r>
          <w:rPr>
            <w:rStyle w:val="aa"/>
            <w:rFonts w:hint="eastAsia"/>
            <w:bCs/>
            <w:kern w:val="44"/>
          </w:rPr>
          <w:t>附件</w:t>
        </w:r>
        <w:r>
          <w:tab/>
        </w:r>
        <w:r>
          <w:fldChar w:fldCharType="begin"/>
        </w:r>
        <w:r>
          <w:instrText xml:space="preserve"> PAGEREF _Toc15396614 \h </w:instrText>
        </w:r>
        <w:r>
          <w:fldChar w:fldCharType="separate"/>
        </w:r>
        <w:r>
          <w:t>19</w:t>
        </w:r>
        <w:r>
          <w:fldChar w:fldCharType="end"/>
        </w:r>
      </w:hyperlink>
    </w:p>
    <w:p w:rsidR="004D3ADE" w:rsidRDefault="00E96170">
      <w:pPr>
        <w:pStyle w:val="20"/>
        <w:rPr>
          <w:rFonts w:ascii="仿宋" w:eastAsia="仿宋" w:hAnsi="仿宋" w:cstheme="minorBidi"/>
          <w:sz w:val="28"/>
          <w:szCs w:val="28"/>
        </w:rPr>
      </w:pPr>
      <w:hyperlink w:anchor="_Toc15396615" w:history="1">
        <w:r>
          <w:rPr>
            <w:rStyle w:val="aa"/>
            <w:rFonts w:ascii="仿宋" w:eastAsia="仿宋" w:hAnsi="仿宋" w:hint="eastAsia"/>
            <w:kern w:val="44"/>
            <w:sz w:val="28"/>
            <w:szCs w:val="28"/>
          </w:rPr>
          <w:t>附件</w:t>
        </w:r>
        <w:r>
          <w:rPr>
            <w:rStyle w:val="aa"/>
            <w:rFonts w:ascii="仿宋" w:eastAsia="仿宋" w:hAnsi="仿宋"/>
            <w:kern w:val="44"/>
            <w:sz w:val="28"/>
            <w:szCs w:val="28"/>
          </w:rPr>
          <w:t>1</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19</w:t>
        </w:r>
        <w:r>
          <w:rPr>
            <w:rFonts w:ascii="仿宋" w:eastAsia="仿宋" w:hAnsi="仿宋"/>
            <w:sz w:val="28"/>
            <w:szCs w:val="28"/>
          </w:rPr>
          <w:fldChar w:fldCharType="end"/>
        </w:r>
      </w:hyperlink>
    </w:p>
    <w:p w:rsidR="004D3ADE" w:rsidRDefault="00E96170">
      <w:pPr>
        <w:pStyle w:val="20"/>
        <w:rPr>
          <w:rFonts w:ascii="仿宋" w:eastAsia="仿宋" w:hAnsi="仿宋" w:cstheme="minorBidi"/>
          <w:sz w:val="28"/>
          <w:szCs w:val="28"/>
        </w:rPr>
      </w:pPr>
      <w:hyperlink w:anchor="_Toc15396617" w:history="1">
        <w:r>
          <w:rPr>
            <w:rStyle w:val="aa"/>
            <w:rFonts w:ascii="仿宋" w:eastAsia="仿宋" w:hAnsi="仿宋" w:hint="eastAsia"/>
            <w:kern w:val="44"/>
            <w:sz w:val="28"/>
            <w:szCs w:val="28"/>
          </w:rPr>
          <w:t>附件</w:t>
        </w:r>
        <w:r>
          <w:rPr>
            <w:rStyle w:val="aa"/>
            <w:rFonts w:ascii="仿宋" w:eastAsia="仿宋" w:hAnsi="仿宋"/>
            <w:kern w:val="44"/>
            <w:sz w:val="28"/>
            <w:szCs w:val="28"/>
          </w:rPr>
          <w:t>2</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w:t>
        </w:r>
        <w:r>
          <w:rPr>
            <w:rFonts w:ascii="仿宋" w:eastAsia="仿宋" w:hAnsi="仿宋"/>
            <w:sz w:val="28"/>
            <w:szCs w:val="28"/>
          </w:rPr>
          <w:t>1</w:t>
        </w:r>
        <w:r>
          <w:rPr>
            <w:rFonts w:ascii="仿宋" w:eastAsia="仿宋" w:hAnsi="仿宋"/>
            <w:sz w:val="28"/>
            <w:szCs w:val="28"/>
          </w:rPr>
          <w:fldChar w:fldCharType="end"/>
        </w:r>
      </w:hyperlink>
    </w:p>
    <w:p w:rsidR="004D3ADE" w:rsidRDefault="00E96170">
      <w:pPr>
        <w:pStyle w:val="10"/>
        <w:rPr>
          <w:rFonts w:cstheme="minorBidi"/>
        </w:rPr>
      </w:pPr>
      <w:hyperlink w:anchor="_Toc15396618" w:history="1">
        <w:r>
          <w:rPr>
            <w:rStyle w:val="aa"/>
            <w:rFonts w:hint="eastAsia"/>
          </w:rPr>
          <w:t>第</w:t>
        </w:r>
        <w:r>
          <w:rPr>
            <w:rStyle w:val="aa"/>
            <w:rFonts w:hint="eastAsia"/>
            <w:bCs/>
            <w:kern w:val="44"/>
          </w:rPr>
          <w:t>五部分</w:t>
        </w:r>
        <w:r>
          <w:rPr>
            <w:rStyle w:val="aa"/>
            <w:bCs/>
            <w:kern w:val="44"/>
          </w:rPr>
          <w:t xml:space="preserve"> </w:t>
        </w:r>
        <w:r>
          <w:rPr>
            <w:rStyle w:val="aa"/>
            <w:rFonts w:hint="eastAsia"/>
            <w:bCs/>
            <w:kern w:val="44"/>
          </w:rPr>
          <w:t>附表</w:t>
        </w:r>
        <w:r>
          <w:tab/>
        </w:r>
        <w:r>
          <w:fldChar w:fldCharType="begin"/>
        </w:r>
        <w:r>
          <w:instrText xml:space="preserve"> PAGEREF _Toc15396618 \h </w:instrText>
        </w:r>
        <w:r>
          <w:fldChar w:fldCharType="separate"/>
        </w:r>
        <w:r>
          <w:t>22</w:t>
        </w:r>
        <w:r>
          <w:fldChar w:fldCharType="end"/>
        </w:r>
      </w:hyperlink>
    </w:p>
    <w:p w:rsidR="004D3ADE" w:rsidRDefault="00E96170">
      <w:pPr>
        <w:pStyle w:val="20"/>
        <w:rPr>
          <w:rFonts w:ascii="仿宋" w:eastAsia="仿宋" w:hAnsi="仿宋" w:cstheme="minorBidi"/>
          <w:sz w:val="28"/>
          <w:szCs w:val="28"/>
        </w:rPr>
      </w:pPr>
      <w:r>
        <w:rPr>
          <w:rFonts w:ascii="仿宋" w:eastAsia="仿宋" w:hAnsi="仿宋" w:hint="eastAsia"/>
          <w:sz w:val="28"/>
          <w:szCs w:val="28"/>
        </w:rPr>
        <w:lastRenderedPageBreak/>
        <w:t>一、</w:t>
      </w:r>
      <w:hyperlink w:anchor="_Toc15396619" w:history="1">
        <w:r>
          <w:rPr>
            <w:rStyle w:val="aa"/>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D3ADE" w:rsidRDefault="00E96170">
      <w:pPr>
        <w:pStyle w:val="20"/>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a"/>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w:instrText>
        </w:r>
        <w:r>
          <w:rPr>
            <w:rFonts w:ascii="仿宋" w:eastAsia="仿宋" w:hAnsi="仿宋"/>
            <w:sz w:val="28"/>
            <w:szCs w:val="28"/>
          </w:rPr>
          <w:instrText xml:space="preserve">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D3ADE" w:rsidRDefault="00E96170">
      <w:pPr>
        <w:pStyle w:val="20"/>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a"/>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D3ADE" w:rsidRDefault="00E96170">
      <w:pPr>
        <w:pStyle w:val="20"/>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a"/>
            <w:rFonts w:ascii="仿宋" w:eastAsia="仿宋" w:hAnsi="仿宋" w:hint="eastAsia"/>
            <w:sz w:val="28"/>
            <w:szCs w:val="28"/>
          </w:rPr>
          <w:t>财政拨款收入支出</w:t>
        </w:r>
        <w:r>
          <w:rPr>
            <w:rStyle w:val="aa"/>
            <w:rFonts w:ascii="仿宋" w:eastAsia="仿宋" w:hAnsi="仿宋" w:hint="eastAsia"/>
            <w:sz w:val="28"/>
            <w:szCs w:val="28"/>
          </w:rPr>
          <w:t>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D3ADE" w:rsidRDefault="00E96170">
      <w:pPr>
        <w:pStyle w:val="20"/>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D3ADE" w:rsidRDefault="00E96170">
      <w:pPr>
        <w:pStyle w:val="20"/>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a"/>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D3ADE" w:rsidRDefault="00E96170">
      <w:pPr>
        <w:pStyle w:val="20"/>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a"/>
            <w:rFonts w:ascii="仿宋" w:eastAsia="仿宋" w:hAnsi="仿宋" w:hint="eastAsia"/>
            <w:sz w:val="28"/>
            <w:szCs w:val="28"/>
          </w:rPr>
          <w:t>一般公共预算财政拨款支出决算</w:t>
        </w:r>
        <w:r>
          <w:rPr>
            <w:rStyle w:val="aa"/>
            <w:rFonts w:ascii="仿宋" w:eastAsia="仿宋" w:hAnsi="仿宋" w:hint="eastAsia"/>
            <w:sz w:val="28"/>
            <w:szCs w:val="28"/>
          </w:rPr>
          <w:t>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D3ADE" w:rsidRDefault="00E96170">
      <w:pPr>
        <w:pStyle w:val="20"/>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a"/>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D3ADE" w:rsidRDefault="00E96170">
      <w:pPr>
        <w:pStyle w:val="20"/>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a"/>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D3ADE" w:rsidRDefault="00E96170">
      <w:pPr>
        <w:pStyle w:val="20"/>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a"/>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D3ADE" w:rsidRDefault="00E96170">
      <w:pPr>
        <w:pStyle w:val="20"/>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a"/>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D3ADE" w:rsidRDefault="00E96170">
      <w:pPr>
        <w:pStyle w:val="20"/>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a"/>
            <w:rFonts w:ascii="仿宋" w:eastAsia="仿宋" w:hAnsi="仿宋" w:hint="eastAsia"/>
            <w:sz w:val="28"/>
            <w:szCs w:val="28"/>
          </w:rPr>
          <w:t>政府性基金预算财政</w:t>
        </w:r>
        <w:r>
          <w:rPr>
            <w:rStyle w:val="aa"/>
            <w:rFonts w:ascii="仿宋" w:eastAsia="仿宋" w:hAnsi="仿宋" w:hint="eastAsia"/>
            <w:sz w:val="28"/>
            <w:szCs w:val="28"/>
          </w:rPr>
          <w:t>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D3ADE" w:rsidRDefault="00E96170">
      <w:pPr>
        <w:pStyle w:val="20"/>
        <w:rPr>
          <w:rFonts w:ascii="仿宋" w:eastAsia="仿宋" w:hAnsi="仿宋" w:cstheme="minorBidi"/>
          <w:sz w:val="24"/>
        </w:rPr>
      </w:pPr>
      <w:r>
        <w:rPr>
          <w:rFonts w:ascii="仿宋" w:eastAsia="仿宋" w:hAnsi="仿宋" w:hint="eastAsia"/>
          <w:sz w:val="28"/>
          <w:szCs w:val="28"/>
        </w:rPr>
        <w:t>十三、</w:t>
      </w:r>
      <w:hyperlink w:anchor="_Toc15396631" w:history="1">
        <w:r>
          <w:rPr>
            <w:rStyle w:val="aa"/>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4D3ADE" w:rsidRDefault="00E96170">
      <w:pPr>
        <w:widowControl/>
        <w:jc w:val="left"/>
        <w:rPr>
          <w:rFonts w:ascii="仿宋" w:eastAsia="仿宋" w:hAnsi="仿宋"/>
          <w:color w:val="000000"/>
          <w:sz w:val="24"/>
        </w:rPr>
      </w:pPr>
      <w:r>
        <w:rPr>
          <w:rFonts w:ascii="仿宋" w:eastAsia="仿宋" w:hAnsi="仿宋"/>
          <w:color w:val="000000"/>
          <w:sz w:val="24"/>
        </w:rPr>
        <w:fldChar w:fldCharType="end"/>
      </w:r>
    </w:p>
    <w:p w:rsidR="004D3ADE" w:rsidRDefault="00E96170">
      <w:pPr>
        <w:widowControl/>
        <w:jc w:val="left"/>
        <w:rPr>
          <w:rFonts w:ascii="黑体" w:eastAsia="黑体" w:hAnsi="黑体"/>
          <w:bCs/>
          <w:kern w:val="44"/>
          <w:sz w:val="44"/>
          <w:szCs w:val="44"/>
        </w:rPr>
      </w:pPr>
      <w:bookmarkStart w:id="12" w:name="_Toc15396599"/>
      <w:bookmarkStart w:id="13" w:name="_Toc15377196"/>
      <w:r>
        <w:rPr>
          <w:rFonts w:ascii="黑体" w:eastAsia="黑体" w:hAnsi="黑体"/>
          <w:b/>
        </w:rPr>
        <w:br w:type="page"/>
      </w:r>
    </w:p>
    <w:p w:rsidR="004D3ADE" w:rsidRDefault="00E96170">
      <w:pPr>
        <w:pStyle w:val="1"/>
        <w:jc w:val="center"/>
        <w:rPr>
          <w:rStyle w:val="1Char"/>
          <w:rFonts w:ascii="黑体" w:eastAsia="黑体" w:hAnsi="黑体"/>
          <w:b/>
        </w:rPr>
      </w:pPr>
      <w:r>
        <w:rPr>
          <w:rFonts w:ascii="黑体" w:eastAsia="黑体" w:hAnsi="黑体" w:hint="eastAsia"/>
          <w:b w:val="0"/>
        </w:rPr>
        <w:lastRenderedPageBreak/>
        <w:t>第一部分</w:t>
      </w:r>
      <w:r>
        <w:rPr>
          <w:rFonts w:ascii="黑体" w:eastAsia="黑体" w:hAnsi="黑体" w:hint="eastAsia"/>
          <w:b w:val="0"/>
        </w:rPr>
        <w:t xml:space="preserve"> </w:t>
      </w:r>
      <w:r>
        <w:rPr>
          <w:rStyle w:val="1Char"/>
          <w:rFonts w:ascii="黑体" w:eastAsia="黑体" w:hAnsi="黑体" w:hint="eastAsia"/>
        </w:rPr>
        <w:t>部门概况</w:t>
      </w:r>
      <w:bookmarkEnd w:id="12"/>
      <w:bookmarkEnd w:id="13"/>
    </w:p>
    <w:p w:rsidR="004D3ADE" w:rsidRDefault="004D3ADE">
      <w:pPr>
        <w:widowControl/>
        <w:jc w:val="left"/>
        <w:rPr>
          <w:rFonts w:ascii="黑体" w:eastAsia="黑体"/>
          <w:color w:val="000000"/>
          <w:sz w:val="32"/>
          <w:szCs w:val="32"/>
        </w:rPr>
      </w:pPr>
    </w:p>
    <w:p w:rsidR="004D3ADE" w:rsidRDefault="00E96170">
      <w:pPr>
        <w:pStyle w:val="2"/>
        <w:rPr>
          <w:rStyle w:val="2Char"/>
          <w:rFonts w:ascii="仿宋" w:eastAsia="仿宋" w:hAnsi="仿宋"/>
        </w:rPr>
      </w:pPr>
      <w:bookmarkStart w:id="14" w:name="_Toc15396600"/>
      <w:bookmarkStart w:id="15"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4"/>
      <w:bookmarkEnd w:id="15"/>
    </w:p>
    <w:p w:rsidR="004D3ADE" w:rsidRDefault="00E96170">
      <w:pPr>
        <w:ind w:firstLineChars="200" w:firstLine="640"/>
        <w:rPr>
          <w:rFonts w:ascii="仿宋" w:eastAsia="仿宋" w:hAnsi="仿宋"/>
          <w:bCs/>
          <w:color w:val="000000"/>
          <w:sz w:val="32"/>
          <w:szCs w:val="32"/>
        </w:rPr>
      </w:pPr>
      <w:bookmarkStart w:id="16" w:name="_Toc15378445"/>
      <w:bookmarkStart w:id="17" w:name="_Toc15377198"/>
      <w:r>
        <w:rPr>
          <w:rFonts w:ascii="仿宋" w:eastAsia="仿宋" w:hAnsi="仿宋" w:hint="eastAsia"/>
          <w:bCs/>
          <w:color w:val="000000"/>
          <w:sz w:val="32"/>
          <w:szCs w:val="32"/>
        </w:rPr>
        <w:t>（一）主要职能。（职能参照省政府批准的三定方案）</w:t>
      </w:r>
      <w:bookmarkStart w:id="18" w:name="_Toc15377199"/>
      <w:bookmarkStart w:id="19" w:name="_Toc15378446"/>
      <w:bookmarkEnd w:id="16"/>
      <w:bookmarkEnd w:id="17"/>
    </w:p>
    <w:p w:rsidR="004D3ADE" w:rsidRDefault="00E96170">
      <w:pPr>
        <w:ind w:firstLineChars="200" w:firstLine="640"/>
        <w:rPr>
          <w:rFonts w:asciiTheme="minorEastAsia" w:eastAsiaTheme="minorEastAsia" w:hAnsiTheme="minorEastAsia" w:cstheme="minorEastAsia"/>
          <w:sz w:val="32"/>
          <w:szCs w:val="32"/>
          <w:shd w:val="clear" w:color="auto" w:fill="FFFFFF"/>
        </w:rPr>
      </w:pPr>
      <w:r>
        <w:rPr>
          <w:rFonts w:asciiTheme="minorEastAsia" w:eastAsiaTheme="minorEastAsia" w:hAnsiTheme="minorEastAsia" w:cstheme="minorEastAsia" w:hint="eastAsia"/>
          <w:color w:val="4E4342"/>
          <w:sz w:val="32"/>
          <w:szCs w:val="32"/>
        </w:rPr>
        <w:t>1.</w:t>
      </w:r>
      <w:r>
        <w:rPr>
          <w:rFonts w:asciiTheme="minorEastAsia" w:eastAsiaTheme="minorEastAsia" w:hAnsiTheme="minorEastAsia" w:cstheme="minorEastAsia" w:hint="eastAsia"/>
          <w:color w:val="4E4342"/>
          <w:sz w:val="32"/>
          <w:szCs w:val="32"/>
        </w:rPr>
        <w:t>乡党委主要职责</w:t>
      </w:r>
      <w:r>
        <w:rPr>
          <w:rStyle w:val="apple-converted-space"/>
          <w:rFonts w:asciiTheme="minorEastAsia" w:eastAsiaTheme="minorEastAsia" w:hAnsiTheme="minorEastAsia" w:cstheme="minorEastAsia" w:hint="eastAsia"/>
          <w:color w:val="4E4342"/>
          <w:sz w:val="32"/>
          <w:szCs w:val="32"/>
        </w:rPr>
        <w:t> </w:t>
      </w:r>
      <w:r>
        <w:rPr>
          <w:rFonts w:asciiTheme="minorEastAsia" w:eastAsiaTheme="minorEastAsia" w:hAnsiTheme="minorEastAsia" w:cstheme="minorEastAsia" w:hint="eastAsia"/>
          <w:color w:val="4E4342"/>
          <w:sz w:val="32"/>
          <w:szCs w:val="32"/>
        </w:rPr>
        <w:br/>
      </w:r>
      <w:r>
        <w:rPr>
          <w:rFonts w:asciiTheme="minorEastAsia" w:eastAsiaTheme="minorEastAsia" w:hAnsiTheme="minorEastAsia" w:cstheme="minorEastAsia" w:hint="eastAsia"/>
          <w:color w:val="4E4342"/>
          <w:sz w:val="32"/>
          <w:szCs w:val="32"/>
        </w:rPr>
        <w:t xml:space="preserve">　　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乡企业支部、村民委员会的领导、监督和检查工作，充分发挥他们的作用；负责本地区的社会治安综合治理、精神文明建设、廉政</w:t>
      </w:r>
      <w:r>
        <w:rPr>
          <w:rFonts w:asciiTheme="minorEastAsia" w:eastAsiaTheme="minorEastAsia" w:hAnsiTheme="minorEastAsia" w:cstheme="minorEastAsia" w:hint="eastAsia"/>
          <w:color w:val="4E4342"/>
          <w:sz w:val="32"/>
          <w:szCs w:val="32"/>
        </w:rPr>
        <w:t>工作和政治思想工作；负责本地区社会主义民主法制建设；负责对乡共青团、妇联和民兵工作的领导；协助管理上级有关部门驻乡干部；完成县委交办的其它工作。</w:t>
      </w:r>
      <w:r>
        <w:rPr>
          <w:rStyle w:val="apple-converted-space"/>
          <w:rFonts w:asciiTheme="minorEastAsia" w:eastAsiaTheme="minorEastAsia" w:hAnsiTheme="minorEastAsia" w:cstheme="minorEastAsia" w:hint="eastAsia"/>
          <w:color w:val="4E4342"/>
          <w:sz w:val="32"/>
          <w:szCs w:val="32"/>
        </w:rPr>
        <w:t> </w:t>
      </w:r>
      <w:r>
        <w:rPr>
          <w:rFonts w:asciiTheme="minorEastAsia" w:eastAsiaTheme="minorEastAsia" w:hAnsiTheme="minorEastAsia" w:cstheme="minorEastAsia" w:hint="eastAsia"/>
          <w:color w:val="4E4342"/>
          <w:sz w:val="32"/>
          <w:szCs w:val="32"/>
        </w:rPr>
        <w:br/>
      </w:r>
      <w:r>
        <w:rPr>
          <w:rFonts w:asciiTheme="minorEastAsia" w:eastAsiaTheme="minorEastAsia" w:hAnsiTheme="minorEastAsia" w:cstheme="minorEastAsia" w:hint="eastAsia"/>
          <w:color w:val="4E4342"/>
          <w:sz w:val="32"/>
          <w:szCs w:val="32"/>
        </w:rPr>
        <w:t xml:space="preserve">　　</w:t>
      </w:r>
      <w:r>
        <w:rPr>
          <w:rFonts w:asciiTheme="minorEastAsia" w:eastAsiaTheme="minorEastAsia" w:hAnsiTheme="minorEastAsia" w:cstheme="minorEastAsia" w:hint="eastAsia"/>
          <w:color w:val="4E4342"/>
          <w:sz w:val="32"/>
          <w:szCs w:val="32"/>
        </w:rPr>
        <w:t>2.</w:t>
      </w:r>
      <w:r>
        <w:rPr>
          <w:rFonts w:asciiTheme="minorEastAsia" w:eastAsiaTheme="minorEastAsia" w:hAnsiTheme="minorEastAsia" w:cstheme="minorEastAsia" w:hint="eastAsia"/>
          <w:color w:val="4E4342"/>
          <w:sz w:val="32"/>
          <w:szCs w:val="32"/>
        </w:rPr>
        <w:t>乡人大主席团主要职责</w:t>
      </w:r>
      <w:r>
        <w:rPr>
          <w:rStyle w:val="apple-converted-space"/>
          <w:rFonts w:asciiTheme="minorEastAsia" w:eastAsiaTheme="minorEastAsia" w:hAnsiTheme="minorEastAsia" w:cstheme="minorEastAsia" w:hint="eastAsia"/>
          <w:color w:val="4E4342"/>
          <w:sz w:val="32"/>
          <w:szCs w:val="32"/>
        </w:rPr>
        <w:t> </w:t>
      </w:r>
      <w:r>
        <w:rPr>
          <w:rFonts w:asciiTheme="minorEastAsia" w:eastAsiaTheme="minorEastAsia" w:hAnsiTheme="minorEastAsia" w:cstheme="minorEastAsia" w:hint="eastAsia"/>
          <w:color w:val="4E4342"/>
          <w:sz w:val="32"/>
          <w:szCs w:val="32"/>
        </w:rPr>
        <w:br/>
      </w:r>
      <w:r>
        <w:rPr>
          <w:rFonts w:asciiTheme="minorEastAsia" w:eastAsiaTheme="minorEastAsia" w:hAnsiTheme="minorEastAsia" w:cstheme="minorEastAsia" w:hint="eastAsia"/>
          <w:color w:val="4E4342"/>
          <w:sz w:val="32"/>
          <w:szCs w:val="32"/>
        </w:rPr>
        <w:t xml:space="preserve">　　检查、督促宪法、法律、法规及本级和上级人民代表大</w:t>
      </w:r>
      <w:r>
        <w:rPr>
          <w:rFonts w:asciiTheme="minorEastAsia" w:eastAsiaTheme="minorEastAsia" w:hAnsiTheme="minorEastAsia" w:cstheme="minorEastAsia" w:hint="eastAsia"/>
          <w:color w:val="4E4342"/>
          <w:sz w:val="32"/>
          <w:szCs w:val="32"/>
        </w:rPr>
        <w:lastRenderedPageBreak/>
        <w:t>会决议、决定在本乡遵守、执行；在职权范围内通过和发布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w:t>
      </w:r>
      <w:r>
        <w:rPr>
          <w:rFonts w:asciiTheme="minorEastAsia" w:eastAsiaTheme="minorEastAsia" w:hAnsiTheme="minorEastAsia" w:cstheme="minorEastAsia" w:hint="eastAsia"/>
          <w:color w:val="4E4342"/>
          <w:sz w:val="32"/>
          <w:szCs w:val="32"/>
        </w:rPr>
        <w:t>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r>
        <w:rPr>
          <w:rStyle w:val="apple-converted-space"/>
          <w:rFonts w:asciiTheme="minorEastAsia" w:eastAsiaTheme="minorEastAsia" w:hAnsiTheme="minorEastAsia" w:cstheme="minorEastAsia" w:hint="eastAsia"/>
          <w:color w:val="4E4342"/>
          <w:sz w:val="32"/>
          <w:szCs w:val="32"/>
        </w:rPr>
        <w:t> </w:t>
      </w:r>
      <w:r>
        <w:rPr>
          <w:rFonts w:asciiTheme="minorEastAsia" w:eastAsiaTheme="minorEastAsia" w:hAnsiTheme="minorEastAsia" w:cstheme="minorEastAsia" w:hint="eastAsia"/>
          <w:color w:val="4E4342"/>
          <w:sz w:val="32"/>
          <w:szCs w:val="32"/>
        </w:rPr>
        <w:br/>
      </w:r>
      <w:r>
        <w:rPr>
          <w:rFonts w:asciiTheme="minorEastAsia" w:eastAsiaTheme="minorEastAsia" w:hAnsiTheme="minorEastAsia" w:cstheme="minorEastAsia" w:hint="eastAsia"/>
          <w:color w:val="4E4342"/>
          <w:sz w:val="32"/>
          <w:szCs w:val="32"/>
        </w:rPr>
        <w:t xml:space="preserve">　　</w:t>
      </w:r>
      <w:r>
        <w:rPr>
          <w:rFonts w:asciiTheme="minorEastAsia" w:eastAsiaTheme="minorEastAsia" w:hAnsiTheme="minorEastAsia" w:cstheme="minorEastAsia" w:hint="eastAsia"/>
          <w:color w:val="4E4342"/>
          <w:sz w:val="32"/>
          <w:szCs w:val="32"/>
        </w:rPr>
        <w:t>3.</w:t>
      </w:r>
      <w:r>
        <w:rPr>
          <w:rFonts w:asciiTheme="minorEastAsia" w:eastAsiaTheme="minorEastAsia" w:hAnsiTheme="minorEastAsia" w:cstheme="minorEastAsia" w:hint="eastAsia"/>
          <w:color w:val="4E4342"/>
          <w:sz w:val="32"/>
          <w:szCs w:val="32"/>
        </w:rPr>
        <w:t>乡政府主要职责</w:t>
      </w:r>
      <w:r>
        <w:rPr>
          <w:rStyle w:val="apple-converted-space"/>
          <w:rFonts w:asciiTheme="minorEastAsia" w:eastAsiaTheme="minorEastAsia" w:hAnsiTheme="minorEastAsia" w:cstheme="minorEastAsia" w:hint="eastAsia"/>
          <w:color w:val="4E4342"/>
          <w:sz w:val="32"/>
          <w:szCs w:val="32"/>
        </w:rPr>
        <w:t> </w:t>
      </w:r>
      <w:r>
        <w:rPr>
          <w:rFonts w:asciiTheme="minorEastAsia" w:eastAsiaTheme="minorEastAsia" w:hAnsiTheme="minorEastAsia" w:cstheme="minorEastAsia" w:hint="eastAsia"/>
          <w:color w:val="4E4342"/>
          <w:sz w:val="32"/>
          <w:szCs w:val="32"/>
        </w:rPr>
        <w:br/>
      </w:r>
      <w:r>
        <w:rPr>
          <w:rFonts w:asciiTheme="minorEastAsia" w:eastAsiaTheme="minorEastAsia" w:hAnsiTheme="minorEastAsia" w:cstheme="minorEastAsia" w:hint="eastAsia"/>
          <w:color w:val="4E4342"/>
          <w:sz w:val="32"/>
          <w:szCs w:val="32"/>
        </w:rPr>
        <w:t xml:space="preserve">　　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w:t>
      </w:r>
      <w:r>
        <w:rPr>
          <w:rFonts w:asciiTheme="minorEastAsia" w:eastAsiaTheme="minorEastAsia" w:hAnsiTheme="minorEastAsia" w:cstheme="minorEastAsia" w:hint="eastAsia"/>
          <w:color w:val="4E4342"/>
          <w:sz w:val="32"/>
          <w:szCs w:val="32"/>
        </w:rPr>
        <w:t>教育、科技、文化、卫生、计划生育、安全生产、劳动保障、国土资源的保护利用和乡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w:t>
      </w:r>
      <w:r>
        <w:rPr>
          <w:rFonts w:asciiTheme="minorEastAsia" w:eastAsiaTheme="minorEastAsia" w:hAnsiTheme="minorEastAsia" w:cstheme="minorEastAsia" w:hint="eastAsia"/>
          <w:color w:val="4E4342"/>
          <w:sz w:val="32"/>
          <w:szCs w:val="32"/>
        </w:rPr>
        <w:lastRenderedPageBreak/>
        <w:t>利和尊重少数民族的风俗习惯；保障宪法和法律赋予妇女的男女平等，同工同酬和婚姻自由等各种权利；办理上级人民政府交办的其它事项。</w:t>
      </w:r>
      <w:r>
        <w:rPr>
          <w:rStyle w:val="apple-converted-space"/>
          <w:rFonts w:asciiTheme="minorEastAsia" w:eastAsiaTheme="minorEastAsia" w:hAnsiTheme="minorEastAsia" w:cstheme="minorEastAsia" w:hint="eastAsia"/>
          <w:color w:val="4E4342"/>
          <w:sz w:val="32"/>
          <w:szCs w:val="32"/>
        </w:rPr>
        <w:t> </w:t>
      </w:r>
      <w:r>
        <w:rPr>
          <w:rFonts w:asciiTheme="minorEastAsia" w:eastAsiaTheme="minorEastAsia" w:hAnsiTheme="minorEastAsia" w:cstheme="minorEastAsia" w:hint="eastAsia"/>
          <w:color w:val="4E4342"/>
          <w:sz w:val="32"/>
          <w:szCs w:val="32"/>
        </w:rPr>
        <w:br/>
      </w:r>
      <w:r>
        <w:rPr>
          <w:rFonts w:asciiTheme="minorEastAsia" w:eastAsiaTheme="minorEastAsia" w:hAnsiTheme="minorEastAsia" w:cstheme="minorEastAsia" w:hint="eastAsia"/>
          <w:color w:val="4E4342"/>
          <w:sz w:val="32"/>
          <w:szCs w:val="32"/>
        </w:rPr>
        <w:t xml:space="preserve">　　</w:t>
      </w:r>
      <w:r>
        <w:rPr>
          <w:rFonts w:asciiTheme="minorEastAsia" w:eastAsiaTheme="minorEastAsia" w:hAnsiTheme="minorEastAsia" w:cstheme="minorEastAsia" w:hint="eastAsia"/>
          <w:color w:val="4E4342"/>
          <w:sz w:val="32"/>
          <w:szCs w:val="32"/>
        </w:rPr>
        <w:t>4.</w:t>
      </w:r>
      <w:r>
        <w:rPr>
          <w:rFonts w:asciiTheme="minorEastAsia" w:eastAsiaTheme="minorEastAsia" w:hAnsiTheme="minorEastAsia" w:cstheme="minorEastAsia" w:hint="eastAsia"/>
          <w:color w:val="4E4342"/>
          <w:sz w:val="32"/>
          <w:szCs w:val="32"/>
        </w:rPr>
        <w:t>乡纪委主要职责</w:t>
      </w:r>
      <w:r>
        <w:rPr>
          <w:rStyle w:val="apple-converted-space"/>
          <w:rFonts w:asciiTheme="minorEastAsia" w:eastAsiaTheme="minorEastAsia" w:hAnsiTheme="minorEastAsia" w:cstheme="minorEastAsia" w:hint="eastAsia"/>
          <w:color w:val="4E4342"/>
          <w:sz w:val="32"/>
          <w:szCs w:val="32"/>
        </w:rPr>
        <w:t> </w:t>
      </w:r>
      <w:r>
        <w:rPr>
          <w:rFonts w:asciiTheme="minorEastAsia" w:eastAsiaTheme="minorEastAsia" w:hAnsiTheme="minorEastAsia" w:cstheme="minorEastAsia" w:hint="eastAsia"/>
          <w:color w:val="4E4342"/>
          <w:sz w:val="32"/>
          <w:szCs w:val="32"/>
        </w:rPr>
        <w:br/>
      </w:r>
      <w:r>
        <w:rPr>
          <w:rFonts w:asciiTheme="minorEastAsia" w:eastAsiaTheme="minorEastAsia" w:hAnsiTheme="minorEastAsia" w:cstheme="minorEastAsia" w:hint="eastAsia"/>
          <w:color w:val="4E4342"/>
          <w:sz w:val="32"/>
          <w:szCs w:val="32"/>
        </w:rPr>
        <w:t xml:space="preserve">　　协助党委对全乡党员干部进行党性、党纪、党</w:t>
      </w:r>
      <w:r>
        <w:rPr>
          <w:rFonts w:asciiTheme="minorEastAsia" w:eastAsiaTheme="minorEastAsia" w:hAnsiTheme="minorEastAsia" w:cstheme="minorEastAsia" w:hint="eastAsia"/>
          <w:color w:val="4E4342"/>
          <w:sz w:val="32"/>
          <w:szCs w:val="32"/>
        </w:rPr>
        <w:t>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r>
        <w:rPr>
          <w:rStyle w:val="apple-converted-space"/>
          <w:rFonts w:asciiTheme="minorEastAsia" w:eastAsiaTheme="minorEastAsia" w:hAnsiTheme="minorEastAsia" w:cstheme="minorEastAsia" w:hint="eastAsia"/>
          <w:color w:val="4E4342"/>
          <w:sz w:val="32"/>
          <w:szCs w:val="32"/>
        </w:rPr>
        <w:t> </w:t>
      </w:r>
      <w:r>
        <w:rPr>
          <w:rFonts w:asciiTheme="minorEastAsia" w:eastAsiaTheme="minorEastAsia" w:hAnsiTheme="minorEastAsia" w:cstheme="minorEastAsia" w:hint="eastAsia"/>
          <w:color w:val="4E4342"/>
          <w:sz w:val="32"/>
          <w:szCs w:val="32"/>
        </w:rPr>
        <w:br/>
      </w:r>
      <w:r>
        <w:rPr>
          <w:rFonts w:asciiTheme="minorEastAsia" w:eastAsiaTheme="minorEastAsia" w:hAnsiTheme="minorEastAsia" w:cstheme="minorEastAsia" w:hint="eastAsia"/>
          <w:color w:val="4E4342"/>
          <w:sz w:val="32"/>
          <w:szCs w:val="32"/>
        </w:rPr>
        <w:t xml:space="preserve">　　</w:t>
      </w:r>
      <w:r>
        <w:rPr>
          <w:rFonts w:asciiTheme="minorEastAsia" w:eastAsiaTheme="minorEastAsia" w:hAnsiTheme="minorEastAsia" w:cstheme="minorEastAsia" w:hint="eastAsia"/>
          <w:color w:val="4E4342"/>
          <w:sz w:val="32"/>
          <w:szCs w:val="32"/>
        </w:rPr>
        <w:t>5.</w:t>
      </w:r>
      <w:r>
        <w:rPr>
          <w:rFonts w:asciiTheme="minorEastAsia" w:eastAsiaTheme="minorEastAsia" w:hAnsiTheme="minorEastAsia" w:cstheme="minorEastAsia" w:hint="eastAsia"/>
          <w:color w:val="4E4342"/>
          <w:sz w:val="32"/>
          <w:szCs w:val="32"/>
        </w:rPr>
        <w:t>乡人民武装部主要职责</w:t>
      </w:r>
      <w:r>
        <w:rPr>
          <w:rStyle w:val="apple-converted-space"/>
          <w:rFonts w:asciiTheme="minorEastAsia" w:eastAsiaTheme="minorEastAsia" w:hAnsiTheme="minorEastAsia" w:cstheme="minorEastAsia" w:hint="eastAsia"/>
          <w:color w:val="4E4342"/>
          <w:sz w:val="32"/>
          <w:szCs w:val="32"/>
        </w:rPr>
        <w:t> </w:t>
      </w:r>
      <w:r>
        <w:rPr>
          <w:rFonts w:asciiTheme="minorEastAsia" w:eastAsiaTheme="minorEastAsia" w:hAnsiTheme="minorEastAsia" w:cstheme="minorEastAsia" w:hint="eastAsia"/>
          <w:color w:val="4E4342"/>
          <w:sz w:val="32"/>
          <w:szCs w:val="32"/>
        </w:rPr>
        <w:br/>
      </w:r>
      <w:r>
        <w:rPr>
          <w:rFonts w:asciiTheme="minorEastAsia" w:eastAsiaTheme="minorEastAsia" w:hAnsiTheme="minorEastAsia" w:cstheme="minorEastAsia" w:hint="eastAsia"/>
          <w:color w:val="4E4342"/>
          <w:sz w:val="32"/>
          <w:szCs w:val="32"/>
        </w:rPr>
        <w:t xml:space="preserve">　　贯彻上级关于民兵预备役工作的方针、政策、指导和规定；负责民兵的组织建设和武器装备管理；负责民兵预备役人员的政治教育，落实民兵参训人员；负责组织并带领民兵完成战备、治安执勤任务</w:t>
      </w:r>
      <w:r>
        <w:rPr>
          <w:rFonts w:asciiTheme="minorEastAsia" w:eastAsiaTheme="minorEastAsia" w:hAnsiTheme="minorEastAsia" w:cstheme="minorEastAsia" w:hint="eastAsia"/>
          <w:color w:val="4E4342"/>
          <w:sz w:val="32"/>
          <w:szCs w:val="32"/>
        </w:rPr>
        <w:t>；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r>
        <w:rPr>
          <w:rStyle w:val="apple-converted-space"/>
          <w:rFonts w:asciiTheme="minorEastAsia" w:eastAsiaTheme="minorEastAsia" w:hAnsiTheme="minorEastAsia" w:cstheme="minorEastAsia" w:hint="eastAsia"/>
          <w:color w:val="4E4342"/>
          <w:sz w:val="32"/>
          <w:szCs w:val="32"/>
        </w:rPr>
        <w:t> </w:t>
      </w:r>
    </w:p>
    <w:p w:rsidR="004D3ADE" w:rsidRDefault="00E96170">
      <w:pPr>
        <w:pStyle w:val="a4"/>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w:t>
      </w:r>
      <w:r>
        <w:rPr>
          <w:rFonts w:ascii="仿宋" w:eastAsia="仿宋" w:hAnsi="仿宋" w:hint="eastAsia"/>
          <w:bCs/>
          <w:color w:val="000000"/>
          <w:sz w:val="32"/>
          <w:szCs w:val="32"/>
        </w:rPr>
        <w:t>年重点工作完成情况。</w:t>
      </w:r>
      <w:bookmarkEnd w:id="18"/>
      <w:bookmarkEnd w:id="19"/>
    </w:p>
    <w:p w:rsidR="004D3ADE" w:rsidRDefault="00E96170">
      <w:pPr>
        <w:spacing w:line="600" w:lineRule="exact"/>
        <w:ind w:firstLine="642"/>
        <w:rPr>
          <w:rFonts w:ascii="??_GB2312" w:eastAsia="Times New Roman" w:hAnsi="??_GB2312" w:cs="??_GB2312"/>
          <w:b/>
          <w:bCs/>
          <w:sz w:val="32"/>
          <w:szCs w:val="32"/>
        </w:rPr>
      </w:pPr>
      <w:r>
        <w:rPr>
          <w:rFonts w:ascii="楷体" w:eastAsia="楷体" w:hAnsi="楷体" w:cs="楷体" w:hint="eastAsia"/>
          <w:b/>
          <w:bCs/>
          <w:sz w:val="32"/>
          <w:szCs w:val="32"/>
        </w:rPr>
        <w:t>1.</w:t>
      </w:r>
      <w:r>
        <w:rPr>
          <w:rFonts w:ascii="楷体" w:eastAsia="楷体" w:hAnsi="楷体" w:cs="楷体" w:hint="eastAsia"/>
          <w:b/>
          <w:bCs/>
          <w:sz w:val="32"/>
          <w:szCs w:val="32"/>
        </w:rPr>
        <w:t>全面决战脱贫</w:t>
      </w:r>
      <w:r>
        <w:rPr>
          <w:rFonts w:ascii="楷体" w:eastAsia="楷体" w:hAnsi="楷体" w:cs="楷体" w:hint="eastAsia"/>
          <w:b/>
          <w:bCs/>
          <w:sz w:val="32"/>
          <w:szCs w:val="32"/>
        </w:rPr>
        <w:t>奔康</w:t>
      </w:r>
      <w:r>
        <w:rPr>
          <w:rFonts w:ascii="楷体" w:eastAsia="楷体" w:hAnsi="楷体" w:cs="楷体" w:hint="eastAsia"/>
          <w:b/>
          <w:bCs/>
          <w:sz w:val="32"/>
          <w:szCs w:val="32"/>
        </w:rPr>
        <w:t>。</w:t>
      </w:r>
      <w:r>
        <w:rPr>
          <w:rFonts w:ascii="仿宋" w:eastAsia="仿宋" w:hAnsi="仿宋" w:cs="仿宋" w:hint="eastAsia"/>
          <w:sz w:val="32"/>
          <w:szCs w:val="32"/>
        </w:rPr>
        <w:t>对标</w:t>
      </w:r>
      <w:r>
        <w:rPr>
          <w:rFonts w:ascii="仿宋" w:eastAsia="仿宋" w:hAnsi="仿宋" w:cs="仿宋"/>
          <w:sz w:val="32"/>
          <w:szCs w:val="32"/>
        </w:rPr>
        <w:t>“</w:t>
      </w:r>
      <w:r>
        <w:rPr>
          <w:rFonts w:ascii="仿宋" w:eastAsia="仿宋" w:hAnsi="仿宋" w:cs="仿宋" w:hint="eastAsia"/>
          <w:sz w:val="32"/>
          <w:szCs w:val="32"/>
        </w:rPr>
        <w:t>村摘帽、户脱贫</w:t>
      </w:r>
      <w:r>
        <w:rPr>
          <w:rFonts w:ascii="仿宋" w:eastAsia="仿宋" w:hAnsi="仿宋" w:cs="仿宋"/>
          <w:sz w:val="32"/>
          <w:szCs w:val="32"/>
        </w:rPr>
        <w:t>”</w:t>
      </w:r>
      <w:r>
        <w:rPr>
          <w:rFonts w:ascii="仿宋" w:eastAsia="仿宋" w:hAnsi="仿宋" w:cs="仿宋" w:hint="eastAsia"/>
          <w:sz w:val="32"/>
          <w:szCs w:val="32"/>
        </w:rPr>
        <w:t>的</w:t>
      </w:r>
      <w:r>
        <w:rPr>
          <w:rFonts w:ascii="仿宋" w:eastAsia="仿宋" w:hAnsi="仿宋" w:cs="仿宋"/>
          <w:sz w:val="32"/>
          <w:szCs w:val="32"/>
        </w:rPr>
        <w:t>“</w:t>
      </w:r>
      <w:r>
        <w:rPr>
          <w:rFonts w:ascii="仿宋" w:eastAsia="仿宋" w:hAnsi="仿宋" w:cs="仿宋" w:hint="eastAsia"/>
          <w:sz w:val="32"/>
          <w:szCs w:val="32"/>
        </w:rPr>
        <w:t>一</w:t>
      </w:r>
      <w:r>
        <w:rPr>
          <w:rFonts w:ascii="仿宋" w:eastAsia="仿宋" w:hAnsi="仿宋" w:cs="仿宋" w:hint="eastAsia"/>
          <w:sz w:val="32"/>
          <w:szCs w:val="32"/>
        </w:rPr>
        <w:lastRenderedPageBreak/>
        <w:t>低五有</w:t>
      </w:r>
      <w:r>
        <w:rPr>
          <w:rFonts w:ascii="仿宋" w:eastAsia="仿宋" w:hAnsi="仿宋" w:cs="仿宋"/>
          <w:sz w:val="32"/>
          <w:szCs w:val="32"/>
        </w:rPr>
        <w:t>”</w:t>
      </w:r>
      <w:r>
        <w:rPr>
          <w:rFonts w:ascii="仿宋" w:eastAsia="仿宋" w:hAnsi="仿宋" w:cs="仿宋" w:hint="eastAsia"/>
          <w:sz w:val="32"/>
          <w:szCs w:val="32"/>
        </w:rPr>
        <w:t>、</w:t>
      </w:r>
      <w:r>
        <w:rPr>
          <w:rFonts w:ascii="仿宋" w:eastAsia="仿宋" w:hAnsi="仿宋" w:cs="仿宋"/>
          <w:sz w:val="32"/>
          <w:szCs w:val="32"/>
        </w:rPr>
        <w:t>“</w:t>
      </w:r>
      <w:r>
        <w:rPr>
          <w:rFonts w:ascii="仿宋" w:eastAsia="仿宋" w:hAnsi="仿宋" w:cs="仿宋" w:hint="eastAsia"/>
          <w:sz w:val="32"/>
          <w:szCs w:val="32"/>
        </w:rPr>
        <w:t>一超六有</w:t>
      </w:r>
      <w:r>
        <w:rPr>
          <w:rFonts w:ascii="仿宋" w:eastAsia="仿宋" w:hAnsi="仿宋" w:cs="仿宋"/>
          <w:sz w:val="32"/>
          <w:szCs w:val="32"/>
        </w:rPr>
        <w:t>”</w:t>
      </w:r>
      <w:r>
        <w:rPr>
          <w:rFonts w:ascii="仿宋" w:eastAsia="仿宋" w:hAnsi="仿宋" w:cs="仿宋" w:hint="eastAsia"/>
          <w:sz w:val="32"/>
          <w:szCs w:val="32"/>
        </w:rPr>
        <w:t>指标，采取重点培养、全面铺开、补短板方式，全力决战脱贫攻坚。一是村退出</w:t>
      </w:r>
      <w:r>
        <w:rPr>
          <w:rFonts w:ascii="仿宋" w:eastAsia="仿宋" w:hAnsi="仿宋" w:cs="仿宋"/>
          <w:sz w:val="32"/>
          <w:szCs w:val="32"/>
        </w:rPr>
        <w:t>“</w:t>
      </w:r>
      <w:r>
        <w:rPr>
          <w:rFonts w:ascii="仿宋" w:eastAsia="仿宋" w:hAnsi="仿宋" w:cs="仿宋" w:hint="eastAsia"/>
          <w:sz w:val="32"/>
          <w:szCs w:val="32"/>
        </w:rPr>
        <w:t>一低五有</w:t>
      </w:r>
      <w:r>
        <w:rPr>
          <w:rFonts w:ascii="仿宋" w:eastAsia="仿宋" w:hAnsi="仿宋" w:cs="仿宋"/>
          <w:sz w:val="32"/>
          <w:szCs w:val="32"/>
        </w:rPr>
        <w:t>”</w:t>
      </w:r>
      <w:r>
        <w:rPr>
          <w:rFonts w:ascii="仿宋" w:eastAsia="仿宋" w:hAnsi="仿宋" w:cs="仿宋" w:hint="eastAsia"/>
          <w:sz w:val="32"/>
          <w:szCs w:val="32"/>
        </w:rPr>
        <w:t>指标</w:t>
      </w:r>
      <w:r>
        <w:rPr>
          <w:rFonts w:ascii="仿宋" w:eastAsia="仿宋" w:hAnsi="仿宋" w:cs="仿宋" w:hint="eastAsia"/>
          <w:sz w:val="32"/>
          <w:szCs w:val="32"/>
        </w:rPr>
        <w:t>得到继续巩固</w:t>
      </w:r>
      <w:r>
        <w:rPr>
          <w:rFonts w:ascii="仿宋" w:eastAsia="仿宋" w:hAnsi="仿宋" w:cs="仿宋" w:hint="eastAsia"/>
          <w:sz w:val="32"/>
          <w:szCs w:val="32"/>
        </w:rPr>
        <w:t>：玉瓦乡</w:t>
      </w:r>
      <w:r>
        <w:rPr>
          <w:rFonts w:ascii="仿宋" w:eastAsia="仿宋" w:hAnsi="仿宋" w:cs="仿宋"/>
          <w:sz w:val="32"/>
          <w:szCs w:val="32"/>
        </w:rPr>
        <w:t>4</w:t>
      </w:r>
      <w:r>
        <w:rPr>
          <w:rFonts w:ascii="仿宋" w:eastAsia="仿宋" w:hAnsi="仿宋" w:cs="仿宋" w:hint="eastAsia"/>
          <w:sz w:val="32"/>
          <w:szCs w:val="32"/>
        </w:rPr>
        <w:t>个贫困村卫生室、文化室、通信网络已</w:t>
      </w:r>
      <w:r>
        <w:rPr>
          <w:rFonts w:ascii="仿宋" w:eastAsia="仿宋" w:hAnsi="仿宋" w:cs="仿宋"/>
          <w:sz w:val="32"/>
          <w:szCs w:val="32"/>
        </w:rPr>
        <w:t>100%</w:t>
      </w:r>
      <w:r>
        <w:rPr>
          <w:rFonts w:ascii="仿宋" w:eastAsia="仿宋" w:hAnsi="仿宋" w:cs="仿宋" w:hint="eastAsia"/>
          <w:sz w:val="32"/>
          <w:szCs w:val="32"/>
        </w:rPr>
        <w:t>完成；按照</w:t>
      </w:r>
      <w:r>
        <w:rPr>
          <w:rFonts w:ascii="仿宋" w:eastAsia="仿宋" w:hAnsi="仿宋" w:cs="仿宋"/>
          <w:sz w:val="32"/>
          <w:szCs w:val="32"/>
        </w:rPr>
        <w:t>“</w:t>
      </w:r>
      <w:r>
        <w:rPr>
          <w:rFonts w:ascii="仿宋" w:eastAsia="仿宋" w:hAnsi="仿宋" w:cs="仿宋" w:hint="eastAsia"/>
          <w:sz w:val="32"/>
          <w:szCs w:val="32"/>
        </w:rPr>
        <w:t>补短板</w:t>
      </w:r>
      <w:r>
        <w:rPr>
          <w:rFonts w:ascii="仿宋" w:eastAsia="仿宋" w:hAnsi="仿宋" w:cs="仿宋"/>
          <w:sz w:val="32"/>
          <w:szCs w:val="32"/>
        </w:rPr>
        <w:t>”</w:t>
      </w:r>
      <w:r>
        <w:rPr>
          <w:rFonts w:ascii="仿宋" w:eastAsia="仿宋" w:hAnsi="仿宋" w:cs="仿宋" w:hint="eastAsia"/>
          <w:sz w:val="32"/>
          <w:szCs w:val="32"/>
        </w:rPr>
        <w:t>要求，</w:t>
      </w:r>
      <w:r>
        <w:rPr>
          <w:rFonts w:ascii="仿宋" w:eastAsia="仿宋" w:hAnsi="仿宋" w:cs="仿宋"/>
          <w:sz w:val="32"/>
          <w:szCs w:val="32"/>
        </w:rPr>
        <w:t>4</w:t>
      </w:r>
      <w:r>
        <w:rPr>
          <w:rFonts w:ascii="仿宋" w:eastAsia="仿宋" w:hAnsi="仿宋" w:cs="仿宋" w:hint="eastAsia"/>
          <w:sz w:val="32"/>
          <w:szCs w:val="32"/>
        </w:rPr>
        <w:t>个贫困村</w:t>
      </w:r>
      <w:r>
        <w:rPr>
          <w:rFonts w:ascii="仿宋" w:eastAsia="仿宋" w:hAnsi="仿宋" w:cs="仿宋" w:hint="eastAsia"/>
          <w:sz w:val="32"/>
          <w:szCs w:val="32"/>
        </w:rPr>
        <w:t>公共厕所建设已经完成</w:t>
      </w:r>
      <w:r>
        <w:rPr>
          <w:rFonts w:ascii="仿宋" w:eastAsia="仿宋" w:hAnsi="仿宋" w:cs="仿宋" w:hint="eastAsia"/>
          <w:sz w:val="32"/>
          <w:szCs w:val="32"/>
        </w:rPr>
        <w:t>60%</w:t>
      </w:r>
      <w:r>
        <w:rPr>
          <w:rFonts w:ascii="仿宋" w:eastAsia="仿宋" w:hAnsi="仿宋" w:cs="仿宋" w:hint="eastAsia"/>
          <w:sz w:val="32"/>
          <w:szCs w:val="32"/>
        </w:rPr>
        <w:t>；</w:t>
      </w:r>
      <w:r>
        <w:rPr>
          <w:rFonts w:ascii="仿宋" w:eastAsia="仿宋" w:hAnsi="仿宋" w:cs="仿宋"/>
          <w:sz w:val="32"/>
          <w:szCs w:val="32"/>
        </w:rPr>
        <w:t>4</w:t>
      </w:r>
      <w:r>
        <w:rPr>
          <w:rFonts w:ascii="仿宋" w:eastAsia="仿宋" w:hAnsi="仿宋" w:cs="仿宋" w:hint="eastAsia"/>
          <w:sz w:val="32"/>
          <w:szCs w:val="32"/>
        </w:rPr>
        <w:t>个贫困村集体经济</w:t>
      </w:r>
      <w:r>
        <w:rPr>
          <w:rFonts w:ascii="仿宋" w:eastAsia="仿宋" w:hAnsi="仿宋" w:cs="仿宋" w:hint="eastAsia"/>
          <w:sz w:val="32"/>
          <w:szCs w:val="32"/>
        </w:rPr>
        <w:t>剩余资金补充入股</w:t>
      </w:r>
      <w:r>
        <w:rPr>
          <w:rFonts w:ascii="仿宋" w:eastAsia="仿宋" w:hAnsi="仿宋" w:cs="仿宋" w:hint="eastAsia"/>
          <w:sz w:val="32"/>
          <w:szCs w:val="32"/>
        </w:rPr>
        <w:t>，其中三道城村（</w:t>
      </w:r>
      <w:r>
        <w:rPr>
          <w:rFonts w:ascii="仿宋" w:eastAsia="仿宋" w:hAnsi="仿宋" w:cs="仿宋" w:hint="eastAsia"/>
          <w:sz w:val="32"/>
          <w:szCs w:val="32"/>
        </w:rPr>
        <w:t>9</w:t>
      </w:r>
      <w:r>
        <w:rPr>
          <w:rFonts w:ascii="仿宋" w:eastAsia="仿宋" w:hAnsi="仿宋" w:cs="仿宋" w:hint="eastAsia"/>
          <w:sz w:val="32"/>
          <w:szCs w:val="32"/>
        </w:rPr>
        <w:t>万元）、玉杏村（</w:t>
      </w:r>
      <w:r>
        <w:rPr>
          <w:rFonts w:ascii="仿宋" w:eastAsia="仿宋" w:hAnsi="仿宋" w:cs="仿宋"/>
          <w:sz w:val="32"/>
          <w:szCs w:val="32"/>
        </w:rPr>
        <w:t>5</w:t>
      </w:r>
      <w:r>
        <w:rPr>
          <w:rFonts w:ascii="仿宋" w:eastAsia="仿宋" w:hAnsi="仿宋" w:cs="仿宋" w:hint="eastAsia"/>
          <w:sz w:val="32"/>
          <w:szCs w:val="32"/>
        </w:rPr>
        <w:t>万元）、四道城村（</w:t>
      </w:r>
      <w:r>
        <w:rPr>
          <w:rFonts w:ascii="仿宋" w:eastAsia="仿宋" w:hAnsi="仿宋" w:cs="仿宋"/>
          <w:sz w:val="32"/>
          <w:szCs w:val="32"/>
        </w:rPr>
        <w:t>5</w:t>
      </w:r>
      <w:r>
        <w:rPr>
          <w:rFonts w:ascii="仿宋" w:eastAsia="仿宋" w:hAnsi="仿宋" w:cs="仿宋" w:hint="eastAsia"/>
          <w:sz w:val="32"/>
          <w:szCs w:val="32"/>
        </w:rPr>
        <w:t>万元）将</w:t>
      </w:r>
      <w:r>
        <w:rPr>
          <w:rFonts w:ascii="仿宋" w:eastAsia="仿宋" w:hAnsi="仿宋" w:cs="仿宋" w:hint="eastAsia"/>
          <w:sz w:val="32"/>
          <w:szCs w:val="32"/>
        </w:rPr>
        <w:t>剩余</w:t>
      </w:r>
      <w:r>
        <w:rPr>
          <w:rFonts w:ascii="仿宋" w:eastAsia="仿宋" w:hAnsi="仿宋" w:cs="仿宋" w:hint="eastAsia"/>
          <w:sz w:val="32"/>
          <w:szCs w:val="32"/>
        </w:rPr>
        <w:t>扶贫专项资金合计</w:t>
      </w:r>
      <w:r>
        <w:rPr>
          <w:rFonts w:ascii="仿宋" w:eastAsia="仿宋" w:hAnsi="仿宋" w:cs="仿宋" w:hint="eastAsia"/>
          <w:sz w:val="32"/>
          <w:szCs w:val="32"/>
        </w:rPr>
        <w:t>19</w:t>
      </w:r>
      <w:r>
        <w:rPr>
          <w:rFonts w:ascii="仿宋" w:eastAsia="仿宋" w:hAnsi="仿宋" w:cs="仿宋" w:hint="eastAsia"/>
          <w:sz w:val="32"/>
          <w:szCs w:val="32"/>
        </w:rPr>
        <w:t>万元</w:t>
      </w:r>
      <w:r>
        <w:rPr>
          <w:rFonts w:ascii="仿宋" w:eastAsia="仿宋" w:hAnsi="仿宋" w:cs="仿宋" w:hint="eastAsia"/>
          <w:sz w:val="32"/>
          <w:szCs w:val="32"/>
        </w:rPr>
        <w:t>补充</w:t>
      </w:r>
      <w:r>
        <w:rPr>
          <w:rFonts w:ascii="仿宋" w:eastAsia="仿宋" w:hAnsi="仿宋" w:cs="仿宋" w:hint="eastAsia"/>
          <w:sz w:val="32"/>
          <w:szCs w:val="32"/>
        </w:rPr>
        <w:t>投入到九寨九珍党参有限公司以占股分红方式，</w:t>
      </w:r>
      <w:r>
        <w:rPr>
          <w:rFonts w:ascii="仿宋" w:eastAsia="仿宋" w:hAnsi="仿宋" w:cs="仿宋" w:hint="eastAsia"/>
          <w:sz w:val="32"/>
          <w:szCs w:val="32"/>
        </w:rPr>
        <w:t>在原来的基础上壮大集体收入，增加农户分红比例</w:t>
      </w:r>
      <w:r>
        <w:rPr>
          <w:rFonts w:ascii="仿宋" w:eastAsia="仿宋" w:hAnsi="仿宋" w:cs="仿宋" w:hint="eastAsia"/>
          <w:sz w:val="32"/>
          <w:szCs w:val="32"/>
        </w:rPr>
        <w:t>。另外</w:t>
      </w:r>
      <w:r>
        <w:rPr>
          <w:rFonts w:ascii="仿宋" w:eastAsia="仿宋" w:hAnsi="仿宋" w:cs="仿宋"/>
          <w:sz w:val="32"/>
          <w:szCs w:val="32"/>
        </w:rPr>
        <w:t>,</w:t>
      </w:r>
      <w:r>
        <w:rPr>
          <w:rFonts w:ascii="仿宋" w:eastAsia="仿宋" w:hAnsi="仿宋" w:cs="仿宋" w:hint="eastAsia"/>
          <w:sz w:val="32"/>
          <w:szCs w:val="32"/>
        </w:rPr>
        <w:t>玉瓦寨村</w:t>
      </w:r>
      <w:r>
        <w:rPr>
          <w:rFonts w:ascii="仿宋" w:eastAsia="仿宋" w:hAnsi="仿宋" w:cs="仿宋" w:hint="eastAsia"/>
          <w:sz w:val="32"/>
          <w:szCs w:val="32"/>
        </w:rPr>
        <w:t>用</w:t>
      </w:r>
      <w:r>
        <w:rPr>
          <w:rFonts w:ascii="仿宋" w:eastAsia="仿宋" w:hAnsi="仿宋" w:cs="仿宋" w:hint="eastAsia"/>
          <w:sz w:val="32"/>
          <w:szCs w:val="32"/>
        </w:rPr>
        <w:t>20</w:t>
      </w:r>
      <w:r>
        <w:rPr>
          <w:rFonts w:ascii="仿宋" w:eastAsia="仿宋" w:hAnsi="仿宋" w:cs="仿宋" w:hint="eastAsia"/>
          <w:sz w:val="32"/>
          <w:szCs w:val="32"/>
        </w:rPr>
        <w:t>万元产业发展基金购买牦牛</w:t>
      </w:r>
      <w:r>
        <w:rPr>
          <w:rFonts w:ascii="仿宋" w:eastAsia="仿宋" w:hAnsi="仿宋" w:cs="仿宋" w:hint="eastAsia"/>
          <w:sz w:val="32"/>
          <w:szCs w:val="32"/>
        </w:rPr>
        <w:t>35</w:t>
      </w:r>
      <w:r>
        <w:rPr>
          <w:rFonts w:ascii="仿宋" w:eastAsia="仿宋" w:hAnsi="仿宋" w:cs="仿宋" w:hint="eastAsia"/>
          <w:sz w:val="32"/>
          <w:szCs w:val="32"/>
        </w:rPr>
        <w:t>头，进一步壮大集体养殖规模。</w:t>
      </w:r>
      <w:r>
        <w:rPr>
          <w:rFonts w:ascii="宋体" w:hAnsi="宋体" w:cs="宋体" w:hint="eastAsia"/>
          <w:b/>
          <w:bCs/>
          <w:sz w:val="32"/>
          <w:szCs w:val="32"/>
        </w:rPr>
        <w:t>二是户脱贫</w:t>
      </w:r>
      <w:r>
        <w:rPr>
          <w:rFonts w:ascii="??_GB2312" w:eastAsia="Times New Roman" w:hAnsi="??_GB2312" w:cs="??_GB2312"/>
          <w:b/>
          <w:bCs/>
          <w:sz w:val="32"/>
          <w:szCs w:val="32"/>
        </w:rPr>
        <w:t>“</w:t>
      </w:r>
      <w:r>
        <w:rPr>
          <w:rFonts w:ascii="宋体" w:hAnsi="宋体" w:cs="宋体" w:hint="eastAsia"/>
          <w:b/>
          <w:bCs/>
          <w:sz w:val="32"/>
          <w:szCs w:val="32"/>
        </w:rPr>
        <w:t>一超六有</w:t>
      </w:r>
      <w:r>
        <w:rPr>
          <w:rFonts w:ascii="??_GB2312" w:eastAsia="Times New Roman" w:hAnsi="??_GB2312" w:cs="??_GB2312"/>
          <w:b/>
          <w:bCs/>
          <w:sz w:val="32"/>
          <w:szCs w:val="32"/>
        </w:rPr>
        <w:t>”:</w:t>
      </w:r>
      <w:r>
        <w:rPr>
          <w:rFonts w:ascii="仿宋" w:eastAsia="仿宋" w:hAnsi="仿宋" w:cs="仿宋" w:hint="eastAsia"/>
          <w:sz w:val="32"/>
          <w:szCs w:val="32"/>
        </w:rPr>
        <w:t>玉瓦乡</w:t>
      </w:r>
      <w:r>
        <w:rPr>
          <w:rFonts w:ascii="仿宋" w:eastAsia="仿宋" w:hAnsi="仿宋" w:cs="仿宋" w:hint="eastAsia"/>
          <w:sz w:val="32"/>
          <w:szCs w:val="32"/>
        </w:rPr>
        <w:t>在去年贫困户“</w:t>
      </w:r>
      <w:r>
        <w:rPr>
          <w:rFonts w:ascii="仿宋" w:eastAsia="仿宋" w:hAnsi="仿宋" w:cs="仿宋" w:hint="eastAsia"/>
          <w:sz w:val="32"/>
          <w:szCs w:val="32"/>
        </w:rPr>
        <w:t>1</w:t>
      </w:r>
      <w:r>
        <w:rPr>
          <w:rFonts w:ascii="仿宋" w:eastAsia="仿宋" w:hAnsi="仿宋" w:cs="仿宋" w:hint="eastAsia"/>
          <w:sz w:val="32"/>
          <w:szCs w:val="32"/>
        </w:rPr>
        <w:t>超</w:t>
      </w:r>
      <w:r>
        <w:rPr>
          <w:rFonts w:ascii="仿宋" w:eastAsia="仿宋" w:hAnsi="仿宋" w:cs="仿宋" w:hint="eastAsia"/>
          <w:sz w:val="32"/>
          <w:szCs w:val="32"/>
        </w:rPr>
        <w:t>6</w:t>
      </w:r>
      <w:r>
        <w:rPr>
          <w:rFonts w:ascii="仿宋" w:eastAsia="仿宋" w:hAnsi="仿宋" w:cs="仿宋" w:hint="eastAsia"/>
          <w:sz w:val="32"/>
          <w:szCs w:val="32"/>
        </w:rPr>
        <w:t>有”的基础上，继续完善和补齐短板，</w:t>
      </w:r>
      <w:r>
        <w:rPr>
          <w:rFonts w:ascii="仿宋" w:eastAsia="仿宋" w:hAnsi="仿宋" w:cs="仿宋" w:hint="eastAsia"/>
          <w:sz w:val="32"/>
          <w:szCs w:val="32"/>
        </w:rPr>
        <w:t>6</w:t>
      </w:r>
      <w:r>
        <w:rPr>
          <w:rFonts w:ascii="仿宋" w:eastAsia="仿宋" w:hAnsi="仿宋" w:cs="仿宋" w:hint="eastAsia"/>
          <w:sz w:val="32"/>
          <w:szCs w:val="32"/>
        </w:rPr>
        <w:t>个村户均补助</w:t>
      </w:r>
      <w:r>
        <w:rPr>
          <w:rFonts w:ascii="仿宋" w:eastAsia="仿宋" w:hAnsi="仿宋" w:cs="仿宋" w:hint="eastAsia"/>
          <w:sz w:val="32"/>
          <w:szCs w:val="32"/>
        </w:rPr>
        <w:t>2500</w:t>
      </w:r>
      <w:r>
        <w:rPr>
          <w:rFonts w:ascii="仿宋" w:eastAsia="仿宋" w:hAnsi="仿宋" w:cs="仿宋" w:hint="eastAsia"/>
          <w:sz w:val="32"/>
          <w:szCs w:val="32"/>
        </w:rPr>
        <w:t>元进行厕所提升改造，四道城村</w:t>
      </w:r>
      <w:r>
        <w:rPr>
          <w:rFonts w:ascii="仿宋" w:eastAsia="仿宋" w:hAnsi="仿宋" w:cs="仿宋" w:hint="eastAsia"/>
          <w:sz w:val="32"/>
          <w:szCs w:val="32"/>
        </w:rPr>
        <w:t>106</w:t>
      </w:r>
      <w:r>
        <w:rPr>
          <w:rFonts w:ascii="仿宋" w:eastAsia="仿宋" w:hAnsi="仿宋" w:cs="仿宋" w:hint="eastAsia"/>
          <w:sz w:val="32"/>
          <w:szCs w:val="32"/>
        </w:rPr>
        <w:t>户院坝重新硬化，所有贫困户硬件设施进一步完善。</w:t>
      </w:r>
      <w:r>
        <w:rPr>
          <w:rFonts w:ascii="仿宋" w:eastAsia="仿宋" w:hAnsi="仿宋" w:cs="仿宋" w:hint="eastAsia"/>
          <w:sz w:val="32"/>
          <w:szCs w:val="32"/>
        </w:rPr>
        <w:t>落实</w:t>
      </w:r>
      <w:r>
        <w:rPr>
          <w:rFonts w:ascii="仿宋" w:eastAsia="仿宋" w:hAnsi="仿宋" w:cs="仿宋" w:hint="eastAsia"/>
          <w:sz w:val="32"/>
          <w:szCs w:val="32"/>
        </w:rPr>
        <w:t>公益性岗位</w:t>
      </w:r>
      <w:r>
        <w:rPr>
          <w:rFonts w:ascii="仿宋" w:eastAsia="仿宋" w:hAnsi="仿宋" w:cs="仿宋" w:hint="eastAsia"/>
          <w:sz w:val="32"/>
          <w:szCs w:val="32"/>
        </w:rPr>
        <w:t>101</w:t>
      </w:r>
      <w:r>
        <w:rPr>
          <w:rFonts w:ascii="仿宋" w:eastAsia="仿宋" w:hAnsi="仿宋" w:cs="仿宋" w:hint="eastAsia"/>
          <w:sz w:val="32"/>
          <w:szCs w:val="32"/>
        </w:rPr>
        <w:t>个，贫困户每户至少有个公益性岗位，引导贫困户九若路标段务工</w:t>
      </w:r>
      <w:r>
        <w:rPr>
          <w:rFonts w:ascii="仿宋" w:eastAsia="仿宋" w:hAnsi="仿宋" w:cs="仿宋" w:hint="eastAsia"/>
          <w:sz w:val="32"/>
          <w:szCs w:val="32"/>
        </w:rPr>
        <w:t>、集体经济分红等措施帮扶，以及低保兜底、</w:t>
      </w:r>
      <w:r>
        <w:rPr>
          <w:rFonts w:ascii="仿宋" w:eastAsia="仿宋" w:hAnsi="仿宋" w:cs="仿宋" w:hint="eastAsia"/>
          <w:sz w:val="32"/>
          <w:szCs w:val="32"/>
        </w:rPr>
        <w:t>林业</w:t>
      </w:r>
      <w:r>
        <w:rPr>
          <w:rFonts w:ascii="仿宋" w:eastAsia="仿宋" w:hAnsi="仿宋" w:cs="仿宋" w:hint="eastAsia"/>
          <w:sz w:val="32"/>
          <w:szCs w:val="32"/>
        </w:rPr>
        <w:t>补贴等政策性转移支付，全乡</w:t>
      </w:r>
      <w:r>
        <w:rPr>
          <w:rFonts w:ascii="仿宋" w:eastAsia="仿宋" w:hAnsi="仿宋" w:cs="仿宋" w:hint="eastAsia"/>
          <w:sz w:val="32"/>
          <w:szCs w:val="32"/>
        </w:rPr>
        <w:t>已脱贫</w:t>
      </w:r>
      <w:r>
        <w:rPr>
          <w:rFonts w:ascii="仿宋" w:eastAsia="仿宋" w:hAnsi="仿宋" w:cs="仿宋" w:hint="eastAsia"/>
          <w:sz w:val="32"/>
          <w:szCs w:val="32"/>
        </w:rPr>
        <w:t>贫困户</w:t>
      </w:r>
      <w:r>
        <w:rPr>
          <w:rFonts w:ascii="仿宋" w:eastAsia="仿宋" w:hAnsi="仿宋" w:cs="仿宋" w:hint="eastAsia"/>
          <w:sz w:val="32"/>
          <w:szCs w:val="32"/>
        </w:rPr>
        <w:t>收入都在去年收入的基础上有所提高，</w:t>
      </w:r>
      <w:r>
        <w:rPr>
          <w:rFonts w:ascii="仿宋" w:eastAsia="仿宋" w:hAnsi="仿宋" w:cs="仿宋" w:hint="eastAsia"/>
          <w:sz w:val="32"/>
          <w:szCs w:val="32"/>
        </w:rPr>
        <w:t>3</w:t>
      </w:r>
      <w:r>
        <w:rPr>
          <w:rFonts w:ascii="仿宋" w:eastAsia="仿宋" w:hAnsi="仿宋" w:cs="仿宋" w:hint="eastAsia"/>
          <w:sz w:val="32"/>
          <w:szCs w:val="32"/>
        </w:rPr>
        <w:t>户预脱贫户收入经过半年的测算，已经达到贫困线以上</w:t>
      </w:r>
      <w:r>
        <w:rPr>
          <w:rFonts w:ascii="仿宋" w:eastAsia="仿宋" w:hAnsi="仿宋" w:cs="仿宋" w:hint="eastAsia"/>
          <w:sz w:val="32"/>
          <w:szCs w:val="32"/>
        </w:rPr>
        <w:t>；全乡生活用电、广播电视、安全饮水等</w:t>
      </w:r>
      <w:r>
        <w:rPr>
          <w:rFonts w:ascii="仿宋" w:eastAsia="仿宋" w:hAnsi="仿宋" w:cs="仿宋"/>
          <w:sz w:val="32"/>
          <w:szCs w:val="32"/>
        </w:rPr>
        <w:t>100%</w:t>
      </w:r>
      <w:r>
        <w:rPr>
          <w:rFonts w:ascii="仿宋" w:eastAsia="仿宋" w:hAnsi="仿宋" w:cs="仿宋" w:hint="eastAsia"/>
          <w:sz w:val="32"/>
          <w:szCs w:val="32"/>
        </w:rPr>
        <w:t>达标，住房安全保障，落实义务教育保障政策，入学率</w:t>
      </w:r>
      <w:r>
        <w:rPr>
          <w:rFonts w:ascii="仿宋" w:eastAsia="仿宋" w:hAnsi="仿宋" w:cs="仿宋"/>
          <w:sz w:val="32"/>
          <w:szCs w:val="32"/>
        </w:rPr>
        <w:t>100%</w:t>
      </w:r>
      <w:r>
        <w:rPr>
          <w:rFonts w:ascii="仿宋" w:eastAsia="仿宋" w:hAnsi="仿宋" w:cs="仿宋" w:hint="eastAsia"/>
          <w:sz w:val="32"/>
          <w:szCs w:val="32"/>
        </w:rPr>
        <w:t>。</w:t>
      </w:r>
      <w:r>
        <w:rPr>
          <w:rFonts w:ascii="仿宋" w:eastAsia="仿宋" w:hAnsi="仿宋" w:cs="仿宋" w:hint="eastAsia"/>
          <w:b/>
          <w:bCs/>
          <w:sz w:val="32"/>
          <w:szCs w:val="32"/>
        </w:rPr>
        <w:t>三是</w:t>
      </w:r>
      <w:r>
        <w:rPr>
          <w:rFonts w:ascii="宋体" w:hAnsi="宋体" w:cs="宋体" w:hint="eastAsia"/>
          <w:b/>
          <w:bCs/>
          <w:sz w:val="32"/>
          <w:szCs w:val="32"/>
        </w:rPr>
        <w:t>同步解决</w:t>
      </w:r>
      <w:r>
        <w:rPr>
          <w:rFonts w:ascii="??_GB2312" w:eastAsia="Times New Roman" w:hAnsi="??_GB2312" w:cs="??_GB2312"/>
          <w:b/>
          <w:bCs/>
          <w:sz w:val="32"/>
          <w:szCs w:val="32"/>
        </w:rPr>
        <w:t>4</w:t>
      </w:r>
      <w:r>
        <w:rPr>
          <w:rFonts w:ascii="宋体" w:hAnsi="宋体" w:cs="宋体" w:hint="eastAsia"/>
          <w:b/>
          <w:bCs/>
          <w:sz w:val="32"/>
          <w:szCs w:val="32"/>
        </w:rPr>
        <w:t>个非贫困村集体经济发展问题。</w:t>
      </w:r>
      <w:r>
        <w:rPr>
          <w:rFonts w:ascii="仿宋" w:eastAsia="仿宋" w:hAnsi="仿宋" w:cs="仿宋" w:hint="eastAsia"/>
          <w:sz w:val="32"/>
          <w:szCs w:val="32"/>
        </w:rPr>
        <w:t>玉瓦乡立足实际，充分发挥扶贫产业发展专项资金</w:t>
      </w:r>
      <w:r>
        <w:rPr>
          <w:rFonts w:ascii="仿宋" w:eastAsia="仿宋" w:hAnsi="仿宋" w:cs="仿宋"/>
          <w:sz w:val="32"/>
          <w:szCs w:val="32"/>
        </w:rPr>
        <w:t>100</w:t>
      </w:r>
      <w:r>
        <w:rPr>
          <w:rFonts w:ascii="仿宋" w:eastAsia="仿宋" w:hAnsi="仿宋" w:cs="仿宋" w:hint="eastAsia"/>
          <w:sz w:val="32"/>
          <w:szCs w:val="32"/>
        </w:rPr>
        <w:t>万，致力于构建玉瓦乡现代农业产业园区，经乡党委政府提议，</w:t>
      </w:r>
      <w:r>
        <w:rPr>
          <w:rFonts w:ascii="仿宋" w:eastAsia="仿宋" w:hAnsi="仿宋" w:cs="仿宋"/>
          <w:sz w:val="32"/>
          <w:szCs w:val="32"/>
        </w:rPr>
        <w:t>4</w:t>
      </w:r>
      <w:r>
        <w:rPr>
          <w:rFonts w:ascii="仿宋" w:eastAsia="仿宋" w:hAnsi="仿宋" w:cs="仿宋" w:hint="eastAsia"/>
          <w:sz w:val="32"/>
          <w:szCs w:val="32"/>
        </w:rPr>
        <w:t>个非贫困村召开全村群</w:t>
      </w:r>
      <w:r>
        <w:rPr>
          <w:rFonts w:ascii="仿宋" w:eastAsia="仿宋" w:hAnsi="仿宋" w:cs="仿宋" w:hint="eastAsia"/>
          <w:sz w:val="32"/>
          <w:szCs w:val="32"/>
        </w:rPr>
        <w:lastRenderedPageBreak/>
        <w:t>众会商议并通过</w:t>
      </w:r>
      <w:r>
        <w:rPr>
          <w:rFonts w:ascii="仿宋" w:eastAsia="仿宋" w:hAnsi="仿宋" w:cs="仿宋"/>
          <w:sz w:val="32"/>
          <w:szCs w:val="32"/>
        </w:rPr>
        <w:t>4</w:t>
      </w:r>
      <w:r>
        <w:rPr>
          <w:rFonts w:ascii="仿宋" w:eastAsia="仿宋" w:hAnsi="仿宋" w:cs="仿宋" w:hint="eastAsia"/>
          <w:sz w:val="32"/>
          <w:szCs w:val="32"/>
        </w:rPr>
        <w:t>个非贫困村成立种养殖专业合作社，将全村农户纳入该合作社，将产业发展专项资金</w:t>
      </w:r>
      <w:r>
        <w:rPr>
          <w:rFonts w:ascii="仿宋" w:eastAsia="仿宋" w:hAnsi="仿宋" w:cs="仿宋"/>
          <w:sz w:val="32"/>
          <w:szCs w:val="32"/>
        </w:rPr>
        <w:t>100</w:t>
      </w:r>
      <w:r>
        <w:rPr>
          <w:rFonts w:ascii="仿宋" w:eastAsia="仿宋" w:hAnsi="仿宋" w:cs="仿宋" w:hint="eastAsia"/>
          <w:sz w:val="32"/>
          <w:szCs w:val="32"/>
        </w:rPr>
        <w:t>万入股九寨沟县嘉祥中药材种植专业合作社，九寨沟县嘉祥中药材种植专业合作社注册资金为</w:t>
      </w:r>
      <w:r>
        <w:rPr>
          <w:rFonts w:ascii="仿宋" w:eastAsia="仿宋" w:hAnsi="仿宋" w:cs="仿宋"/>
          <w:sz w:val="32"/>
          <w:szCs w:val="32"/>
        </w:rPr>
        <w:t>300</w:t>
      </w:r>
      <w:r>
        <w:rPr>
          <w:rFonts w:ascii="仿宋" w:eastAsia="仿宋" w:hAnsi="仿宋" w:cs="仿宋" w:hint="eastAsia"/>
          <w:sz w:val="32"/>
          <w:szCs w:val="32"/>
        </w:rPr>
        <w:t>万元，玉瓦乡</w:t>
      </w:r>
      <w:r>
        <w:rPr>
          <w:rFonts w:ascii="仿宋" w:eastAsia="仿宋" w:hAnsi="仿宋" w:cs="仿宋"/>
          <w:sz w:val="32"/>
          <w:szCs w:val="32"/>
        </w:rPr>
        <w:t>4</w:t>
      </w:r>
      <w:r>
        <w:rPr>
          <w:rFonts w:ascii="仿宋" w:eastAsia="仿宋" w:hAnsi="仿宋" w:cs="仿宋" w:hint="eastAsia"/>
          <w:sz w:val="32"/>
          <w:szCs w:val="32"/>
        </w:rPr>
        <w:t>个非贫困村种养殖合作社占股</w:t>
      </w:r>
      <w:r>
        <w:rPr>
          <w:rFonts w:ascii="仿宋" w:eastAsia="仿宋" w:hAnsi="仿宋" w:cs="仿宋"/>
          <w:sz w:val="32"/>
          <w:szCs w:val="32"/>
        </w:rPr>
        <w:t>25%</w:t>
      </w:r>
      <w:r>
        <w:rPr>
          <w:rFonts w:ascii="仿宋" w:eastAsia="仿宋" w:hAnsi="仿宋" w:cs="仿宋" w:hint="eastAsia"/>
          <w:sz w:val="32"/>
          <w:szCs w:val="32"/>
        </w:rPr>
        <w:t>，双方签订合同期限三年。三年后，按照所占股份进行分红。</w:t>
      </w:r>
    </w:p>
    <w:p w:rsidR="004D3ADE" w:rsidRDefault="00E96170">
      <w:pPr>
        <w:spacing w:line="600" w:lineRule="exact"/>
        <w:ind w:firstLine="641"/>
        <w:rPr>
          <w:rFonts w:ascii="仿宋" w:eastAsia="仿宋" w:hAnsi="仿宋" w:cs="仿宋"/>
          <w:sz w:val="32"/>
          <w:szCs w:val="32"/>
        </w:rPr>
      </w:pPr>
      <w:r>
        <w:rPr>
          <w:rFonts w:ascii="楷体" w:eastAsia="楷体" w:hAnsi="楷体" w:cs="楷体" w:hint="eastAsia"/>
          <w:b/>
          <w:bCs/>
          <w:sz w:val="32"/>
          <w:szCs w:val="32"/>
        </w:rPr>
        <w:t>2.</w:t>
      </w:r>
      <w:r>
        <w:rPr>
          <w:rFonts w:ascii="楷体" w:eastAsia="楷体" w:hAnsi="楷体" w:cs="楷体" w:hint="eastAsia"/>
          <w:b/>
          <w:bCs/>
          <w:sz w:val="32"/>
          <w:szCs w:val="32"/>
        </w:rPr>
        <w:t>全乡就业、增收基础夯实。</w:t>
      </w:r>
      <w:r>
        <w:rPr>
          <w:rFonts w:ascii="仿宋" w:eastAsia="仿宋" w:hAnsi="仿宋" w:cs="仿宋" w:hint="eastAsia"/>
          <w:sz w:val="32"/>
          <w:szCs w:val="32"/>
        </w:rPr>
        <w:t>8.8</w:t>
      </w:r>
      <w:r>
        <w:rPr>
          <w:rFonts w:ascii="仿宋" w:eastAsia="仿宋" w:hAnsi="仿宋" w:cs="仿宋" w:hint="eastAsia"/>
          <w:sz w:val="32"/>
          <w:szCs w:val="32"/>
        </w:rPr>
        <w:t>地震，造成我乡</w:t>
      </w:r>
      <w:r>
        <w:rPr>
          <w:rFonts w:ascii="仿宋" w:eastAsia="仿宋" w:hAnsi="仿宋" w:cs="仿宋" w:hint="eastAsia"/>
          <w:sz w:val="32"/>
          <w:szCs w:val="32"/>
        </w:rPr>
        <w:t>355</w:t>
      </w:r>
      <w:r>
        <w:rPr>
          <w:rFonts w:ascii="仿宋" w:eastAsia="仿宋" w:hAnsi="仿宋" w:cs="仿宋" w:hint="eastAsia"/>
          <w:sz w:val="32"/>
          <w:szCs w:val="32"/>
        </w:rPr>
        <w:t>人失业。玉瓦乡加大培训力度，进一步拓宽就业渠道。一是上半年进行专题培训</w:t>
      </w:r>
      <w:r>
        <w:rPr>
          <w:rFonts w:ascii="仿宋" w:eastAsia="仿宋" w:hAnsi="仿宋" w:cs="仿宋" w:hint="eastAsia"/>
          <w:sz w:val="32"/>
          <w:szCs w:val="32"/>
        </w:rPr>
        <w:t>5</w:t>
      </w:r>
      <w:r>
        <w:rPr>
          <w:rFonts w:ascii="仿宋" w:eastAsia="仿宋" w:hAnsi="仿宋" w:cs="仿宋" w:hint="eastAsia"/>
          <w:sz w:val="32"/>
          <w:szCs w:val="32"/>
        </w:rPr>
        <w:t>次，其中包含建筑工人职业技能培训培训、中式烹饪培训、产业发展培训、乡村旅游培训等</w:t>
      </w:r>
      <w:r>
        <w:rPr>
          <w:rFonts w:ascii="仿宋" w:eastAsia="仿宋" w:hAnsi="仿宋" w:cs="仿宋" w:hint="eastAsia"/>
          <w:sz w:val="32"/>
          <w:szCs w:val="32"/>
        </w:rPr>
        <w:t>，在四道城村举办了玉瓦乡</w:t>
      </w:r>
      <w:r>
        <w:rPr>
          <w:rFonts w:ascii="仿宋" w:eastAsia="仿宋" w:hAnsi="仿宋" w:cs="仿宋" w:hint="eastAsia"/>
          <w:sz w:val="32"/>
          <w:szCs w:val="32"/>
        </w:rPr>
        <w:t>2018</w:t>
      </w:r>
      <w:r>
        <w:rPr>
          <w:rFonts w:ascii="仿宋" w:eastAsia="仿宋" w:hAnsi="仿宋" w:cs="仿宋" w:hint="eastAsia"/>
          <w:sz w:val="32"/>
          <w:szCs w:val="32"/>
        </w:rPr>
        <w:t>年劳务品牌乡村旅游培训，受到了老百姓一致好评，截至</w:t>
      </w:r>
      <w:r>
        <w:rPr>
          <w:rFonts w:ascii="仿宋" w:eastAsia="仿宋" w:hAnsi="仿宋" w:cs="仿宋" w:hint="eastAsia"/>
          <w:sz w:val="32"/>
          <w:szCs w:val="32"/>
        </w:rPr>
        <w:t>2018</w:t>
      </w:r>
      <w:r>
        <w:rPr>
          <w:rFonts w:ascii="仿宋" w:eastAsia="仿宋" w:hAnsi="仿宋" w:cs="仿宋" w:hint="eastAsia"/>
          <w:sz w:val="32"/>
          <w:szCs w:val="32"/>
        </w:rPr>
        <w:t>年</w:t>
      </w:r>
      <w:r>
        <w:rPr>
          <w:rFonts w:ascii="仿宋" w:eastAsia="仿宋" w:hAnsi="仿宋" w:cs="仿宋" w:hint="eastAsia"/>
          <w:sz w:val="32"/>
          <w:szCs w:val="32"/>
        </w:rPr>
        <w:t>11</w:t>
      </w:r>
      <w:r>
        <w:rPr>
          <w:rFonts w:ascii="仿宋" w:eastAsia="仿宋" w:hAnsi="仿宋" w:cs="仿宋" w:hint="eastAsia"/>
          <w:sz w:val="32"/>
          <w:szCs w:val="32"/>
        </w:rPr>
        <w:t>月</w:t>
      </w:r>
      <w:r>
        <w:rPr>
          <w:rFonts w:ascii="仿宋" w:eastAsia="仿宋" w:hAnsi="仿宋" w:cs="仿宋" w:hint="eastAsia"/>
          <w:sz w:val="32"/>
          <w:szCs w:val="32"/>
        </w:rPr>
        <w:t>20</w:t>
      </w:r>
      <w:r>
        <w:rPr>
          <w:rFonts w:ascii="仿宋" w:eastAsia="仿宋" w:hAnsi="仿宋" w:cs="仿宋" w:hint="eastAsia"/>
          <w:sz w:val="32"/>
          <w:szCs w:val="32"/>
        </w:rPr>
        <w:t>日，全乡务工人数</w:t>
      </w:r>
      <w:r>
        <w:rPr>
          <w:rFonts w:ascii="仿宋" w:eastAsia="仿宋" w:hAnsi="仿宋" w:cs="仿宋" w:hint="eastAsia"/>
          <w:sz w:val="32"/>
          <w:szCs w:val="32"/>
        </w:rPr>
        <w:t>277</w:t>
      </w:r>
      <w:r>
        <w:rPr>
          <w:rFonts w:ascii="仿宋" w:eastAsia="仿宋" w:hAnsi="仿宋" w:cs="仿宋" w:hint="eastAsia"/>
          <w:sz w:val="32"/>
          <w:szCs w:val="32"/>
        </w:rPr>
        <w:t>人。二是加快产业结构调整步伐，促进农民稳步增收。合理发展种植业，加大农业产业结构调整步伐，种植红富士</w:t>
      </w:r>
      <w:r>
        <w:rPr>
          <w:rFonts w:ascii="仿宋" w:eastAsia="仿宋" w:hAnsi="仿宋" w:cs="仿宋" w:hint="eastAsia"/>
          <w:sz w:val="32"/>
          <w:szCs w:val="32"/>
        </w:rPr>
        <w:t>150</w:t>
      </w:r>
      <w:r>
        <w:rPr>
          <w:rFonts w:ascii="仿宋" w:eastAsia="仿宋" w:hAnsi="仿宋" w:cs="仿宋" w:hint="eastAsia"/>
          <w:sz w:val="32"/>
          <w:szCs w:val="32"/>
        </w:rPr>
        <w:t>亩、</w:t>
      </w:r>
      <w:r>
        <w:rPr>
          <w:rFonts w:ascii="仿宋" w:eastAsia="仿宋" w:hAnsi="仿宋" w:cs="仿宋" w:hint="eastAsia"/>
          <w:sz w:val="32"/>
          <w:szCs w:val="32"/>
        </w:rPr>
        <w:t>8009</w:t>
      </w:r>
      <w:r>
        <w:rPr>
          <w:rFonts w:ascii="仿宋" w:eastAsia="仿宋" w:hAnsi="仿宋" w:cs="仿宋" w:hint="eastAsia"/>
          <w:sz w:val="32"/>
          <w:szCs w:val="32"/>
        </w:rPr>
        <w:t>株。在加强中药材基地建设的同时，引导农民转变观念，将中药材猪苓转换成商品，增加收入。并合理调整现畜群结构，淘汰非生产畜群。同时制定措施，加强疫病防治，确保畜牧业生产健康发展，不断加大劳动力转移力度，提高劳务收入。</w:t>
      </w:r>
    </w:p>
    <w:p w:rsidR="004D3ADE" w:rsidRDefault="00E96170">
      <w:pPr>
        <w:spacing w:line="600" w:lineRule="exact"/>
        <w:ind w:firstLineChars="200" w:firstLine="643"/>
        <w:rPr>
          <w:rFonts w:ascii="仿宋" w:eastAsia="仿宋" w:hAnsi="仿宋" w:cs="仿宋"/>
          <w:sz w:val="32"/>
          <w:szCs w:val="32"/>
        </w:rPr>
      </w:pPr>
      <w:r>
        <w:rPr>
          <w:rFonts w:ascii="楷体" w:eastAsia="楷体" w:hAnsi="楷体" w:cs="楷体" w:hint="eastAsia"/>
          <w:b/>
          <w:bCs/>
          <w:sz w:val="32"/>
          <w:szCs w:val="32"/>
        </w:rPr>
        <w:t>3.</w:t>
      </w:r>
      <w:r>
        <w:rPr>
          <w:rFonts w:ascii="楷体" w:eastAsia="楷体" w:hAnsi="楷体" w:cs="楷体" w:hint="eastAsia"/>
          <w:b/>
          <w:bCs/>
          <w:sz w:val="32"/>
          <w:szCs w:val="32"/>
        </w:rPr>
        <w:t>狠抓“四好村”创建。</w:t>
      </w:r>
      <w:r>
        <w:rPr>
          <w:rFonts w:ascii="仿宋" w:eastAsia="仿宋" w:hAnsi="仿宋" w:cs="仿宋" w:hint="eastAsia"/>
          <w:sz w:val="32"/>
          <w:szCs w:val="32"/>
        </w:rPr>
        <w:t>玉瓦乡将“四好村”</w:t>
      </w:r>
      <w:r>
        <w:rPr>
          <w:rFonts w:ascii="仿宋" w:eastAsia="仿宋" w:hAnsi="仿宋" w:cs="仿宋" w:hint="eastAsia"/>
          <w:sz w:val="32"/>
          <w:szCs w:val="32"/>
        </w:rPr>
        <w:t>创建、巩固</w:t>
      </w:r>
      <w:r>
        <w:rPr>
          <w:rFonts w:ascii="仿宋" w:eastAsia="仿宋" w:hAnsi="仿宋" w:cs="仿宋" w:hint="eastAsia"/>
          <w:sz w:val="32"/>
          <w:szCs w:val="32"/>
        </w:rPr>
        <w:t>纳入乡重点工作，狠抓落实。拟定乡、村两级“四好村”</w:t>
      </w:r>
      <w:r>
        <w:rPr>
          <w:rFonts w:ascii="仿宋" w:eastAsia="仿宋" w:hAnsi="仿宋" w:cs="仿宋" w:hint="eastAsia"/>
          <w:sz w:val="32"/>
          <w:szCs w:val="32"/>
        </w:rPr>
        <w:t>创建、巩固</w:t>
      </w:r>
      <w:r>
        <w:rPr>
          <w:rFonts w:ascii="仿宋" w:eastAsia="仿宋" w:hAnsi="仿宋" w:cs="仿宋" w:hint="eastAsia"/>
          <w:sz w:val="32"/>
          <w:szCs w:val="32"/>
        </w:rPr>
        <w:t>方案</w:t>
      </w:r>
      <w:r>
        <w:rPr>
          <w:rFonts w:ascii="仿宋" w:eastAsia="仿宋" w:hAnsi="仿宋" w:cs="仿宋"/>
          <w:sz w:val="32"/>
          <w:szCs w:val="32"/>
        </w:rPr>
        <w:t>9</w:t>
      </w:r>
      <w:r>
        <w:rPr>
          <w:rFonts w:ascii="仿宋" w:eastAsia="仿宋" w:hAnsi="仿宋" w:cs="仿宋" w:hint="eastAsia"/>
          <w:sz w:val="32"/>
          <w:szCs w:val="32"/>
        </w:rPr>
        <w:t>份，成立“四好村”创建领导小组</w:t>
      </w:r>
      <w:r>
        <w:rPr>
          <w:rFonts w:ascii="仿宋" w:eastAsia="仿宋" w:hAnsi="仿宋" w:cs="仿宋"/>
          <w:sz w:val="32"/>
          <w:szCs w:val="32"/>
        </w:rPr>
        <w:t>9</w:t>
      </w:r>
      <w:r>
        <w:rPr>
          <w:rFonts w:ascii="仿宋" w:eastAsia="仿宋" w:hAnsi="仿宋" w:cs="仿宋" w:hint="eastAsia"/>
          <w:sz w:val="32"/>
          <w:szCs w:val="32"/>
        </w:rPr>
        <w:t>个，召开专题会议</w:t>
      </w:r>
      <w:r>
        <w:rPr>
          <w:rFonts w:ascii="仿宋" w:eastAsia="仿宋" w:hAnsi="仿宋" w:cs="仿宋" w:hint="eastAsia"/>
          <w:sz w:val="32"/>
          <w:szCs w:val="32"/>
        </w:rPr>
        <w:t>2</w:t>
      </w:r>
      <w:r>
        <w:rPr>
          <w:rFonts w:ascii="仿宋" w:eastAsia="仿宋" w:hAnsi="仿宋" w:cs="仿宋" w:hint="eastAsia"/>
          <w:sz w:val="32"/>
          <w:szCs w:val="32"/>
        </w:rPr>
        <w:t>次，村级“四好村”创建动员会、推进会等</w:t>
      </w:r>
      <w:r>
        <w:rPr>
          <w:rFonts w:ascii="仿宋" w:eastAsia="仿宋" w:hAnsi="仿宋" w:cs="仿宋"/>
          <w:sz w:val="32"/>
          <w:szCs w:val="32"/>
        </w:rPr>
        <w:lastRenderedPageBreak/>
        <w:t>32</w:t>
      </w:r>
      <w:r>
        <w:rPr>
          <w:rFonts w:ascii="仿宋" w:eastAsia="仿宋" w:hAnsi="仿宋" w:cs="仿宋" w:hint="eastAsia"/>
          <w:sz w:val="32"/>
          <w:szCs w:val="32"/>
        </w:rPr>
        <w:t>余次，</w:t>
      </w:r>
      <w:r>
        <w:rPr>
          <w:rFonts w:ascii="仿宋" w:eastAsia="仿宋" w:hAnsi="仿宋" w:cs="仿宋"/>
          <w:sz w:val="32"/>
          <w:szCs w:val="32"/>
        </w:rPr>
        <w:t xml:space="preserve"> </w:t>
      </w:r>
      <w:r>
        <w:rPr>
          <w:rFonts w:ascii="仿宋" w:eastAsia="仿宋" w:hAnsi="仿宋" w:cs="仿宋" w:hint="eastAsia"/>
          <w:sz w:val="32"/>
          <w:szCs w:val="32"/>
        </w:rPr>
        <w:t>广泛开展宣传交流，悬挂横幅</w:t>
      </w:r>
      <w:r>
        <w:rPr>
          <w:rFonts w:ascii="仿宋" w:eastAsia="仿宋" w:hAnsi="仿宋" w:cs="仿宋"/>
          <w:sz w:val="32"/>
          <w:szCs w:val="32"/>
        </w:rPr>
        <w:t>9</w:t>
      </w:r>
      <w:r>
        <w:rPr>
          <w:rFonts w:ascii="仿宋" w:eastAsia="仿宋" w:hAnsi="仿宋" w:cs="仿宋" w:hint="eastAsia"/>
          <w:sz w:val="32"/>
          <w:szCs w:val="32"/>
        </w:rPr>
        <w:t>幅，张贴标语</w:t>
      </w:r>
      <w:r>
        <w:rPr>
          <w:rFonts w:ascii="仿宋" w:eastAsia="仿宋" w:hAnsi="仿宋" w:cs="仿宋" w:hint="eastAsia"/>
          <w:sz w:val="32"/>
          <w:szCs w:val="32"/>
        </w:rPr>
        <w:t>2</w:t>
      </w:r>
      <w:r>
        <w:rPr>
          <w:rFonts w:ascii="仿宋" w:eastAsia="仿宋" w:hAnsi="仿宋" w:cs="仿宋"/>
          <w:sz w:val="32"/>
          <w:szCs w:val="32"/>
        </w:rPr>
        <w:t>0</w:t>
      </w:r>
      <w:r>
        <w:rPr>
          <w:rFonts w:ascii="仿宋" w:eastAsia="仿宋" w:hAnsi="仿宋" w:cs="仿宋" w:hint="eastAsia"/>
          <w:sz w:val="32"/>
          <w:szCs w:val="32"/>
        </w:rPr>
        <w:t>余条，组织参观交流</w:t>
      </w:r>
      <w:r>
        <w:rPr>
          <w:rFonts w:ascii="仿宋" w:eastAsia="仿宋" w:hAnsi="仿宋" w:cs="仿宋"/>
          <w:sz w:val="32"/>
          <w:szCs w:val="32"/>
        </w:rPr>
        <w:t>120</w:t>
      </w:r>
      <w:r>
        <w:rPr>
          <w:rFonts w:ascii="仿宋" w:eastAsia="仿宋" w:hAnsi="仿宋" w:cs="仿宋" w:hint="eastAsia"/>
          <w:sz w:val="32"/>
          <w:szCs w:val="32"/>
        </w:rPr>
        <w:t>余人次，树立典型示范户</w:t>
      </w:r>
      <w:r>
        <w:rPr>
          <w:rFonts w:ascii="仿宋" w:eastAsia="仿宋" w:hAnsi="仿宋" w:cs="仿宋"/>
          <w:sz w:val="32"/>
          <w:szCs w:val="32"/>
        </w:rPr>
        <w:t>12</w:t>
      </w:r>
      <w:r>
        <w:rPr>
          <w:rFonts w:ascii="仿宋" w:eastAsia="仿宋" w:hAnsi="仿宋" w:cs="仿宋" w:hint="eastAsia"/>
          <w:sz w:val="32"/>
          <w:szCs w:val="32"/>
        </w:rPr>
        <w:t>户。以开展各项活动为创建载体，结合法定节假日“三八节”、、“清明节”、“五四节”</w:t>
      </w:r>
      <w:r>
        <w:rPr>
          <w:rFonts w:ascii="仿宋" w:eastAsia="仿宋" w:hAnsi="仿宋" w:cs="仿宋" w:hint="eastAsia"/>
          <w:sz w:val="32"/>
          <w:szCs w:val="32"/>
        </w:rPr>
        <w:t>“国庆节”</w:t>
      </w:r>
      <w:r>
        <w:rPr>
          <w:rFonts w:ascii="仿宋" w:eastAsia="仿宋" w:hAnsi="仿宋" w:cs="仿宋" w:hint="eastAsia"/>
          <w:sz w:val="32"/>
          <w:szCs w:val="32"/>
        </w:rPr>
        <w:t>等，开展以“养成好习惯、形成好风气”为主题的活动，如“三八节”内务整理；“五四节”志愿服务；“清明节”祭祀祖先传承传统风俗等等</w:t>
      </w:r>
      <w:r>
        <w:rPr>
          <w:rFonts w:ascii="仿宋" w:eastAsia="仿宋" w:hAnsi="仿宋" w:cs="仿宋"/>
          <w:sz w:val="32"/>
          <w:szCs w:val="32"/>
        </w:rPr>
        <w:t>9</w:t>
      </w:r>
      <w:r>
        <w:rPr>
          <w:rFonts w:ascii="仿宋" w:eastAsia="仿宋" w:hAnsi="仿宋" w:cs="仿宋" w:hint="eastAsia"/>
          <w:sz w:val="32"/>
          <w:szCs w:val="32"/>
        </w:rPr>
        <w:t>次参与群众</w:t>
      </w:r>
      <w:r>
        <w:rPr>
          <w:rFonts w:ascii="仿宋" w:eastAsia="仿宋" w:hAnsi="仿宋" w:cs="仿宋" w:hint="eastAsia"/>
          <w:sz w:val="32"/>
          <w:szCs w:val="32"/>
        </w:rPr>
        <w:t>5</w:t>
      </w:r>
      <w:r>
        <w:rPr>
          <w:rFonts w:ascii="仿宋" w:eastAsia="仿宋" w:hAnsi="仿宋" w:cs="仿宋"/>
          <w:sz w:val="32"/>
          <w:szCs w:val="32"/>
        </w:rPr>
        <w:t>00</w:t>
      </w:r>
      <w:r>
        <w:rPr>
          <w:rFonts w:ascii="仿宋" w:eastAsia="仿宋" w:hAnsi="仿宋" w:cs="仿宋" w:hint="eastAsia"/>
          <w:sz w:val="32"/>
          <w:szCs w:val="32"/>
        </w:rPr>
        <w:t>余人。将</w:t>
      </w:r>
      <w:r>
        <w:rPr>
          <w:rFonts w:ascii="仿宋" w:eastAsia="仿宋" w:hAnsi="仿宋" w:cs="仿宋"/>
          <w:sz w:val="32"/>
          <w:szCs w:val="32"/>
        </w:rPr>
        <w:t>“</w:t>
      </w:r>
      <w:r>
        <w:rPr>
          <w:rFonts w:ascii="仿宋" w:eastAsia="仿宋" w:hAnsi="仿宋" w:cs="仿宋" w:hint="eastAsia"/>
          <w:sz w:val="32"/>
          <w:szCs w:val="32"/>
        </w:rPr>
        <w:t>四好村</w:t>
      </w:r>
      <w:r>
        <w:rPr>
          <w:rFonts w:ascii="仿宋" w:eastAsia="仿宋" w:hAnsi="仿宋" w:cs="仿宋"/>
          <w:sz w:val="32"/>
          <w:szCs w:val="32"/>
        </w:rPr>
        <w:t>”</w:t>
      </w:r>
      <w:r>
        <w:rPr>
          <w:rFonts w:ascii="仿宋" w:eastAsia="仿宋" w:hAnsi="仿宋" w:cs="仿宋" w:hint="eastAsia"/>
          <w:sz w:val="32"/>
          <w:szCs w:val="32"/>
        </w:rPr>
        <w:t>创建与</w:t>
      </w:r>
      <w:r>
        <w:rPr>
          <w:rFonts w:ascii="仿宋" w:eastAsia="仿宋" w:hAnsi="仿宋" w:cs="仿宋" w:hint="eastAsia"/>
          <w:sz w:val="32"/>
          <w:szCs w:val="32"/>
        </w:rPr>
        <w:t>村内补短项目、灾后重建、乡村振兴</w:t>
      </w:r>
      <w:r>
        <w:rPr>
          <w:rFonts w:ascii="仿宋" w:eastAsia="仿宋" w:hAnsi="仿宋" w:cs="仿宋" w:hint="eastAsia"/>
          <w:sz w:val="32"/>
          <w:szCs w:val="32"/>
        </w:rPr>
        <w:t>等项目统筹推进，采取“月检查、季督查”的方式，每月至少开展</w:t>
      </w:r>
      <w:r>
        <w:rPr>
          <w:rFonts w:ascii="仿宋" w:eastAsia="仿宋" w:hAnsi="仿宋" w:cs="仿宋"/>
          <w:sz w:val="32"/>
          <w:szCs w:val="32"/>
        </w:rPr>
        <w:t>1</w:t>
      </w:r>
      <w:r>
        <w:rPr>
          <w:rFonts w:ascii="仿宋" w:eastAsia="仿宋" w:hAnsi="仿宋" w:cs="仿宋" w:hint="eastAsia"/>
          <w:sz w:val="32"/>
          <w:szCs w:val="32"/>
        </w:rPr>
        <w:t>次“四好村”创建检查进度情况工作，目前，“四好村”创建工作已完成。</w:t>
      </w:r>
    </w:p>
    <w:p w:rsidR="004D3ADE" w:rsidRDefault="00E96170">
      <w:pPr>
        <w:spacing w:line="600" w:lineRule="exact"/>
        <w:ind w:firstLine="641"/>
        <w:rPr>
          <w:rFonts w:ascii="仿宋" w:eastAsia="仿宋" w:hAnsi="仿宋" w:cs="仿宋"/>
          <w:sz w:val="32"/>
          <w:szCs w:val="32"/>
        </w:rPr>
      </w:pPr>
      <w:r>
        <w:rPr>
          <w:rFonts w:ascii="楷体" w:eastAsia="楷体" w:hAnsi="楷体" w:cs="楷体" w:hint="eastAsia"/>
          <w:b/>
          <w:bCs/>
          <w:sz w:val="32"/>
          <w:szCs w:val="32"/>
        </w:rPr>
        <w:t>4.</w:t>
      </w:r>
      <w:r>
        <w:rPr>
          <w:rFonts w:ascii="楷体" w:eastAsia="楷体" w:hAnsi="楷体" w:cs="楷体" w:hint="eastAsia"/>
          <w:b/>
          <w:bCs/>
          <w:sz w:val="32"/>
          <w:szCs w:val="32"/>
        </w:rPr>
        <w:t>有序推进项目建设。</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年全乡基础设施</w:t>
      </w:r>
      <w:r>
        <w:rPr>
          <w:rFonts w:ascii="仿宋_GB2312" w:eastAsia="仿宋_GB2312" w:hAnsi="仿宋_GB2312" w:cs="仿宋_GB2312" w:hint="eastAsia"/>
          <w:sz w:val="32"/>
          <w:szCs w:val="32"/>
        </w:rPr>
        <w:t>建设预算</w:t>
      </w:r>
      <w:r>
        <w:rPr>
          <w:rFonts w:ascii="仿宋_GB2312" w:eastAsia="仿宋_GB2312" w:hAnsi="仿宋_GB2312" w:cs="仿宋_GB2312" w:hint="eastAsia"/>
          <w:sz w:val="32"/>
          <w:szCs w:val="32"/>
        </w:rPr>
        <w:t>总投入</w:t>
      </w:r>
      <w:r>
        <w:rPr>
          <w:rFonts w:ascii="仿宋_GB2312" w:eastAsia="仿宋_GB2312" w:hAnsi="仿宋_GB2312" w:cs="仿宋_GB2312" w:hint="eastAsia"/>
          <w:sz w:val="32"/>
          <w:szCs w:val="32"/>
        </w:rPr>
        <w:t>1975</w:t>
      </w:r>
      <w:r>
        <w:rPr>
          <w:rFonts w:ascii="仿宋_GB2312" w:eastAsia="仿宋_GB2312" w:hAnsi="仿宋_GB2312" w:cs="仿宋_GB2312" w:hint="eastAsia"/>
          <w:sz w:val="32"/>
          <w:szCs w:val="32"/>
        </w:rPr>
        <w:t>万元，涉及</w:t>
      </w:r>
      <w:r>
        <w:rPr>
          <w:rFonts w:ascii="仿宋_GB2312" w:eastAsia="仿宋_GB2312" w:hAnsi="仿宋_GB2312" w:cs="仿宋_GB2312" w:hint="eastAsia"/>
          <w:sz w:val="32"/>
          <w:szCs w:val="32"/>
        </w:rPr>
        <w:t>26</w:t>
      </w:r>
      <w:r>
        <w:rPr>
          <w:rFonts w:ascii="仿宋_GB2312" w:eastAsia="仿宋_GB2312" w:hAnsi="仿宋_GB2312" w:cs="仿宋_GB2312" w:hint="eastAsia"/>
          <w:sz w:val="32"/>
          <w:szCs w:val="32"/>
        </w:rPr>
        <w:t>个补短项目</w:t>
      </w:r>
      <w:r>
        <w:rPr>
          <w:rFonts w:ascii="仿宋_GB2312" w:eastAsia="仿宋_GB2312" w:hAnsi="仿宋_GB2312" w:cs="仿宋_GB2312" w:hint="eastAsia"/>
          <w:sz w:val="32"/>
          <w:szCs w:val="32"/>
        </w:rPr>
        <w:t>，着力解决水、电、路、公益事业等群众期盼的</w:t>
      </w:r>
      <w:r>
        <w:rPr>
          <w:rFonts w:ascii="仿宋_GB2312" w:eastAsia="仿宋_GB2312" w:hAnsi="仿宋_GB2312" w:cs="仿宋_GB2312" w:hint="eastAsia"/>
          <w:sz w:val="32"/>
          <w:szCs w:val="32"/>
        </w:rPr>
        <w:t>项目</w:t>
      </w:r>
      <w:r>
        <w:rPr>
          <w:rFonts w:ascii="仿宋_GB2312" w:eastAsia="仿宋_GB2312" w:hAnsi="仿宋_GB2312" w:cs="仿宋_GB2312" w:hint="eastAsia"/>
          <w:sz w:val="32"/>
          <w:szCs w:val="32"/>
        </w:rPr>
        <w:t>，项目</w:t>
      </w:r>
      <w:r>
        <w:rPr>
          <w:rFonts w:ascii="仿宋_GB2312" w:eastAsia="仿宋_GB2312" w:hAnsi="仿宋_GB2312" w:cs="仿宋_GB2312" w:hint="eastAsia"/>
          <w:sz w:val="32"/>
          <w:szCs w:val="32"/>
        </w:rPr>
        <w:t>的实施提升了基础设施能力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改善了人居环境，为县摘帽打下坚实的基础</w:t>
      </w:r>
      <w:r>
        <w:rPr>
          <w:rFonts w:ascii="仿宋_GB2312" w:eastAsia="仿宋_GB2312" w:hAnsi="仿宋_GB2312" w:cs="仿宋_GB2312" w:hint="eastAsia"/>
          <w:sz w:val="32"/>
          <w:szCs w:val="32"/>
        </w:rPr>
        <w:t>。</w:t>
      </w:r>
    </w:p>
    <w:p w:rsidR="004D3ADE" w:rsidRDefault="00E96170">
      <w:pPr>
        <w:spacing w:line="600" w:lineRule="exact"/>
        <w:ind w:firstLine="640"/>
        <w:rPr>
          <w:rFonts w:ascii="仿宋_GB2312" w:eastAsia="仿宋_GB2312" w:hAnsi="仿宋_GB2312" w:cs="仿宋_GB2312"/>
          <w:sz w:val="32"/>
          <w:szCs w:val="32"/>
        </w:rPr>
      </w:pPr>
      <w:r>
        <w:rPr>
          <w:rFonts w:ascii="楷体" w:eastAsia="楷体" w:hAnsi="楷体" w:cs="楷体" w:hint="eastAsia"/>
          <w:b/>
          <w:bCs/>
          <w:sz w:val="32"/>
          <w:szCs w:val="32"/>
        </w:rPr>
        <w:t>5.</w:t>
      </w:r>
      <w:r>
        <w:rPr>
          <w:rFonts w:ascii="楷体" w:eastAsia="楷体" w:hAnsi="楷体" w:cs="楷体" w:hint="eastAsia"/>
          <w:b/>
          <w:bCs/>
          <w:sz w:val="32"/>
          <w:szCs w:val="32"/>
        </w:rPr>
        <w:t>狠抓城乡环境整治。</w:t>
      </w:r>
      <w:r>
        <w:rPr>
          <w:rFonts w:ascii="仿宋_GB2312" w:eastAsia="仿宋_GB2312" w:hAnsi="仿宋_GB2312" w:cs="仿宋_GB2312" w:hint="eastAsia"/>
          <w:sz w:val="32"/>
          <w:szCs w:val="32"/>
        </w:rPr>
        <w:t>按照县委、县政府总体安排部署，大力推进“四清五化”（清垃圾、清污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水、清违建、清杂物，绿化、美化、亮化、净化、硬化）集中整治活动，与村“两委”、商户签订治理责任书</w:t>
      </w:r>
      <w:r>
        <w:rPr>
          <w:rFonts w:ascii="仿宋_GB2312" w:eastAsia="仿宋_GB2312" w:hAnsi="仿宋_GB2312" w:cs="仿宋_GB2312" w:hint="eastAsia"/>
          <w:sz w:val="32"/>
          <w:szCs w:val="32"/>
        </w:rPr>
        <w:t>32</w:t>
      </w:r>
      <w:r>
        <w:rPr>
          <w:rFonts w:ascii="仿宋_GB2312" w:eastAsia="仿宋_GB2312" w:hAnsi="仿宋_GB2312" w:cs="仿宋_GB2312" w:hint="eastAsia"/>
          <w:sz w:val="32"/>
          <w:szCs w:val="32"/>
        </w:rPr>
        <w:t>份，将乡村干部、商户、保洁员的环境整治“责任田”划分落实到人，实行“督查通报制”，开展集中专项整治</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次，持续构建“环境美、人居美”的生产生活环境。</w:t>
      </w:r>
    </w:p>
    <w:p w:rsidR="004D3ADE" w:rsidRDefault="00E96170">
      <w:pPr>
        <w:spacing w:line="600" w:lineRule="exact"/>
        <w:ind w:firstLine="641"/>
        <w:rPr>
          <w:rFonts w:ascii="仿宋" w:eastAsia="仿宋" w:hAnsi="仿宋" w:cs="仿宋"/>
          <w:sz w:val="32"/>
          <w:szCs w:val="32"/>
        </w:rPr>
      </w:pPr>
      <w:r>
        <w:rPr>
          <w:rFonts w:ascii="楷体" w:eastAsia="楷体" w:hAnsi="楷体" w:cs="楷体" w:hint="eastAsia"/>
          <w:b/>
          <w:bCs/>
          <w:sz w:val="32"/>
          <w:szCs w:val="32"/>
        </w:rPr>
        <w:t>6.</w:t>
      </w:r>
      <w:r>
        <w:rPr>
          <w:rFonts w:ascii="楷体" w:eastAsia="楷体" w:hAnsi="楷体" w:cs="楷体" w:hint="eastAsia"/>
          <w:b/>
          <w:bCs/>
          <w:sz w:val="32"/>
          <w:szCs w:val="32"/>
        </w:rPr>
        <w:t>常态</w:t>
      </w:r>
      <w:r>
        <w:rPr>
          <w:rFonts w:ascii="楷体" w:eastAsia="楷体" w:hAnsi="楷体" w:cs="楷体" w:hint="eastAsia"/>
          <w:b/>
          <w:bCs/>
          <w:sz w:val="32"/>
          <w:szCs w:val="32"/>
        </w:rPr>
        <w:t>开展</w:t>
      </w:r>
      <w:r>
        <w:rPr>
          <w:rFonts w:ascii="楷体" w:eastAsia="楷体" w:hAnsi="楷体" w:cs="楷体" w:hint="eastAsia"/>
          <w:b/>
          <w:bCs/>
          <w:sz w:val="32"/>
          <w:szCs w:val="32"/>
        </w:rPr>
        <w:t>社会综合治理。</w:t>
      </w:r>
      <w:r>
        <w:rPr>
          <w:rFonts w:ascii="仿宋" w:eastAsia="仿宋" w:hAnsi="仿宋" w:cs="仿宋" w:hint="eastAsia"/>
          <w:sz w:val="32"/>
          <w:szCs w:val="32"/>
        </w:rPr>
        <w:t>常态抓好我乡地质灾害防汛安全生产等</w:t>
      </w:r>
      <w:r>
        <w:rPr>
          <w:rFonts w:ascii="仿宋" w:eastAsia="仿宋" w:hAnsi="仿宋" w:cs="仿宋" w:hint="eastAsia"/>
          <w:sz w:val="32"/>
          <w:szCs w:val="32"/>
        </w:rPr>
        <w:t>工作</w:t>
      </w:r>
      <w:r>
        <w:rPr>
          <w:rFonts w:ascii="仿宋" w:eastAsia="仿宋" w:hAnsi="仿宋" w:cs="仿宋" w:hint="eastAsia"/>
          <w:sz w:val="32"/>
          <w:szCs w:val="32"/>
        </w:rPr>
        <w:t>，</w:t>
      </w:r>
      <w:r>
        <w:rPr>
          <w:rFonts w:ascii="仿宋" w:eastAsia="仿宋" w:hAnsi="仿宋" w:cs="仿宋" w:hint="eastAsia"/>
          <w:sz w:val="32"/>
          <w:szCs w:val="32"/>
        </w:rPr>
        <w:t>对全乡辖区内</w:t>
      </w:r>
      <w:r>
        <w:rPr>
          <w:rFonts w:ascii="仿宋" w:eastAsia="仿宋" w:hAnsi="仿宋" w:cs="仿宋" w:hint="eastAsia"/>
          <w:sz w:val="32"/>
          <w:szCs w:val="32"/>
        </w:rPr>
        <w:t>消防</w:t>
      </w:r>
      <w:r>
        <w:rPr>
          <w:rFonts w:ascii="仿宋" w:eastAsia="仿宋" w:hAnsi="仿宋" w:cs="仿宋" w:hint="eastAsia"/>
          <w:sz w:val="32"/>
          <w:szCs w:val="32"/>
        </w:rPr>
        <w:t>火灾隐患</w:t>
      </w:r>
      <w:r>
        <w:rPr>
          <w:rFonts w:ascii="仿宋" w:eastAsia="仿宋" w:hAnsi="仿宋" w:cs="仿宋" w:hint="eastAsia"/>
          <w:sz w:val="32"/>
          <w:szCs w:val="32"/>
        </w:rPr>
        <w:t>检查</w:t>
      </w:r>
      <w:r>
        <w:rPr>
          <w:rFonts w:ascii="仿宋" w:eastAsia="仿宋" w:hAnsi="仿宋" w:cs="仿宋"/>
          <w:sz w:val="32"/>
          <w:szCs w:val="32"/>
        </w:rPr>
        <w:t>2</w:t>
      </w:r>
      <w:r>
        <w:rPr>
          <w:rFonts w:ascii="仿宋" w:eastAsia="仿宋" w:hAnsi="仿宋" w:cs="仿宋" w:hint="eastAsia"/>
          <w:sz w:val="32"/>
          <w:szCs w:val="32"/>
        </w:rPr>
        <w:t>次，消</w:t>
      </w:r>
      <w:r>
        <w:rPr>
          <w:rFonts w:ascii="仿宋" w:eastAsia="仿宋" w:hAnsi="仿宋" w:cs="仿宋" w:hint="eastAsia"/>
          <w:sz w:val="32"/>
          <w:szCs w:val="32"/>
        </w:rPr>
        <w:lastRenderedPageBreak/>
        <w:t>防</w:t>
      </w:r>
      <w:r>
        <w:rPr>
          <w:rFonts w:ascii="仿宋" w:eastAsia="仿宋" w:hAnsi="仿宋" w:cs="仿宋" w:hint="eastAsia"/>
          <w:sz w:val="32"/>
          <w:szCs w:val="32"/>
        </w:rPr>
        <w:t>、</w:t>
      </w:r>
      <w:r>
        <w:rPr>
          <w:rFonts w:ascii="仿宋" w:eastAsia="仿宋" w:hAnsi="仿宋" w:cs="仿宋" w:hint="eastAsia"/>
          <w:sz w:val="32"/>
          <w:szCs w:val="32"/>
        </w:rPr>
        <w:t>防汛</w:t>
      </w:r>
      <w:r>
        <w:rPr>
          <w:rFonts w:ascii="仿宋" w:eastAsia="仿宋" w:hAnsi="仿宋" w:cs="仿宋" w:hint="eastAsia"/>
          <w:sz w:val="32"/>
          <w:szCs w:val="32"/>
        </w:rPr>
        <w:t>演练</w:t>
      </w:r>
      <w:r>
        <w:rPr>
          <w:rFonts w:ascii="仿宋" w:eastAsia="仿宋" w:hAnsi="仿宋" w:cs="仿宋"/>
          <w:sz w:val="32"/>
          <w:szCs w:val="32"/>
        </w:rPr>
        <w:t>9</w:t>
      </w:r>
      <w:r>
        <w:rPr>
          <w:rFonts w:ascii="仿宋" w:eastAsia="仿宋" w:hAnsi="仿宋" w:cs="仿宋" w:hint="eastAsia"/>
          <w:sz w:val="32"/>
          <w:szCs w:val="32"/>
        </w:rPr>
        <w:t>场次；</w:t>
      </w:r>
      <w:r>
        <w:rPr>
          <w:rFonts w:ascii="仿宋" w:eastAsia="仿宋" w:hAnsi="仿宋" w:cs="仿宋" w:hint="eastAsia"/>
          <w:sz w:val="32"/>
          <w:szCs w:val="32"/>
        </w:rPr>
        <w:t>全乡</w:t>
      </w:r>
      <w:r>
        <w:rPr>
          <w:rFonts w:ascii="仿宋" w:eastAsia="仿宋" w:hAnsi="仿宋" w:cs="仿宋" w:hint="eastAsia"/>
          <w:sz w:val="32"/>
          <w:szCs w:val="32"/>
        </w:rPr>
        <w:t>39</w:t>
      </w:r>
      <w:r>
        <w:rPr>
          <w:rFonts w:ascii="仿宋" w:eastAsia="仿宋" w:hAnsi="仿宋" w:cs="仿宋" w:hint="eastAsia"/>
          <w:sz w:val="32"/>
          <w:szCs w:val="32"/>
        </w:rPr>
        <w:t>处地灾隐患点进行一次全面排查，落实专人自汛期以来每天巡查报平安，全乡上半年启动地灾治理项目</w:t>
      </w:r>
      <w:r>
        <w:rPr>
          <w:rFonts w:ascii="仿宋" w:eastAsia="仿宋" w:hAnsi="仿宋" w:cs="仿宋" w:hint="eastAsia"/>
          <w:sz w:val="32"/>
          <w:szCs w:val="32"/>
        </w:rPr>
        <w:t>5</w:t>
      </w:r>
      <w:r>
        <w:rPr>
          <w:rFonts w:ascii="仿宋" w:eastAsia="仿宋" w:hAnsi="仿宋" w:cs="仿宋" w:hint="eastAsia"/>
          <w:sz w:val="32"/>
          <w:szCs w:val="32"/>
        </w:rPr>
        <w:t>个，完成</w:t>
      </w:r>
      <w:r>
        <w:rPr>
          <w:rFonts w:ascii="仿宋" w:eastAsia="仿宋" w:hAnsi="仿宋" w:cs="仿宋" w:hint="eastAsia"/>
          <w:sz w:val="32"/>
          <w:szCs w:val="32"/>
        </w:rPr>
        <w:t>1</w:t>
      </w:r>
      <w:r>
        <w:rPr>
          <w:rFonts w:ascii="仿宋" w:eastAsia="仿宋" w:hAnsi="仿宋" w:cs="仿宋" w:hint="eastAsia"/>
          <w:sz w:val="32"/>
          <w:szCs w:val="32"/>
        </w:rPr>
        <w:t>处，其余</w:t>
      </w:r>
      <w:r>
        <w:rPr>
          <w:rFonts w:ascii="仿宋" w:eastAsia="仿宋" w:hAnsi="仿宋" w:cs="仿宋" w:hint="eastAsia"/>
          <w:sz w:val="32"/>
          <w:szCs w:val="32"/>
        </w:rPr>
        <w:t>4</w:t>
      </w:r>
      <w:r>
        <w:rPr>
          <w:rFonts w:ascii="仿宋" w:eastAsia="仿宋" w:hAnsi="仿宋" w:cs="仿宋" w:hint="eastAsia"/>
          <w:sz w:val="32"/>
          <w:szCs w:val="32"/>
        </w:rPr>
        <w:t>个正在建设。深入到</w:t>
      </w:r>
      <w:r>
        <w:rPr>
          <w:rFonts w:ascii="仿宋" w:eastAsia="仿宋" w:hAnsi="仿宋" w:cs="仿宋" w:hint="eastAsia"/>
          <w:sz w:val="32"/>
          <w:szCs w:val="32"/>
        </w:rPr>
        <w:t>8</w:t>
      </w:r>
      <w:r>
        <w:rPr>
          <w:rFonts w:ascii="仿宋" w:eastAsia="仿宋" w:hAnsi="仿宋" w:cs="仿宋" w:hint="eastAsia"/>
          <w:sz w:val="32"/>
          <w:szCs w:val="32"/>
        </w:rPr>
        <w:t>个村、</w:t>
      </w:r>
      <w:r>
        <w:rPr>
          <w:rFonts w:ascii="仿宋" w:eastAsia="仿宋" w:hAnsi="仿宋" w:cs="仿宋" w:hint="eastAsia"/>
          <w:sz w:val="32"/>
          <w:szCs w:val="32"/>
        </w:rPr>
        <w:t>2</w:t>
      </w:r>
      <w:r>
        <w:rPr>
          <w:rFonts w:ascii="仿宋" w:eastAsia="仿宋" w:hAnsi="仿宋" w:cs="仿宋" w:hint="eastAsia"/>
          <w:sz w:val="32"/>
          <w:szCs w:val="32"/>
        </w:rPr>
        <w:t>个学校开展禁毒宣传</w:t>
      </w:r>
      <w:r>
        <w:rPr>
          <w:rFonts w:ascii="仿宋" w:eastAsia="仿宋" w:hAnsi="仿宋" w:cs="仿宋" w:hint="eastAsia"/>
          <w:sz w:val="32"/>
          <w:szCs w:val="32"/>
        </w:rPr>
        <w:t>10</w:t>
      </w:r>
      <w:r>
        <w:rPr>
          <w:rFonts w:ascii="仿宋" w:eastAsia="仿宋" w:hAnsi="仿宋" w:cs="仿宋" w:hint="eastAsia"/>
          <w:sz w:val="32"/>
          <w:szCs w:val="32"/>
        </w:rPr>
        <w:t>次，惠及</w:t>
      </w:r>
      <w:r>
        <w:rPr>
          <w:rFonts w:ascii="仿宋" w:eastAsia="仿宋" w:hAnsi="仿宋" w:cs="仿宋" w:hint="eastAsia"/>
          <w:sz w:val="32"/>
          <w:szCs w:val="32"/>
        </w:rPr>
        <w:t>800</w:t>
      </w:r>
      <w:r>
        <w:rPr>
          <w:rFonts w:ascii="仿宋" w:eastAsia="仿宋" w:hAnsi="仿宋" w:cs="仿宋" w:hint="eastAsia"/>
          <w:sz w:val="32"/>
          <w:szCs w:val="32"/>
        </w:rPr>
        <w:t>余人，</w:t>
      </w:r>
      <w:r>
        <w:rPr>
          <w:rFonts w:ascii="仿宋" w:eastAsia="仿宋" w:hAnsi="仿宋" w:cs="仿宋" w:hint="eastAsia"/>
          <w:sz w:val="32"/>
          <w:szCs w:val="32"/>
        </w:rPr>
        <w:t>深入推进依法治乡、网格化管理，开展法制宣传</w:t>
      </w:r>
      <w:r>
        <w:rPr>
          <w:rFonts w:ascii="仿宋" w:eastAsia="仿宋" w:hAnsi="仿宋" w:cs="仿宋"/>
          <w:sz w:val="32"/>
          <w:szCs w:val="32"/>
        </w:rPr>
        <w:t>16</w:t>
      </w:r>
      <w:r>
        <w:rPr>
          <w:rFonts w:ascii="仿宋" w:eastAsia="仿宋" w:hAnsi="仿宋" w:cs="仿宋" w:hint="eastAsia"/>
          <w:sz w:val="32"/>
          <w:szCs w:val="32"/>
        </w:rPr>
        <w:t>次惠及</w:t>
      </w:r>
      <w:r>
        <w:rPr>
          <w:rFonts w:ascii="仿宋" w:eastAsia="仿宋" w:hAnsi="仿宋" w:cs="仿宋"/>
          <w:sz w:val="32"/>
          <w:szCs w:val="32"/>
        </w:rPr>
        <w:t>600</w:t>
      </w:r>
      <w:r>
        <w:rPr>
          <w:rFonts w:ascii="仿宋" w:eastAsia="仿宋" w:hAnsi="仿宋" w:cs="仿宋" w:hint="eastAsia"/>
          <w:sz w:val="32"/>
          <w:szCs w:val="32"/>
        </w:rPr>
        <w:t>余人，网格化管理录入信息</w:t>
      </w:r>
      <w:r>
        <w:rPr>
          <w:rFonts w:ascii="仿宋" w:eastAsia="仿宋" w:hAnsi="仿宋" w:cs="仿宋"/>
          <w:sz w:val="32"/>
          <w:szCs w:val="32"/>
        </w:rPr>
        <w:t>100</w:t>
      </w:r>
      <w:r>
        <w:rPr>
          <w:rFonts w:ascii="仿宋" w:eastAsia="仿宋" w:hAnsi="仿宋" w:cs="仿宋" w:hint="eastAsia"/>
          <w:sz w:val="32"/>
          <w:szCs w:val="32"/>
        </w:rPr>
        <w:t>余条，强化寺庙管理，开展寺庙僧人集中学习教育</w:t>
      </w:r>
      <w:r>
        <w:rPr>
          <w:rFonts w:ascii="仿宋" w:eastAsia="仿宋" w:hAnsi="仿宋" w:cs="仿宋" w:hint="eastAsia"/>
          <w:sz w:val="32"/>
          <w:szCs w:val="32"/>
        </w:rPr>
        <w:t>10</w:t>
      </w:r>
      <w:r>
        <w:rPr>
          <w:rFonts w:ascii="仿宋" w:eastAsia="仿宋" w:hAnsi="仿宋" w:cs="仿宋" w:hint="eastAsia"/>
          <w:sz w:val="32"/>
          <w:szCs w:val="32"/>
        </w:rPr>
        <w:t>余</w:t>
      </w:r>
      <w:r>
        <w:rPr>
          <w:rFonts w:ascii="仿宋" w:eastAsia="仿宋" w:hAnsi="仿宋" w:cs="仿宋" w:hint="eastAsia"/>
          <w:sz w:val="32"/>
          <w:szCs w:val="32"/>
        </w:rPr>
        <w:t>次。</w:t>
      </w:r>
    </w:p>
    <w:p w:rsidR="004D3ADE" w:rsidRDefault="00E96170">
      <w:pPr>
        <w:spacing w:line="600" w:lineRule="exact"/>
        <w:ind w:firstLine="641"/>
        <w:rPr>
          <w:rFonts w:ascii="楷体" w:eastAsia="楷体" w:hAnsi="楷体" w:cs="楷体"/>
          <w:sz w:val="32"/>
          <w:szCs w:val="32"/>
        </w:rPr>
      </w:pPr>
      <w:r>
        <w:rPr>
          <w:rFonts w:ascii="楷体" w:eastAsia="楷体" w:hAnsi="楷体" w:cs="楷体" w:hint="eastAsia"/>
          <w:b/>
          <w:bCs/>
          <w:sz w:val="32"/>
          <w:szCs w:val="32"/>
        </w:rPr>
        <w:t>7.</w:t>
      </w:r>
      <w:r>
        <w:rPr>
          <w:rFonts w:ascii="楷体" w:eastAsia="楷体" w:hAnsi="楷体" w:cs="楷体" w:hint="eastAsia"/>
          <w:b/>
          <w:bCs/>
          <w:sz w:val="32"/>
          <w:szCs w:val="32"/>
        </w:rPr>
        <w:t>灾后重建工作有序推进。一是</w:t>
      </w:r>
      <w:r>
        <w:rPr>
          <w:rFonts w:ascii="仿宋" w:eastAsia="仿宋" w:hAnsi="仿宋" w:hint="eastAsia"/>
          <w:sz w:val="32"/>
          <w:szCs w:val="32"/>
        </w:rPr>
        <w:t>C</w:t>
      </w:r>
      <w:r>
        <w:rPr>
          <w:rFonts w:ascii="仿宋" w:eastAsia="仿宋" w:hAnsi="仿宋" w:hint="eastAsia"/>
          <w:sz w:val="32"/>
          <w:szCs w:val="32"/>
        </w:rPr>
        <w:t>级补助</w:t>
      </w:r>
      <w:r>
        <w:rPr>
          <w:rFonts w:ascii="仿宋" w:eastAsia="仿宋" w:hAnsi="仿宋" w:hint="eastAsia"/>
          <w:sz w:val="32"/>
          <w:szCs w:val="32"/>
        </w:rPr>
        <w:t>8500</w:t>
      </w:r>
      <w:r>
        <w:rPr>
          <w:rFonts w:ascii="仿宋" w:eastAsia="仿宋" w:hAnsi="仿宋" w:hint="eastAsia"/>
          <w:sz w:val="32"/>
          <w:szCs w:val="32"/>
        </w:rPr>
        <w:t>元、</w:t>
      </w:r>
      <w:r>
        <w:rPr>
          <w:rFonts w:ascii="仿宋" w:eastAsia="仿宋" w:hAnsi="仿宋" w:hint="eastAsia"/>
          <w:sz w:val="32"/>
          <w:szCs w:val="32"/>
        </w:rPr>
        <w:t>D</w:t>
      </w:r>
      <w:r>
        <w:rPr>
          <w:rFonts w:ascii="仿宋" w:eastAsia="仿宋" w:hAnsi="仿宋" w:hint="eastAsia"/>
          <w:sz w:val="32"/>
          <w:szCs w:val="32"/>
        </w:rPr>
        <w:t>级补助</w:t>
      </w:r>
      <w:r>
        <w:rPr>
          <w:rFonts w:ascii="仿宋" w:eastAsia="仿宋" w:hAnsi="仿宋" w:hint="eastAsia"/>
          <w:sz w:val="32"/>
          <w:szCs w:val="32"/>
        </w:rPr>
        <w:t>20000</w:t>
      </w:r>
      <w:r>
        <w:rPr>
          <w:rFonts w:ascii="仿宋" w:eastAsia="仿宋" w:hAnsi="仿宋" w:hint="eastAsia"/>
          <w:sz w:val="32"/>
          <w:szCs w:val="32"/>
        </w:rPr>
        <w:t>元，</w:t>
      </w:r>
      <w:r>
        <w:rPr>
          <w:rFonts w:ascii="仿宋" w:eastAsia="仿宋" w:hAnsi="仿宋" w:hint="eastAsia"/>
          <w:sz w:val="32"/>
          <w:szCs w:val="32"/>
        </w:rPr>
        <w:t>地震危房加固：轻微受损户数</w:t>
      </w:r>
      <w:r>
        <w:rPr>
          <w:rFonts w:ascii="仿宋" w:eastAsia="仿宋" w:hAnsi="仿宋" w:hint="eastAsia"/>
          <w:sz w:val="32"/>
          <w:szCs w:val="32"/>
        </w:rPr>
        <w:t>298</w:t>
      </w:r>
      <w:r>
        <w:rPr>
          <w:rFonts w:ascii="仿宋" w:eastAsia="仿宋" w:hAnsi="仿宋" w:hint="eastAsia"/>
          <w:sz w:val="32"/>
          <w:szCs w:val="32"/>
        </w:rPr>
        <w:t>户、每户</w:t>
      </w:r>
      <w:r>
        <w:rPr>
          <w:rFonts w:ascii="仿宋" w:eastAsia="仿宋" w:hAnsi="仿宋" w:hint="eastAsia"/>
          <w:sz w:val="32"/>
          <w:szCs w:val="32"/>
        </w:rPr>
        <w:t>3000</w:t>
      </w:r>
      <w:r>
        <w:rPr>
          <w:rFonts w:ascii="仿宋" w:eastAsia="仿宋" w:hAnsi="仿宋" w:hint="eastAsia"/>
          <w:sz w:val="32"/>
          <w:szCs w:val="32"/>
        </w:rPr>
        <w:t>元，中等破坏户数</w:t>
      </w:r>
      <w:r>
        <w:rPr>
          <w:rFonts w:ascii="仿宋" w:eastAsia="仿宋" w:hAnsi="仿宋" w:hint="eastAsia"/>
          <w:sz w:val="32"/>
          <w:szCs w:val="32"/>
        </w:rPr>
        <w:t>234</w:t>
      </w:r>
      <w:r>
        <w:rPr>
          <w:rFonts w:ascii="仿宋" w:eastAsia="仿宋" w:hAnsi="仿宋" w:hint="eastAsia"/>
          <w:sz w:val="32"/>
          <w:szCs w:val="32"/>
        </w:rPr>
        <w:t>户、每户</w:t>
      </w:r>
      <w:r>
        <w:rPr>
          <w:rFonts w:ascii="仿宋" w:eastAsia="仿宋" w:hAnsi="仿宋" w:hint="eastAsia"/>
          <w:sz w:val="32"/>
          <w:szCs w:val="32"/>
        </w:rPr>
        <w:t>5000</w:t>
      </w:r>
      <w:r>
        <w:rPr>
          <w:rFonts w:ascii="仿宋" w:eastAsia="仿宋" w:hAnsi="仿宋" w:hint="eastAsia"/>
          <w:sz w:val="32"/>
          <w:szCs w:val="32"/>
        </w:rPr>
        <w:t>元，严重破坏户数</w:t>
      </w:r>
      <w:r>
        <w:rPr>
          <w:rFonts w:ascii="仿宋" w:eastAsia="仿宋" w:hAnsi="仿宋" w:hint="eastAsia"/>
          <w:sz w:val="32"/>
          <w:szCs w:val="32"/>
        </w:rPr>
        <w:t>4</w:t>
      </w:r>
      <w:r>
        <w:rPr>
          <w:rFonts w:ascii="仿宋" w:eastAsia="仿宋" w:hAnsi="仿宋" w:hint="eastAsia"/>
          <w:sz w:val="32"/>
          <w:szCs w:val="32"/>
        </w:rPr>
        <w:t>户</w:t>
      </w:r>
      <w:r>
        <w:rPr>
          <w:rFonts w:ascii="仿宋" w:eastAsia="仿宋" w:hAnsi="仿宋" w:hint="eastAsia"/>
          <w:sz w:val="32"/>
          <w:szCs w:val="32"/>
        </w:rPr>
        <w:t>、每户</w:t>
      </w:r>
      <w:r>
        <w:rPr>
          <w:rFonts w:ascii="仿宋" w:eastAsia="仿宋" w:hAnsi="仿宋" w:hint="eastAsia"/>
          <w:sz w:val="32"/>
          <w:szCs w:val="32"/>
        </w:rPr>
        <w:t>8000</w:t>
      </w:r>
      <w:r>
        <w:rPr>
          <w:rFonts w:ascii="仿宋" w:eastAsia="仿宋" w:hAnsi="仿宋" w:hint="eastAsia"/>
          <w:sz w:val="32"/>
          <w:szCs w:val="32"/>
        </w:rPr>
        <w:t>元，已全部实施</w:t>
      </w:r>
      <w:r>
        <w:rPr>
          <w:rFonts w:ascii="仿宋" w:eastAsia="仿宋" w:hAnsi="仿宋" w:hint="eastAsia"/>
          <w:sz w:val="32"/>
          <w:szCs w:val="32"/>
        </w:rPr>
        <w:t>；</w:t>
      </w:r>
      <w:r>
        <w:rPr>
          <w:rFonts w:ascii="仿宋" w:eastAsia="仿宋" w:hAnsi="仿宋" w:hint="eastAsia"/>
          <w:b/>
          <w:bCs/>
          <w:sz w:val="32"/>
          <w:szCs w:val="32"/>
        </w:rPr>
        <w:t>二是</w:t>
      </w:r>
      <w:r>
        <w:rPr>
          <w:rFonts w:ascii="仿宋" w:eastAsia="仿宋" w:hAnsi="仿宋" w:hint="eastAsia"/>
          <w:sz w:val="32"/>
          <w:szCs w:val="32"/>
        </w:rPr>
        <w:t>灾后重建项目</w:t>
      </w:r>
      <w:r>
        <w:rPr>
          <w:rFonts w:ascii="仿宋" w:eastAsia="仿宋" w:hAnsi="仿宋" w:hint="eastAsia"/>
          <w:sz w:val="32"/>
          <w:szCs w:val="32"/>
        </w:rPr>
        <w:t>2</w:t>
      </w:r>
      <w:r>
        <w:rPr>
          <w:rFonts w:ascii="仿宋" w:eastAsia="仿宋" w:hAnsi="仿宋" w:hint="eastAsia"/>
          <w:sz w:val="32"/>
          <w:szCs w:val="32"/>
        </w:rPr>
        <w:t>个，涉及石门村通村路和八郎村通村路，项目的完成提升了基础设施道路，方便了群众的出行。</w:t>
      </w:r>
      <w:r>
        <w:rPr>
          <w:rFonts w:ascii="仿宋" w:eastAsia="仿宋" w:hAnsi="仿宋" w:hint="eastAsia"/>
          <w:sz w:val="32"/>
          <w:szCs w:val="32"/>
        </w:rPr>
        <w:t>5</w:t>
      </w:r>
      <w:r>
        <w:rPr>
          <w:rFonts w:ascii="仿宋" w:eastAsia="仿宋" w:hAnsi="仿宋" w:hint="eastAsia"/>
          <w:sz w:val="32"/>
          <w:szCs w:val="32"/>
        </w:rPr>
        <w:t>个地灾应急排危排危项目已全部完工并验收。四道城村圈舍建设</w:t>
      </w:r>
      <w:r>
        <w:rPr>
          <w:rFonts w:ascii="仿宋" w:eastAsia="仿宋" w:hAnsi="仿宋" w:hint="eastAsia"/>
          <w:sz w:val="32"/>
          <w:szCs w:val="32"/>
        </w:rPr>
        <w:t>1320</w:t>
      </w:r>
      <w:r>
        <w:rPr>
          <w:rFonts w:ascii="仿宋" w:eastAsia="仿宋" w:hAnsi="仿宋" w:hint="eastAsia"/>
          <w:sz w:val="32"/>
          <w:szCs w:val="32"/>
        </w:rPr>
        <w:t>平方米，补助</w:t>
      </w:r>
      <w:r>
        <w:rPr>
          <w:rFonts w:ascii="仿宋" w:eastAsia="仿宋" w:hAnsi="仿宋" w:hint="eastAsia"/>
          <w:sz w:val="32"/>
          <w:szCs w:val="32"/>
        </w:rPr>
        <w:t>31.68</w:t>
      </w:r>
      <w:r>
        <w:rPr>
          <w:rFonts w:ascii="仿宋" w:eastAsia="仿宋" w:hAnsi="仿宋" w:hint="eastAsia"/>
          <w:sz w:val="32"/>
          <w:szCs w:val="32"/>
        </w:rPr>
        <w:t>万元，由于受“</w:t>
      </w:r>
      <w:r>
        <w:rPr>
          <w:rFonts w:ascii="仿宋" w:eastAsia="仿宋" w:hAnsi="仿宋" w:hint="eastAsia"/>
          <w:sz w:val="32"/>
          <w:szCs w:val="32"/>
        </w:rPr>
        <w:t>7.10</w:t>
      </w:r>
      <w:r>
        <w:rPr>
          <w:rFonts w:ascii="仿宋" w:eastAsia="仿宋" w:hAnsi="仿宋" w:hint="eastAsia"/>
          <w:sz w:val="32"/>
          <w:szCs w:val="32"/>
        </w:rPr>
        <w:t>”洪水灾害影响，到建设点道路冲毁，导致无法实施，经请示主管部门调整到</w:t>
      </w:r>
      <w:r>
        <w:rPr>
          <w:rFonts w:ascii="仿宋" w:eastAsia="仿宋" w:hAnsi="仿宋" w:hint="eastAsia"/>
          <w:sz w:val="32"/>
          <w:szCs w:val="32"/>
        </w:rPr>
        <w:t>2019</w:t>
      </w:r>
      <w:r>
        <w:rPr>
          <w:rFonts w:ascii="仿宋" w:eastAsia="仿宋" w:hAnsi="仿宋" w:hint="eastAsia"/>
          <w:sz w:val="32"/>
          <w:szCs w:val="32"/>
        </w:rPr>
        <w:t>年</w:t>
      </w:r>
      <w:r>
        <w:rPr>
          <w:rFonts w:ascii="仿宋" w:eastAsia="仿宋" w:hAnsi="仿宋" w:hint="eastAsia"/>
          <w:sz w:val="32"/>
          <w:szCs w:val="32"/>
        </w:rPr>
        <w:t>3</w:t>
      </w:r>
      <w:r>
        <w:rPr>
          <w:rFonts w:ascii="仿宋" w:eastAsia="仿宋" w:hAnsi="仿宋" w:hint="eastAsia"/>
          <w:sz w:val="32"/>
          <w:szCs w:val="32"/>
        </w:rPr>
        <w:t>月完成。</w:t>
      </w:r>
    </w:p>
    <w:p w:rsidR="004D3ADE" w:rsidRDefault="00E96170">
      <w:pPr>
        <w:spacing w:line="600" w:lineRule="exact"/>
        <w:ind w:firstLine="641"/>
        <w:rPr>
          <w:rFonts w:ascii="仿宋" w:eastAsia="仿宋" w:hAnsi="仿宋" w:cs="仿宋"/>
          <w:sz w:val="32"/>
          <w:szCs w:val="32"/>
        </w:rPr>
      </w:pPr>
      <w:r>
        <w:rPr>
          <w:rFonts w:ascii="楷体" w:eastAsia="楷体" w:hAnsi="楷体" w:cs="楷体" w:hint="eastAsia"/>
          <w:b/>
          <w:bCs/>
          <w:sz w:val="32"/>
          <w:szCs w:val="32"/>
        </w:rPr>
        <w:t>8.</w:t>
      </w:r>
      <w:r>
        <w:rPr>
          <w:rFonts w:ascii="楷体" w:eastAsia="楷体" w:hAnsi="楷体" w:cs="楷体" w:hint="eastAsia"/>
          <w:b/>
          <w:bCs/>
          <w:sz w:val="32"/>
          <w:szCs w:val="32"/>
        </w:rPr>
        <w:t>农村产业结构调整更加优化。</w:t>
      </w:r>
      <w:r>
        <w:rPr>
          <w:rFonts w:ascii="仿宋" w:eastAsia="仿宋" w:hAnsi="仿宋" w:cs="仿宋" w:hint="eastAsia"/>
          <w:sz w:val="32"/>
          <w:szCs w:val="32"/>
        </w:rPr>
        <w:t>玉瓦乡以“九若驿站、花香玉瓦”为发展定位，保护生态环境优先，在四道城村种植红富士苹果</w:t>
      </w:r>
      <w:r>
        <w:rPr>
          <w:rFonts w:ascii="仿宋" w:eastAsia="仿宋" w:hAnsi="仿宋" w:cs="仿宋" w:hint="eastAsia"/>
          <w:sz w:val="32"/>
          <w:szCs w:val="32"/>
        </w:rPr>
        <w:t>150</w:t>
      </w:r>
      <w:r>
        <w:rPr>
          <w:rFonts w:ascii="仿宋" w:eastAsia="仿宋" w:hAnsi="仿宋" w:cs="仿宋" w:hint="eastAsia"/>
          <w:sz w:val="32"/>
          <w:szCs w:val="32"/>
        </w:rPr>
        <w:t>余亩，羌活</w:t>
      </w:r>
      <w:r>
        <w:rPr>
          <w:rFonts w:ascii="仿宋" w:eastAsia="仿宋" w:hAnsi="仿宋" w:cs="仿宋" w:hint="eastAsia"/>
          <w:sz w:val="32"/>
          <w:szCs w:val="32"/>
        </w:rPr>
        <w:t>200</w:t>
      </w:r>
      <w:r>
        <w:rPr>
          <w:rFonts w:ascii="仿宋" w:eastAsia="仿宋" w:hAnsi="仿宋" w:cs="仿宋" w:hint="eastAsia"/>
          <w:sz w:val="32"/>
          <w:szCs w:val="32"/>
        </w:rPr>
        <w:t>亩，芍药</w:t>
      </w:r>
      <w:r>
        <w:rPr>
          <w:rFonts w:ascii="仿宋" w:eastAsia="仿宋" w:hAnsi="仿宋" w:cs="仿宋" w:hint="eastAsia"/>
          <w:sz w:val="32"/>
          <w:szCs w:val="32"/>
        </w:rPr>
        <w:t>560</w:t>
      </w:r>
      <w:r>
        <w:rPr>
          <w:rFonts w:ascii="仿宋" w:eastAsia="仿宋" w:hAnsi="仿宋" w:cs="仿宋" w:hint="eastAsia"/>
          <w:sz w:val="32"/>
          <w:szCs w:val="32"/>
        </w:rPr>
        <w:t>亩，干果林木嫁给</w:t>
      </w:r>
      <w:r>
        <w:rPr>
          <w:rFonts w:ascii="仿宋" w:eastAsia="仿宋" w:hAnsi="仿宋" w:cs="仿宋" w:hint="eastAsia"/>
          <w:sz w:val="32"/>
          <w:szCs w:val="32"/>
        </w:rPr>
        <w:t>200</w:t>
      </w:r>
      <w:r>
        <w:rPr>
          <w:rFonts w:ascii="仿宋" w:eastAsia="仿宋" w:hAnsi="仿宋" w:cs="仿宋" w:hint="eastAsia"/>
          <w:sz w:val="32"/>
          <w:szCs w:val="32"/>
        </w:rPr>
        <w:t>亩核桃，</w:t>
      </w:r>
      <w:r>
        <w:rPr>
          <w:rFonts w:ascii="仿宋" w:eastAsia="仿宋" w:hAnsi="仿宋" w:cs="仿宋" w:hint="eastAsia"/>
          <w:sz w:val="32"/>
          <w:szCs w:val="32"/>
        </w:rPr>
        <w:t>种植</w:t>
      </w:r>
      <w:r>
        <w:rPr>
          <w:rFonts w:ascii="仿宋" w:eastAsia="仿宋" w:hAnsi="仿宋" w:cs="仿宋" w:hint="eastAsia"/>
          <w:sz w:val="32"/>
          <w:szCs w:val="32"/>
        </w:rPr>
        <w:t>300</w:t>
      </w:r>
      <w:r>
        <w:rPr>
          <w:rFonts w:ascii="仿宋" w:eastAsia="仿宋" w:hAnsi="仿宋" w:cs="仿宋" w:hint="eastAsia"/>
          <w:sz w:val="32"/>
          <w:szCs w:val="32"/>
        </w:rPr>
        <w:t>亩花椒。淘汰劣质牦牛</w:t>
      </w:r>
      <w:r>
        <w:rPr>
          <w:rFonts w:ascii="仿宋" w:eastAsia="仿宋" w:hAnsi="仿宋" w:cs="仿宋" w:hint="eastAsia"/>
          <w:sz w:val="32"/>
          <w:szCs w:val="32"/>
        </w:rPr>
        <w:t>200</w:t>
      </w:r>
      <w:r>
        <w:rPr>
          <w:rFonts w:ascii="仿宋" w:eastAsia="仿宋" w:hAnsi="仿宋" w:cs="仿宋" w:hint="eastAsia"/>
          <w:sz w:val="32"/>
          <w:szCs w:val="32"/>
        </w:rPr>
        <w:t>头，新购新品种</w:t>
      </w:r>
      <w:r>
        <w:rPr>
          <w:rFonts w:ascii="仿宋" w:eastAsia="仿宋" w:hAnsi="仿宋" w:cs="仿宋" w:hint="eastAsia"/>
          <w:sz w:val="32"/>
          <w:szCs w:val="32"/>
        </w:rPr>
        <w:t>35</w:t>
      </w:r>
      <w:r>
        <w:rPr>
          <w:rFonts w:ascii="仿宋" w:eastAsia="仿宋" w:hAnsi="仿宋" w:cs="仿宋" w:hint="eastAsia"/>
          <w:sz w:val="32"/>
          <w:szCs w:val="32"/>
        </w:rPr>
        <w:t>头，藏香猪养殖达到</w:t>
      </w:r>
      <w:r>
        <w:rPr>
          <w:rFonts w:ascii="仿宋" w:eastAsia="仿宋" w:hAnsi="仿宋" w:cs="仿宋" w:hint="eastAsia"/>
          <w:sz w:val="32"/>
          <w:szCs w:val="32"/>
        </w:rPr>
        <w:t>660</w:t>
      </w:r>
      <w:r>
        <w:rPr>
          <w:rFonts w:ascii="仿宋" w:eastAsia="仿宋" w:hAnsi="仿宋" w:cs="仿宋" w:hint="eastAsia"/>
          <w:sz w:val="32"/>
          <w:szCs w:val="32"/>
        </w:rPr>
        <w:t>头左右。</w:t>
      </w:r>
    </w:p>
    <w:p w:rsidR="004D3ADE" w:rsidRDefault="00E96170">
      <w:pPr>
        <w:pStyle w:val="a4"/>
        <w:adjustRightInd w:val="0"/>
        <w:snapToGrid w:val="0"/>
        <w:spacing w:before="93" w:line="600" w:lineRule="exact"/>
        <w:ind w:firstLineChars="210" w:firstLine="675"/>
        <w:outlineLvl w:val="2"/>
        <w:rPr>
          <w:rFonts w:ascii="仿宋" w:eastAsia="仿宋" w:hAnsi="仿宋"/>
          <w:bCs/>
          <w:color w:val="000000"/>
          <w:sz w:val="32"/>
          <w:szCs w:val="32"/>
        </w:rPr>
      </w:pPr>
      <w:r>
        <w:rPr>
          <w:rFonts w:ascii="仿宋" w:eastAsia="仿宋" w:hAnsi="仿宋" w:cs="仿宋" w:hint="eastAsia"/>
          <w:b/>
          <w:bCs/>
          <w:sz w:val="32"/>
          <w:szCs w:val="32"/>
        </w:rPr>
        <w:t>9.</w:t>
      </w:r>
      <w:r>
        <w:rPr>
          <w:rFonts w:ascii="仿宋" w:eastAsia="仿宋" w:hAnsi="仿宋" w:cs="仿宋" w:hint="eastAsia"/>
          <w:b/>
          <w:bCs/>
          <w:sz w:val="32"/>
          <w:szCs w:val="32"/>
        </w:rPr>
        <w:t>社会事业繁荣发展。</w:t>
      </w:r>
      <w:r>
        <w:rPr>
          <w:rFonts w:ascii="仿宋" w:eastAsia="仿宋" w:hAnsi="仿宋" w:cs="仿宋" w:hint="eastAsia"/>
          <w:sz w:val="32"/>
          <w:szCs w:val="32"/>
        </w:rPr>
        <w:t>深入实施十五年免费教育，高度</w:t>
      </w:r>
      <w:r>
        <w:rPr>
          <w:rFonts w:ascii="仿宋" w:eastAsia="仿宋" w:hAnsi="仿宋" w:cs="仿宋" w:hint="eastAsia"/>
          <w:sz w:val="32"/>
          <w:szCs w:val="32"/>
        </w:rPr>
        <w:lastRenderedPageBreak/>
        <w:t>重视教育工作，坚持教育优先，加强管理与提高，营造良好学习氛围，巩固提升义务教育教学质量。认真落实各类国家资助政策，资助贫困家庭学生</w:t>
      </w:r>
      <w:r>
        <w:rPr>
          <w:rFonts w:ascii="仿宋" w:eastAsia="仿宋" w:hAnsi="仿宋" w:cs="仿宋" w:hint="eastAsia"/>
          <w:sz w:val="32"/>
          <w:szCs w:val="32"/>
        </w:rPr>
        <w:t>24</w:t>
      </w:r>
      <w:r>
        <w:rPr>
          <w:rFonts w:ascii="仿宋" w:eastAsia="仿宋" w:hAnsi="仿宋" w:cs="仿宋" w:hint="eastAsia"/>
          <w:sz w:val="32"/>
          <w:szCs w:val="32"/>
        </w:rPr>
        <w:t>名，实现贫困学生资助全覆盖。</w:t>
      </w:r>
      <w:r>
        <w:rPr>
          <w:rFonts w:ascii="仿宋" w:eastAsia="仿宋" w:hAnsi="仿宋" w:cs="仿宋" w:hint="eastAsia"/>
          <w:sz w:val="32"/>
          <w:szCs w:val="32"/>
        </w:rPr>
        <w:t>推进医疗卫生体制改革，充分发挥村级卫生院作用，加大村医培训力度，不断提升医疗服务水平。大力推动文化惠民工程，上半年对全乡</w:t>
      </w:r>
      <w:r>
        <w:rPr>
          <w:rFonts w:ascii="仿宋" w:eastAsia="仿宋" w:hAnsi="仿宋" w:cs="仿宋" w:hint="eastAsia"/>
          <w:sz w:val="32"/>
          <w:szCs w:val="32"/>
        </w:rPr>
        <w:t>8</w:t>
      </w:r>
      <w:r>
        <w:rPr>
          <w:rFonts w:ascii="仿宋" w:eastAsia="仿宋" w:hAnsi="仿宋" w:cs="仿宋" w:hint="eastAsia"/>
          <w:sz w:val="32"/>
          <w:szCs w:val="32"/>
        </w:rPr>
        <w:t>个村文化室各增添书籍</w:t>
      </w:r>
      <w:r>
        <w:rPr>
          <w:rFonts w:ascii="仿宋" w:eastAsia="仿宋" w:hAnsi="仿宋" w:cs="仿宋" w:hint="eastAsia"/>
          <w:sz w:val="32"/>
          <w:szCs w:val="32"/>
        </w:rPr>
        <w:t>100</w:t>
      </w:r>
      <w:r>
        <w:rPr>
          <w:rFonts w:ascii="仿宋" w:eastAsia="仿宋" w:hAnsi="仿宋" w:cs="仿宋" w:hint="eastAsia"/>
          <w:sz w:val="32"/>
          <w:szCs w:val="32"/>
        </w:rPr>
        <w:t>册、一体机一台，书架一台并组织各村积极开展“爱读书、读好书”活动，引导群众全民健身，积极参加各类体育活动，促进文化体育事业繁荣发展。</w:t>
      </w:r>
    </w:p>
    <w:p w:rsidR="004D3ADE" w:rsidRDefault="00E96170">
      <w:pPr>
        <w:pStyle w:val="2"/>
        <w:rPr>
          <w:rStyle w:val="2Char"/>
        </w:rPr>
      </w:pPr>
      <w:bookmarkStart w:id="20" w:name="_Toc15396601"/>
      <w:bookmarkStart w:id="21" w:name="_Toc15377200"/>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0"/>
      <w:bookmarkEnd w:id="21"/>
    </w:p>
    <w:p w:rsidR="004D3ADE" w:rsidRDefault="00E96170">
      <w:pPr>
        <w:wordWrap w:val="0"/>
        <w:spacing w:line="360" w:lineRule="atLeast"/>
        <w:ind w:firstLineChars="200" w:firstLine="640"/>
        <w:rPr>
          <w:rFonts w:asciiTheme="minorEastAsia" w:eastAsiaTheme="minorEastAsia" w:hAnsiTheme="minorEastAsia" w:cstheme="minorEastAsia"/>
          <w:sz w:val="32"/>
          <w:szCs w:val="32"/>
          <w:shd w:val="clear" w:color="auto" w:fill="FFFFFF"/>
        </w:rPr>
      </w:pPr>
      <w:bookmarkStart w:id="22" w:name="OLE_LINK1"/>
      <w:r>
        <w:rPr>
          <w:rFonts w:asciiTheme="minorEastAsia" w:eastAsiaTheme="minorEastAsia" w:hAnsiTheme="minorEastAsia" w:cstheme="minorEastAsia" w:hint="eastAsia"/>
          <w:color w:val="000000"/>
          <w:sz w:val="32"/>
          <w:szCs w:val="32"/>
        </w:rPr>
        <w:t>201</w:t>
      </w:r>
      <w:bookmarkEnd w:id="22"/>
      <w:r>
        <w:rPr>
          <w:rFonts w:asciiTheme="minorEastAsia" w:eastAsiaTheme="minorEastAsia" w:hAnsiTheme="minorEastAsia" w:cstheme="minorEastAsia" w:hint="eastAsia"/>
          <w:color w:val="000000"/>
          <w:sz w:val="32"/>
          <w:szCs w:val="32"/>
        </w:rPr>
        <w:t>9</w:t>
      </w:r>
      <w:r>
        <w:rPr>
          <w:rFonts w:asciiTheme="minorEastAsia" w:eastAsiaTheme="minorEastAsia" w:hAnsiTheme="minorEastAsia" w:cstheme="minorEastAsia" w:hint="eastAsia"/>
          <w:color w:val="333333"/>
          <w:sz w:val="32"/>
          <w:szCs w:val="32"/>
        </w:rPr>
        <w:t>年单位机构数为</w:t>
      </w:r>
      <w:r>
        <w:rPr>
          <w:rFonts w:asciiTheme="minorEastAsia" w:eastAsiaTheme="minorEastAsia" w:hAnsiTheme="minorEastAsia" w:cstheme="minorEastAsia" w:hint="eastAsia"/>
          <w:color w:val="333333"/>
          <w:sz w:val="32"/>
          <w:szCs w:val="32"/>
        </w:rPr>
        <w:t>6</w:t>
      </w:r>
      <w:r>
        <w:rPr>
          <w:rFonts w:asciiTheme="minorEastAsia" w:eastAsiaTheme="minorEastAsia" w:hAnsiTheme="minorEastAsia" w:cstheme="minorEastAsia" w:hint="eastAsia"/>
          <w:color w:val="333333"/>
          <w:sz w:val="32"/>
          <w:szCs w:val="32"/>
        </w:rPr>
        <w:t>个，其中行政机构</w:t>
      </w:r>
      <w:r>
        <w:rPr>
          <w:rFonts w:asciiTheme="minorEastAsia" w:eastAsiaTheme="minorEastAsia" w:hAnsiTheme="minorEastAsia" w:cstheme="minorEastAsia" w:hint="eastAsia"/>
          <w:color w:val="333333"/>
          <w:sz w:val="32"/>
          <w:szCs w:val="32"/>
        </w:rPr>
        <w:t>3</w:t>
      </w:r>
      <w:r>
        <w:rPr>
          <w:rFonts w:asciiTheme="minorEastAsia" w:eastAsiaTheme="minorEastAsia" w:hAnsiTheme="minorEastAsia" w:cstheme="minorEastAsia" w:hint="eastAsia"/>
          <w:color w:val="333333"/>
          <w:sz w:val="32"/>
          <w:szCs w:val="32"/>
        </w:rPr>
        <w:t>个，事业机构</w:t>
      </w:r>
      <w:r>
        <w:rPr>
          <w:rFonts w:asciiTheme="minorEastAsia" w:eastAsiaTheme="minorEastAsia" w:hAnsiTheme="minorEastAsia" w:cstheme="minorEastAsia" w:hint="eastAsia"/>
          <w:color w:val="333333"/>
          <w:sz w:val="32"/>
          <w:szCs w:val="32"/>
        </w:rPr>
        <w:t>3</w:t>
      </w:r>
      <w:r>
        <w:rPr>
          <w:rFonts w:asciiTheme="minorEastAsia" w:eastAsiaTheme="minorEastAsia" w:hAnsiTheme="minorEastAsia" w:cstheme="minorEastAsia" w:hint="eastAsia"/>
          <w:color w:val="333333"/>
          <w:sz w:val="32"/>
          <w:szCs w:val="32"/>
        </w:rPr>
        <w:t>个；财政供养人员编制为</w:t>
      </w:r>
      <w:r>
        <w:rPr>
          <w:rFonts w:asciiTheme="minorEastAsia" w:eastAsiaTheme="minorEastAsia" w:hAnsiTheme="minorEastAsia" w:cstheme="minorEastAsia" w:hint="eastAsia"/>
          <w:sz w:val="32"/>
          <w:szCs w:val="32"/>
        </w:rPr>
        <w:t>28</w:t>
      </w:r>
      <w:r>
        <w:rPr>
          <w:rFonts w:asciiTheme="minorEastAsia" w:eastAsiaTheme="minorEastAsia" w:hAnsiTheme="minorEastAsia" w:cstheme="minorEastAsia" w:hint="eastAsia"/>
          <w:color w:val="333333"/>
          <w:sz w:val="32"/>
          <w:szCs w:val="32"/>
        </w:rPr>
        <w:t>名，其中行政编制</w:t>
      </w:r>
      <w:r>
        <w:rPr>
          <w:rFonts w:asciiTheme="minorEastAsia" w:eastAsiaTheme="minorEastAsia" w:hAnsiTheme="minorEastAsia" w:cstheme="minorEastAsia" w:hint="eastAsia"/>
          <w:color w:val="333333"/>
          <w:sz w:val="32"/>
          <w:szCs w:val="32"/>
        </w:rPr>
        <w:t>19</w:t>
      </w:r>
      <w:r>
        <w:rPr>
          <w:rFonts w:asciiTheme="minorEastAsia" w:eastAsiaTheme="minorEastAsia" w:hAnsiTheme="minorEastAsia" w:cstheme="minorEastAsia" w:hint="eastAsia"/>
          <w:color w:val="333333"/>
          <w:sz w:val="32"/>
          <w:szCs w:val="32"/>
        </w:rPr>
        <w:t>名，行政工勤编制</w:t>
      </w:r>
      <w:r>
        <w:rPr>
          <w:rFonts w:asciiTheme="minorEastAsia" w:eastAsiaTheme="minorEastAsia" w:hAnsiTheme="minorEastAsia" w:cstheme="minorEastAsia" w:hint="eastAsia"/>
          <w:color w:val="333333"/>
          <w:sz w:val="32"/>
          <w:szCs w:val="32"/>
        </w:rPr>
        <w:t>2</w:t>
      </w:r>
      <w:r>
        <w:rPr>
          <w:rFonts w:asciiTheme="minorEastAsia" w:eastAsiaTheme="minorEastAsia" w:hAnsiTheme="minorEastAsia" w:cstheme="minorEastAsia" w:hint="eastAsia"/>
          <w:color w:val="333333"/>
          <w:sz w:val="32"/>
          <w:szCs w:val="32"/>
        </w:rPr>
        <w:t>名，事业编制</w:t>
      </w:r>
      <w:r>
        <w:rPr>
          <w:rFonts w:asciiTheme="minorEastAsia" w:eastAsiaTheme="minorEastAsia" w:hAnsiTheme="minorEastAsia" w:cstheme="minorEastAsia" w:hint="eastAsia"/>
          <w:color w:val="333333"/>
          <w:sz w:val="32"/>
          <w:szCs w:val="32"/>
        </w:rPr>
        <w:t>7</w:t>
      </w:r>
      <w:r>
        <w:rPr>
          <w:rFonts w:asciiTheme="minorEastAsia" w:eastAsiaTheme="minorEastAsia" w:hAnsiTheme="minorEastAsia" w:cstheme="minorEastAsia" w:hint="eastAsia"/>
          <w:color w:val="333333"/>
          <w:sz w:val="32"/>
          <w:szCs w:val="32"/>
        </w:rPr>
        <w:t>名；</w:t>
      </w:r>
      <w:r>
        <w:rPr>
          <w:rFonts w:asciiTheme="minorEastAsia" w:eastAsiaTheme="minorEastAsia" w:hAnsiTheme="minorEastAsia" w:cstheme="minorEastAsia" w:hint="eastAsia"/>
          <w:color w:val="333333"/>
          <w:sz w:val="32"/>
          <w:szCs w:val="32"/>
        </w:rPr>
        <w:t>2019</w:t>
      </w:r>
      <w:r>
        <w:rPr>
          <w:rFonts w:asciiTheme="minorEastAsia" w:eastAsiaTheme="minorEastAsia" w:hAnsiTheme="minorEastAsia" w:cstheme="minorEastAsia" w:hint="eastAsia"/>
          <w:color w:val="333333"/>
          <w:sz w:val="32"/>
          <w:szCs w:val="32"/>
        </w:rPr>
        <w:t>年实际财政供养人员</w:t>
      </w:r>
      <w:r>
        <w:rPr>
          <w:rFonts w:asciiTheme="minorEastAsia" w:eastAsiaTheme="minorEastAsia" w:hAnsiTheme="minorEastAsia" w:cstheme="minorEastAsia" w:hint="eastAsia"/>
          <w:color w:val="333333"/>
          <w:sz w:val="32"/>
          <w:szCs w:val="32"/>
        </w:rPr>
        <w:t>21</w:t>
      </w:r>
      <w:r>
        <w:rPr>
          <w:rFonts w:asciiTheme="minorEastAsia" w:eastAsiaTheme="minorEastAsia" w:hAnsiTheme="minorEastAsia" w:cstheme="minorEastAsia" w:hint="eastAsia"/>
          <w:color w:val="333333"/>
          <w:sz w:val="32"/>
          <w:szCs w:val="32"/>
        </w:rPr>
        <w:t>人，较上年增加（减少）</w:t>
      </w:r>
      <w:r>
        <w:rPr>
          <w:rFonts w:asciiTheme="minorEastAsia" w:eastAsiaTheme="minorEastAsia" w:hAnsiTheme="minorEastAsia" w:cstheme="minorEastAsia" w:hint="eastAsia"/>
          <w:color w:val="333333"/>
          <w:sz w:val="32"/>
          <w:szCs w:val="32"/>
        </w:rPr>
        <w:t>0</w:t>
      </w:r>
      <w:r>
        <w:rPr>
          <w:rFonts w:asciiTheme="minorEastAsia" w:eastAsiaTheme="minorEastAsia" w:hAnsiTheme="minorEastAsia" w:cstheme="minorEastAsia" w:hint="eastAsia"/>
          <w:color w:val="333333"/>
          <w:sz w:val="32"/>
          <w:szCs w:val="32"/>
        </w:rPr>
        <w:t>人，其中：行政</w:t>
      </w:r>
      <w:r>
        <w:rPr>
          <w:rFonts w:asciiTheme="minorEastAsia" w:eastAsiaTheme="minorEastAsia" w:hAnsiTheme="minorEastAsia" w:cstheme="minorEastAsia" w:hint="eastAsia"/>
          <w:color w:val="333333"/>
          <w:sz w:val="32"/>
          <w:szCs w:val="32"/>
        </w:rPr>
        <w:t>14</w:t>
      </w:r>
      <w:r>
        <w:rPr>
          <w:rFonts w:asciiTheme="minorEastAsia" w:eastAsiaTheme="minorEastAsia" w:hAnsiTheme="minorEastAsia" w:cstheme="minorEastAsia" w:hint="eastAsia"/>
          <w:color w:val="333333"/>
          <w:sz w:val="32"/>
          <w:szCs w:val="32"/>
        </w:rPr>
        <w:t>人，事</w:t>
      </w:r>
      <w:r>
        <w:rPr>
          <w:rFonts w:asciiTheme="minorEastAsia" w:eastAsiaTheme="minorEastAsia" w:hAnsiTheme="minorEastAsia" w:cstheme="minorEastAsia" w:hint="eastAsia"/>
          <w:color w:val="333333"/>
          <w:sz w:val="32"/>
          <w:szCs w:val="32"/>
        </w:rPr>
        <w:t>业</w:t>
      </w:r>
      <w:r>
        <w:rPr>
          <w:rFonts w:asciiTheme="minorEastAsia" w:eastAsiaTheme="minorEastAsia" w:hAnsiTheme="minorEastAsia" w:cstheme="minorEastAsia" w:hint="eastAsia"/>
          <w:color w:val="333333"/>
          <w:sz w:val="32"/>
          <w:szCs w:val="32"/>
        </w:rPr>
        <w:t>7</w:t>
      </w:r>
      <w:r>
        <w:rPr>
          <w:rFonts w:asciiTheme="minorEastAsia" w:eastAsiaTheme="minorEastAsia" w:hAnsiTheme="minorEastAsia" w:cstheme="minorEastAsia" w:hint="eastAsia"/>
          <w:color w:val="333333"/>
          <w:sz w:val="32"/>
          <w:szCs w:val="32"/>
        </w:rPr>
        <w:t>人。</w:t>
      </w:r>
    </w:p>
    <w:p w:rsidR="004D3ADE" w:rsidRDefault="00E96170">
      <w:pPr>
        <w:pStyle w:val="1"/>
        <w:ind w:right="440"/>
        <w:jc w:val="right"/>
        <w:rPr>
          <w:rStyle w:val="1Char"/>
          <w:rFonts w:ascii="黑体" w:eastAsia="黑体" w:hAnsi="黑体"/>
        </w:rPr>
      </w:pPr>
      <w:bookmarkStart w:id="23" w:name="_Toc15396602"/>
      <w:bookmarkStart w:id="24" w:name="_Toc15377204"/>
      <w:r>
        <w:rPr>
          <w:rFonts w:ascii="黑体" w:eastAsia="黑体" w:hAnsi="黑体" w:hint="eastAsia"/>
          <w:b w:val="0"/>
          <w:color w:val="000000"/>
        </w:rPr>
        <w:t>第二部分</w:t>
      </w:r>
      <w:r>
        <w:rPr>
          <w:rFonts w:ascii="黑体" w:eastAsia="黑体" w:hAnsi="黑体" w:hint="eastAsia"/>
          <w:color w:val="000000"/>
        </w:rPr>
        <w:t xml:space="preserve"> </w:t>
      </w:r>
      <w:r>
        <w:rPr>
          <w:rStyle w:val="1Char"/>
          <w:rFonts w:ascii="黑体" w:eastAsia="黑体" w:hAnsi="黑体" w:hint="eastAsia"/>
        </w:rPr>
        <w:t>2018</w:t>
      </w:r>
      <w:r>
        <w:rPr>
          <w:rStyle w:val="1Char"/>
          <w:rFonts w:ascii="黑体" w:eastAsia="黑体" w:hAnsi="黑体" w:hint="eastAsia"/>
        </w:rPr>
        <w:t>年度部门决算情况说明</w:t>
      </w:r>
      <w:bookmarkEnd w:id="23"/>
      <w:bookmarkEnd w:id="24"/>
    </w:p>
    <w:p w:rsidR="004D3ADE" w:rsidRDefault="004D3ADE"/>
    <w:p w:rsidR="004D3ADE" w:rsidRDefault="00E96170">
      <w:pPr>
        <w:pStyle w:val="11"/>
        <w:numPr>
          <w:ilvl w:val="0"/>
          <w:numId w:val="1"/>
        </w:numPr>
        <w:spacing w:line="600" w:lineRule="exact"/>
        <w:ind w:firstLineChars="0"/>
        <w:outlineLvl w:val="1"/>
        <w:rPr>
          <w:rStyle w:val="2Char"/>
          <w:rFonts w:ascii="黑体" w:eastAsia="黑体" w:hAnsi="黑体"/>
          <w:b w:val="0"/>
        </w:rPr>
      </w:pPr>
      <w:bookmarkStart w:id="25" w:name="_Toc15396603"/>
      <w:bookmarkStart w:id="26" w:name="_Toc15377205"/>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5"/>
      <w:bookmarkEnd w:id="26"/>
    </w:p>
    <w:p w:rsidR="004D3ADE" w:rsidRDefault="00E96170">
      <w:pPr>
        <w:spacing w:line="600" w:lineRule="exact"/>
        <w:ind w:firstLine="640"/>
        <w:rPr>
          <w:rFonts w:ascii="仿宋_GB2312" w:eastAsia="仿宋_GB2312"/>
          <w:color w:val="C00000"/>
          <w:sz w:val="32"/>
          <w:szCs w:val="32"/>
        </w:rPr>
      </w:pPr>
      <w:r>
        <w:rPr>
          <w:rFonts w:ascii="仿宋" w:eastAsia="仿宋" w:hAnsi="仿宋" w:hint="eastAsia"/>
          <w:color w:val="000000"/>
          <w:sz w:val="32"/>
          <w:szCs w:val="32"/>
        </w:rPr>
        <w:t>2018</w:t>
      </w:r>
      <w:r>
        <w:rPr>
          <w:rFonts w:ascii="仿宋" w:eastAsia="仿宋" w:hAnsi="仿宋" w:hint="eastAsia"/>
          <w:color w:val="000000"/>
          <w:sz w:val="32"/>
          <w:szCs w:val="32"/>
        </w:rPr>
        <w:t>年度收</w:t>
      </w:r>
      <w:r>
        <w:rPr>
          <w:rFonts w:ascii="仿宋" w:eastAsia="仿宋" w:hAnsi="仿宋" w:hint="eastAsia"/>
          <w:color w:val="000000"/>
          <w:sz w:val="32"/>
          <w:szCs w:val="32"/>
        </w:rPr>
        <w:t>入总计</w:t>
      </w:r>
      <w:r>
        <w:rPr>
          <w:rFonts w:ascii="仿宋" w:eastAsia="仿宋" w:hAnsi="仿宋" w:hint="eastAsia"/>
          <w:color w:val="000000"/>
          <w:sz w:val="32"/>
          <w:szCs w:val="32"/>
        </w:rPr>
        <w:t>1656.13</w:t>
      </w:r>
      <w:r>
        <w:rPr>
          <w:rFonts w:ascii="仿宋" w:eastAsia="仿宋" w:hAnsi="仿宋" w:hint="eastAsia"/>
          <w:color w:val="000000"/>
          <w:sz w:val="32"/>
          <w:szCs w:val="32"/>
        </w:rPr>
        <w:t>万元</w:t>
      </w:r>
      <w:r>
        <w:rPr>
          <w:rFonts w:ascii="仿宋_GB2312" w:eastAsia="仿宋_GB2312" w:hint="eastAsia"/>
          <w:color w:val="000000"/>
          <w:sz w:val="32"/>
          <w:szCs w:val="32"/>
        </w:rPr>
        <w:t>，其中：一般公共预算财政拨款收入</w:t>
      </w:r>
      <w:r>
        <w:rPr>
          <w:rFonts w:ascii="仿宋_GB2312" w:eastAsia="仿宋_GB2312" w:hint="eastAsia"/>
          <w:color w:val="000000"/>
          <w:sz w:val="32"/>
          <w:szCs w:val="32"/>
        </w:rPr>
        <w:t>1273.14</w:t>
      </w:r>
      <w:r>
        <w:rPr>
          <w:rFonts w:ascii="仿宋_GB2312" w:eastAsia="仿宋_GB2312" w:hint="eastAsia"/>
          <w:color w:val="000000"/>
          <w:sz w:val="32"/>
          <w:szCs w:val="32"/>
        </w:rPr>
        <w:t>万元，占</w:t>
      </w:r>
      <w:r>
        <w:rPr>
          <w:rFonts w:ascii="仿宋_GB2312" w:eastAsia="仿宋_GB2312" w:hint="eastAsia"/>
          <w:color w:val="000000"/>
          <w:sz w:val="32"/>
          <w:szCs w:val="32"/>
        </w:rPr>
        <w:t>7</w:t>
      </w:r>
      <w:r>
        <w:rPr>
          <w:rFonts w:ascii="仿宋_GB2312" w:eastAsia="仿宋_GB2312" w:hint="eastAsia"/>
          <w:color w:val="000000"/>
          <w:sz w:val="32"/>
          <w:szCs w:val="32"/>
        </w:rPr>
        <w:t>6.87</w:t>
      </w:r>
      <w:r>
        <w:rPr>
          <w:rFonts w:ascii="仿宋_GB2312" w:eastAsia="仿宋_GB2312" w:hint="eastAsia"/>
          <w:color w:val="000000"/>
          <w:sz w:val="32"/>
          <w:szCs w:val="32"/>
        </w:rPr>
        <w:t>%</w:t>
      </w:r>
      <w:r>
        <w:rPr>
          <w:rFonts w:ascii="仿宋_GB2312" w:eastAsia="仿宋_GB2312" w:hint="eastAsia"/>
          <w:color w:val="000000"/>
          <w:sz w:val="32"/>
          <w:szCs w:val="32"/>
        </w:rPr>
        <w:t>；年初结转结余</w:t>
      </w:r>
      <w:r>
        <w:rPr>
          <w:rFonts w:ascii="仿宋_GB2312" w:eastAsia="仿宋_GB2312" w:hint="eastAsia"/>
          <w:color w:val="000000"/>
          <w:sz w:val="32"/>
          <w:szCs w:val="32"/>
        </w:rPr>
        <w:t>382.99</w:t>
      </w:r>
      <w:r>
        <w:rPr>
          <w:rFonts w:ascii="仿宋_GB2312" w:eastAsia="仿宋_GB2312" w:hint="eastAsia"/>
          <w:color w:val="000000"/>
          <w:sz w:val="32"/>
          <w:szCs w:val="32"/>
        </w:rPr>
        <w:t>万元，占</w:t>
      </w:r>
      <w:r>
        <w:rPr>
          <w:rFonts w:ascii="仿宋_GB2312" w:eastAsia="仿宋_GB2312" w:hint="eastAsia"/>
          <w:color w:val="000000"/>
          <w:sz w:val="32"/>
          <w:szCs w:val="32"/>
        </w:rPr>
        <w:t>23.13</w:t>
      </w:r>
      <w:r>
        <w:rPr>
          <w:rFonts w:ascii="仿宋_GB2312" w:eastAsia="仿宋_GB2312" w:hint="eastAsia"/>
          <w:color w:val="000000"/>
          <w:sz w:val="32"/>
          <w:szCs w:val="32"/>
        </w:rPr>
        <w:t>%</w:t>
      </w:r>
      <w:r>
        <w:rPr>
          <w:rFonts w:ascii="仿宋_GB2312" w:eastAsia="仿宋_GB2312" w:hint="eastAsia"/>
          <w:color w:val="000000"/>
          <w:sz w:val="32"/>
          <w:szCs w:val="32"/>
        </w:rPr>
        <w:t>;</w:t>
      </w:r>
      <w:r>
        <w:rPr>
          <w:rFonts w:ascii="仿宋" w:eastAsia="仿宋" w:hAnsi="仿宋" w:hint="eastAsia"/>
          <w:color w:val="000000"/>
          <w:sz w:val="32"/>
          <w:szCs w:val="32"/>
        </w:rPr>
        <w:t>支</w:t>
      </w:r>
      <w:r>
        <w:rPr>
          <w:rFonts w:ascii="仿宋" w:eastAsia="仿宋" w:hAnsi="仿宋" w:hint="eastAsia"/>
          <w:color w:val="000000"/>
          <w:sz w:val="32"/>
          <w:szCs w:val="32"/>
        </w:rPr>
        <w:t>出</w:t>
      </w:r>
      <w:r>
        <w:rPr>
          <w:rFonts w:ascii="仿宋" w:eastAsia="仿宋" w:hAnsi="仿宋" w:hint="eastAsia"/>
          <w:color w:val="000000"/>
          <w:sz w:val="32"/>
          <w:szCs w:val="32"/>
        </w:rPr>
        <w:t>总计</w:t>
      </w:r>
      <w:r>
        <w:rPr>
          <w:rFonts w:ascii="仿宋" w:eastAsia="仿宋" w:hAnsi="仿宋" w:hint="eastAsia"/>
          <w:color w:val="000000"/>
          <w:sz w:val="32"/>
          <w:szCs w:val="32"/>
        </w:rPr>
        <w:t>1656.13</w:t>
      </w:r>
      <w:r>
        <w:rPr>
          <w:rFonts w:ascii="仿宋" w:eastAsia="仿宋" w:hAnsi="仿宋" w:hint="eastAsia"/>
          <w:color w:val="000000"/>
          <w:sz w:val="32"/>
          <w:szCs w:val="32"/>
        </w:rPr>
        <w:t>万元</w:t>
      </w:r>
      <w:r>
        <w:rPr>
          <w:rFonts w:ascii="仿宋" w:eastAsia="仿宋" w:hAnsi="仿宋" w:hint="eastAsia"/>
          <w:color w:val="000000"/>
          <w:sz w:val="32"/>
          <w:szCs w:val="32"/>
        </w:rPr>
        <w:t>,</w:t>
      </w:r>
      <w:r>
        <w:rPr>
          <w:rFonts w:ascii="仿宋_GB2312" w:eastAsia="仿宋_GB2312" w:hint="eastAsia"/>
          <w:color w:val="000000"/>
          <w:sz w:val="32"/>
          <w:szCs w:val="32"/>
        </w:rPr>
        <w:t>其中：基</w:t>
      </w:r>
      <w:r>
        <w:rPr>
          <w:rFonts w:ascii="仿宋_GB2312" w:eastAsia="仿宋_GB2312" w:hint="eastAsia"/>
          <w:color w:val="000000"/>
          <w:sz w:val="32"/>
          <w:szCs w:val="32"/>
        </w:rPr>
        <w:lastRenderedPageBreak/>
        <w:t>本支出</w:t>
      </w:r>
      <w:r>
        <w:rPr>
          <w:rFonts w:ascii="仿宋_GB2312" w:eastAsia="仿宋_GB2312" w:hint="eastAsia"/>
          <w:color w:val="000000"/>
          <w:sz w:val="32"/>
          <w:szCs w:val="32"/>
        </w:rPr>
        <w:t>404.38</w:t>
      </w:r>
      <w:r>
        <w:rPr>
          <w:rFonts w:ascii="仿宋_GB2312" w:eastAsia="仿宋_GB2312" w:hint="eastAsia"/>
          <w:color w:val="000000"/>
          <w:sz w:val="32"/>
          <w:szCs w:val="32"/>
        </w:rPr>
        <w:t>万元，占</w:t>
      </w:r>
      <w:r>
        <w:rPr>
          <w:rFonts w:ascii="仿宋_GB2312" w:eastAsia="仿宋_GB2312" w:hint="eastAsia"/>
          <w:color w:val="000000"/>
          <w:sz w:val="32"/>
          <w:szCs w:val="32"/>
        </w:rPr>
        <w:t>24.42</w:t>
      </w:r>
      <w:r>
        <w:rPr>
          <w:rFonts w:ascii="仿宋_GB2312" w:eastAsia="仿宋_GB2312" w:hint="eastAsia"/>
          <w:color w:val="000000"/>
          <w:sz w:val="32"/>
          <w:szCs w:val="32"/>
        </w:rPr>
        <w:t>%</w:t>
      </w:r>
      <w:r>
        <w:rPr>
          <w:rFonts w:ascii="仿宋_GB2312" w:eastAsia="仿宋_GB2312" w:hint="eastAsia"/>
          <w:color w:val="000000"/>
          <w:sz w:val="32"/>
          <w:szCs w:val="32"/>
        </w:rPr>
        <w:t>；项目支出</w:t>
      </w:r>
      <w:r>
        <w:rPr>
          <w:rFonts w:ascii="仿宋_GB2312" w:eastAsia="仿宋_GB2312" w:hint="eastAsia"/>
          <w:color w:val="000000"/>
          <w:sz w:val="32"/>
          <w:szCs w:val="32"/>
        </w:rPr>
        <w:t>1068.72</w:t>
      </w:r>
      <w:r>
        <w:rPr>
          <w:rFonts w:ascii="仿宋_GB2312" w:eastAsia="仿宋_GB2312" w:hint="eastAsia"/>
          <w:color w:val="000000"/>
          <w:sz w:val="32"/>
          <w:szCs w:val="32"/>
        </w:rPr>
        <w:t>万元，占</w:t>
      </w:r>
      <w:r>
        <w:rPr>
          <w:rFonts w:ascii="仿宋_GB2312" w:eastAsia="仿宋_GB2312" w:hint="eastAsia"/>
          <w:color w:val="000000"/>
          <w:sz w:val="32"/>
          <w:szCs w:val="32"/>
        </w:rPr>
        <w:t>64.53</w:t>
      </w:r>
      <w:r>
        <w:rPr>
          <w:rFonts w:ascii="仿宋_GB2312" w:eastAsia="仿宋_GB2312" w:hint="eastAsia"/>
          <w:color w:val="000000"/>
          <w:sz w:val="32"/>
          <w:szCs w:val="32"/>
        </w:rPr>
        <w:t>%</w:t>
      </w:r>
      <w:r>
        <w:rPr>
          <w:rFonts w:ascii="仿宋_GB2312" w:eastAsia="仿宋_GB2312" w:hint="eastAsia"/>
          <w:color w:val="000000"/>
          <w:sz w:val="32"/>
          <w:szCs w:val="32"/>
        </w:rPr>
        <w:t>；年末结转结余</w:t>
      </w:r>
      <w:r>
        <w:rPr>
          <w:rFonts w:ascii="仿宋_GB2312" w:eastAsia="仿宋_GB2312" w:hint="eastAsia"/>
          <w:color w:val="000000"/>
          <w:sz w:val="32"/>
          <w:szCs w:val="32"/>
        </w:rPr>
        <w:t>183.03</w:t>
      </w:r>
      <w:r>
        <w:rPr>
          <w:rFonts w:ascii="仿宋_GB2312" w:eastAsia="仿宋_GB2312" w:hint="eastAsia"/>
          <w:color w:val="000000"/>
          <w:sz w:val="32"/>
          <w:szCs w:val="32"/>
        </w:rPr>
        <w:t>万元，占</w:t>
      </w:r>
      <w:r>
        <w:rPr>
          <w:rFonts w:ascii="仿宋_GB2312" w:eastAsia="仿宋_GB2312" w:hint="eastAsia"/>
          <w:color w:val="000000"/>
          <w:sz w:val="32"/>
          <w:szCs w:val="32"/>
        </w:rPr>
        <w:t>11.05</w:t>
      </w:r>
      <w:r>
        <w:rPr>
          <w:rFonts w:ascii="仿宋_GB2312" w:eastAsia="仿宋_GB2312" w:hint="eastAsia"/>
          <w:color w:val="000000"/>
          <w:sz w:val="32"/>
          <w:szCs w:val="32"/>
        </w:rPr>
        <w:t>%</w:t>
      </w:r>
      <w:r>
        <w:rPr>
          <w:rFonts w:ascii="仿宋_GB2312" w:eastAsia="仿宋_GB2312" w:hint="eastAsia"/>
          <w:color w:val="000000"/>
          <w:sz w:val="32"/>
          <w:szCs w:val="32"/>
        </w:rPr>
        <w:t>。</w:t>
      </w:r>
      <w:r>
        <w:rPr>
          <w:rFonts w:ascii="仿宋" w:eastAsia="仿宋" w:hAnsi="仿宋" w:hint="eastAsia"/>
          <w:color w:val="000000"/>
          <w:sz w:val="32"/>
          <w:szCs w:val="32"/>
        </w:rPr>
        <w:t>与</w:t>
      </w:r>
      <w:r>
        <w:rPr>
          <w:rFonts w:ascii="仿宋" w:eastAsia="仿宋" w:hAnsi="仿宋" w:hint="eastAsia"/>
          <w:color w:val="000000"/>
          <w:sz w:val="32"/>
          <w:szCs w:val="32"/>
        </w:rPr>
        <w:t>2017</w:t>
      </w:r>
      <w:r>
        <w:rPr>
          <w:rFonts w:ascii="仿宋" w:eastAsia="仿宋" w:hAnsi="仿宋" w:hint="eastAsia"/>
          <w:color w:val="000000"/>
          <w:sz w:val="32"/>
          <w:szCs w:val="32"/>
        </w:rPr>
        <w:t>年相比，收、支总计各减少</w:t>
      </w:r>
      <w:r>
        <w:rPr>
          <w:rFonts w:ascii="仿宋" w:eastAsia="仿宋" w:hAnsi="仿宋" w:hint="eastAsia"/>
          <w:color w:val="000000"/>
          <w:sz w:val="32"/>
          <w:szCs w:val="32"/>
        </w:rPr>
        <w:t>921.19</w:t>
      </w:r>
      <w:r>
        <w:rPr>
          <w:rFonts w:ascii="仿宋" w:eastAsia="仿宋" w:hAnsi="仿宋" w:hint="eastAsia"/>
          <w:color w:val="000000"/>
          <w:sz w:val="32"/>
          <w:szCs w:val="32"/>
        </w:rPr>
        <w:t>万元，下降</w:t>
      </w:r>
      <w:r>
        <w:rPr>
          <w:rFonts w:ascii="仿宋" w:eastAsia="仿宋" w:hAnsi="仿宋" w:hint="eastAsia"/>
          <w:color w:val="000000"/>
          <w:sz w:val="32"/>
          <w:szCs w:val="32"/>
        </w:rPr>
        <w:t>35.74</w:t>
      </w:r>
      <w:r>
        <w:rPr>
          <w:rFonts w:ascii="仿宋" w:eastAsia="仿宋" w:hAnsi="仿宋"/>
          <w:color w:val="000000"/>
          <w:sz w:val="32"/>
          <w:szCs w:val="32"/>
        </w:rPr>
        <w:t>%</w:t>
      </w:r>
      <w:r>
        <w:rPr>
          <w:rFonts w:ascii="仿宋" w:eastAsia="仿宋" w:hAnsi="仿宋" w:hint="eastAsia"/>
          <w:color w:val="000000"/>
          <w:sz w:val="32"/>
          <w:szCs w:val="32"/>
        </w:rPr>
        <w:t>。主要变动原因</w:t>
      </w:r>
      <w:r>
        <w:rPr>
          <w:rFonts w:ascii="仿宋" w:eastAsia="仿宋" w:hAnsi="仿宋" w:hint="eastAsia"/>
          <w:color w:val="000000"/>
          <w:sz w:val="32"/>
          <w:szCs w:val="32"/>
        </w:rPr>
        <w:t>；</w:t>
      </w:r>
      <w:r>
        <w:rPr>
          <w:rFonts w:ascii="仿宋" w:eastAsia="仿宋" w:hAnsi="仿宋" w:hint="eastAsia"/>
          <w:color w:val="000000"/>
          <w:sz w:val="32"/>
          <w:szCs w:val="32"/>
        </w:rPr>
        <w:t>2018</w:t>
      </w:r>
      <w:r>
        <w:rPr>
          <w:rFonts w:ascii="仿宋" w:eastAsia="仿宋" w:hAnsi="仿宋" w:hint="eastAsia"/>
          <w:color w:val="000000"/>
          <w:sz w:val="32"/>
          <w:szCs w:val="32"/>
        </w:rPr>
        <w:t>年</w:t>
      </w:r>
      <w:r>
        <w:rPr>
          <w:rFonts w:ascii="仿宋" w:eastAsia="仿宋" w:hAnsi="仿宋" w:hint="eastAsia"/>
          <w:color w:val="000000"/>
          <w:sz w:val="32"/>
          <w:szCs w:val="32"/>
        </w:rPr>
        <w:t>项目支出减少。</w:t>
      </w:r>
    </w:p>
    <w:p w:rsidR="004D3ADE" w:rsidRDefault="00E96170">
      <w:pPr>
        <w:pStyle w:val="11"/>
        <w:numPr>
          <w:ilvl w:val="0"/>
          <w:numId w:val="1"/>
        </w:numPr>
        <w:spacing w:line="600" w:lineRule="exact"/>
        <w:ind w:firstLineChars="0"/>
        <w:outlineLvl w:val="1"/>
        <w:rPr>
          <w:rStyle w:val="2Char"/>
          <w:rFonts w:ascii="黑体" w:eastAsia="黑体" w:hAnsi="黑体"/>
          <w:b w:val="0"/>
        </w:rPr>
      </w:pPr>
      <w:bookmarkStart w:id="27" w:name="_Toc15377206"/>
      <w:bookmarkStart w:id="28" w:name="_Toc15396604"/>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7"/>
      <w:bookmarkEnd w:id="28"/>
    </w:p>
    <w:p w:rsidR="004D3ADE" w:rsidRDefault="00E96170">
      <w:pPr>
        <w:spacing w:line="600" w:lineRule="exact"/>
        <w:ind w:firstLineChars="200" w:firstLine="640"/>
        <w:outlineLvl w:val="1"/>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年本年收入合计</w:t>
      </w:r>
      <w:r>
        <w:rPr>
          <w:rFonts w:ascii="仿宋" w:eastAsia="仿宋" w:hAnsi="仿宋" w:hint="eastAsia"/>
          <w:color w:val="000000"/>
          <w:sz w:val="32"/>
          <w:szCs w:val="32"/>
        </w:rPr>
        <w:t>1273.14</w:t>
      </w:r>
      <w:r>
        <w:rPr>
          <w:rFonts w:ascii="仿宋" w:eastAsia="仿宋" w:hAnsi="仿宋" w:hint="eastAsia"/>
          <w:color w:val="000000"/>
          <w:sz w:val="32"/>
          <w:szCs w:val="32"/>
        </w:rPr>
        <w:t>万元，其中：一般公共预算财政拨款收入</w:t>
      </w:r>
      <w:r>
        <w:rPr>
          <w:rFonts w:ascii="仿宋" w:eastAsia="仿宋" w:hAnsi="仿宋" w:hint="eastAsia"/>
          <w:color w:val="000000"/>
          <w:sz w:val="32"/>
          <w:szCs w:val="32"/>
        </w:rPr>
        <w:t>1273.14</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4D3ADE" w:rsidRDefault="00E96170">
      <w:pPr>
        <w:pStyle w:val="11"/>
        <w:numPr>
          <w:ilvl w:val="0"/>
          <w:numId w:val="1"/>
        </w:numPr>
        <w:spacing w:line="600" w:lineRule="exact"/>
        <w:ind w:firstLineChars="0"/>
        <w:outlineLvl w:val="1"/>
        <w:rPr>
          <w:rStyle w:val="2Char"/>
          <w:rFonts w:ascii="黑体" w:eastAsia="黑体" w:hAnsi="黑体"/>
          <w:b w:val="0"/>
        </w:rPr>
      </w:pPr>
      <w:bookmarkStart w:id="29" w:name="_Toc15377207"/>
      <w:bookmarkStart w:id="30" w:name="_Toc15396605"/>
      <w:r>
        <w:rPr>
          <w:rFonts w:ascii="黑体" w:eastAsia="黑体" w:hAnsi="黑体" w:hint="eastAsia"/>
          <w:color w:val="000000"/>
          <w:sz w:val="32"/>
          <w:szCs w:val="32"/>
        </w:rPr>
        <w:t>支</w:t>
      </w:r>
      <w:r>
        <w:rPr>
          <w:rStyle w:val="2Char"/>
          <w:rFonts w:ascii="黑体" w:eastAsia="黑体" w:hAnsi="黑体" w:hint="eastAsia"/>
          <w:b w:val="0"/>
        </w:rPr>
        <w:t>出决算情况说明</w:t>
      </w:r>
      <w:bookmarkEnd w:id="29"/>
      <w:bookmarkEnd w:id="30"/>
    </w:p>
    <w:p w:rsidR="004D3ADE" w:rsidRDefault="00E96170">
      <w:pPr>
        <w:spacing w:line="600" w:lineRule="exact"/>
        <w:ind w:firstLineChars="200" w:firstLine="640"/>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年本年支出合计</w:t>
      </w:r>
      <w:r>
        <w:rPr>
          <w:rFonts w:ascii="仿宋" w:eastAsia="仿宋" w:hAnsi="仿宋" w:hint="eastAsia"/>
          <w:color w:val="000000"/>
          <w:sz w:val="32"/>
          <w:szCs w:val="32"/>
        </w:rPr>
        <w:t>1473.10</w:t>
      </w:r>
      <w:r>
        <w:rPr>
          <w:rFonts w:ascii="仿宋" w:eastAsia="仿宋" w:hAnsi="仿宋" w:hint="eastAsia"/>
          <w:color w:val="000000"/>
          <w:sz w:val="32"/>
          <w:szCs w:val="32"/>
        </w:rPr>
        <w:t>万元，其中：基本支出</w:t>
      </w:r>
      <w:r>
        <w:rPr>
          <w:rFonts w:ascii="仿宋" w:eastAsia="仿宋" w:hAnsi="仿宋" w:hint="eastAsia"/>
          <w:color w:val="000000"/>
          <w:sz w:val="32"/>
          <w:szCs w:val="32"/>
        </w:rPr>
        <w:t xml:space="preserve">404.38 </w:t>
      </w:r>
      <w:r>
        <w:rPr>
          <w:rFonts w:ascii="仿宋" w:eastAsia="仿宋" w:hAnsi="仿宋" w:hint="eastAsia"/>
          <w:color w:val="000000"/>
          <w:sz w:val="32"/>
          <w:szCs w:val="32"/>
        </w:rPr>
        <w:t>万元，占</w:t>
      </w:r>
      <w:r>
        <w:rPr>
          <w:rFonts w:ascii="仿宋" w:eastAsia="仿宋" w:hAnsi="仿宋" w:hint="eastAsia"/>
          <w:color w:val="000000"/>
          <w:sz w:val="32"/>
          <w:szCs w:val="32"/>
        </w:rPr>
        <w:t>27.45</w:t>
      </w:r>
      <w:r>
        <w:rPr>
          <w:rFonts w:ascii="仿宋" w:eastAsia="仿宋" w:hAnsi="仿宋"/>
          <w:color w:val="000000"/>
          <w:sz w:val="32"/>
          <w:szCs w:val="32"/>
        </w:rPr>
        <w:t>%</w:t>
      </w:r>
      <w:r>
        <w:rPr>
          <w:rFonts w:ascii="仿宋" w:eastAsia="仿宋" w:hAnsi="仿宋" w:hint="eastAsia"/>
          <w:color w:val="000000"/>
          <w:sz w:val="32"/>
          <w:szCs w:val="32"/>
        </w:rPr>
        <w:t>；项目支出</w:t>
      </w:r>
      <w:r>
        <w:rPr>
          <w:rFonts w:ascii="仿宋" w:eastAsia="仿宋" w:hAnsi="仿宋" w:hint="eastAsia"/>
          <w:color w:val="000000"/>
          <w:sz w:val="32"/>
          <w:szCs w:val="32"/>
        </w:rPr>
        <w:t xml:space="preserve">1068.72 </w:t>
      </w:r>
      <w:r>
        <w:rPr>
          <w:rFonts w:ascii="仿宋" w:eastAsia="仿宋" w:hAnsi="仿宋" w:hint="eastAsia"/>
          <w:color w:val="000000"/>
          <w:sz w:val="32"/>
          <w:szCs w:val="32"/>
        </w:rPr>
        <w:t>万元，占</w:t>
      </w:r>
      <w:r>
        <w:rPr>
          <w:rFonts w:ascii="仿宋" w:eastAsia="仿宋" w:hAnsi="仿宋" w:hint="eastAsia"/>
          <w:color w:val="000000"/>
          <w:sz w:val="32"/>
          <w:szCs w:val="32"/>
        </w:rPr>
        <w:t>72.55</w:t>
      </w:r>
      <w:r>
        <w:rPr>
          <w:rFonts w:ascii="仿宋" w:eastAsia="仿宋" w:hAnsi="仿宋"/>
          <w:color w:val="000000"/>
          <w:sz w:val="32"/>
          <w:szCs w:val="32"/>
        </w:rPr>
        <w:t>%</w:t>
      </w:r>
      <w:r>
        <w:rPr>
          <w:rFonts w:ascii="仿宋" w:eastAsia="仿宋" w:hAnsi="仿宋" w:hint="eastAsia"/>
          <w:color w:val="000000"/>
          <w:sz w:val="32"/>
          <w:szCs w:val="32"/>
        </w:rPr>
        <w:t>；</w:t>
      </w:r>
    </w:p>
    <w:p w:rsidR="004D3ADE" w:rsidRDefault="00E96170">
      <w:pPr>
        <w:spacing w:line="600" w:lineRule="exact"/>
        <w:ind w:firstLineChars="200" w:firstLine="640"/>
        <w:outlineLvl w:val="1"/>
        <w:rPr>
          <w:rStyle w:val="2Char"/>
          <w:rFonts w:ascii="黑体" w:eastAsia="黑体" w:hAnsi="黑体"/>
          <w:b w:val="0"/>
        </w:rPr>
      </w:pPr>
      <w:bookmarkStart w:id="31" w:name="_Toc15396606"/>
      <w:bookmarkStart w:id="32" w:name="_Toc15377208"/>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1"/>
      <w:bookmarkEnd w:id="32"/>
    </w:p>
    <w:p w:rsidR="004D3ADE" w:rsidRDefault="00E96170">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2018</w:t>
      </w:r>
      <w:r>
        <w:rPr>
          <w:rFonts w:ascii="仿宋" w:eastAsia="仿宋" w:hAnsi="仿宋" w:hint="eastAsia"/>
          <w:color w:val="000000"/>
          <w:sz w:val="32"/>
          <w:szCs w:val="32"/>
        </w:rPr>
        <w:t>年财政拨款收</w:t>
      </w:r>
      <w:r>
        <w:rPr>
          <w:rFonts w:ascii="仿宋" w:eastAsia="仿宋" w:hAnsi="仿宋" w:hint="eastAsia"/>
          <w:color w:val="000000"/>
          <w:sz w:val="32"/>
          <w:szCs w:val="32"/>
        </w:rPr>
        <w:t>入总计</w:t>
      </w:r>
      <w:r>
        <w:rPr>
          <w:rFonts w:ascii="仿宋" w:eastAsia="仿宋" w:hAnsi="仿宋" w:hint="eastAsia"/>
          <w:color w:val="000000"/>
          <w:sz w:val="32"/>
          <w:szCs w:val="32"/>
        </w:rPr>
        <w:t>1273.14</w:t>
      </w:r>
      <w:r>
        <w:rPr>
          <w:rFonts w:ascii="仿宋" w:eastAsia="仿宋" w:hAnsi="仿宋" w:hint="eastAsia"/>
          <w:color w:val="000000"/>
          <w:sz w:val="32"/>
          <w:szCs w:val="32"/>
        </w:rPr>
        <w:t>万元</w:t>
      </w:r>
      <w:r>
        <w:rPr>
          <w:rFonts w:ascii="仿宋" w:eastAsia="仿宋" w:hAnsi="仿宋" w:hint="eastAsia"/>
          <w:color w:val="000000"/>
          <w:sz w:val="32"/>
          <w:szCs w:val="32"/>
        </w:rPr>
        <w:t>、支</w:t>
      </w:r>
      <w:r>
        <w:rPr>
          <w:rFonts w:ascii="仿宋" w:eastAsia="仿宋" w:hAnsi="仿宋" w:hint="eastAsia"/>
          <w:color w:val="000000"/>
          <w:sz w:val="32"/>
          <w:szCs w:val="32"/>
        </w:rPr>
        <w:t>出</w:t>
      </w:r>
      <w:r>
        <w:rPr>
          <w:rFonts w:ascii="仿宋" w:eastAsia="仿宋" w:hAnsi="仿宋" w:hint="eastAsia"/>
          <w:color w:val="000000"/>
          <w:sz w:val="32"/>
          <w:szCs w:val="32"/>
        </w:rPr>
        <w:t>总计</w:t>
      </w:r>
      <w:r>
        <w:rPr>
          <w:rFonts w:ascii="仿宋" w:eastAsia="仿宋" w:hAnsi="仿宋" w:hint="eastAsia"/>
          <w:color w:val="000000"/>
          <w:sz w:val="32"/>
          <w:szCs w:val="32"/>
        </w:rPr>
        <w:t>1273.14</w:t>
      </w:r>
      <w:r>
        <w:rPr>
          <w:rFonts w:ascii="仿宋" w:eastAsia="仿宋" w:hAnsi="仿宋" w:hint="eastAsia"/>
          <w:color w:val="000000"/>
          <w:sz w:val="32"/>
          <w:szCs w:val="32"/>
        </w:rPr>
        <w:t>万元。与</w:t>
      </w:r>
      <w:r>
        <w:rPr>
          <w:rFonts w:ascii="仿宋" w:eastAsia="仿宋" w:hAnsi="仿宋" w:hint="eastAsia"/>
          <w:color w:val="000000"/>
          <w:sz w:val="32"/>
          <w:szCs w:val="32"/>
        </w:rPr>
        <w:t>2017</w:t>
      </w:r>
      <w:r>
        <w:rPr>
          <w:rFonts w:ascii="仿宋" w:eastAsia="仿宋" w:hAnsi="仿宋" w:hint="eastAsia"/>
          <w:color w:val="000000"/>
          <w:sz w:val="32"/>
          <w:szCs w:val="32"/>
        </w:rPr>
        <w:t>年相比，财政拨款收</w:t>
      </w:r>
      <w:r>
        <w:rPr>
          <w:rFonts w:ascii="仿宋" w:eastAsia="仿宋" w:hAnsi="仿宋" w:hint="eastAsia"/>
          <w:color w:val="000000"/>
          <w:sz w:val="32"/>
          <w:szCs w:val="32"/>
        </w:rPr>
        <w:t>入减少</w:t>
      </w:r>
      <w:r>
        <w:rPr>
          <w:rFonts w:ascii="仿宋" w:eastAsia="仿宋" w:hAnsi="仿宋" w:hint="eastAsia"/>
          <w:color w:val="000000"/>
          <w:sz w:val="32"/>
          <w:szCs w:val="32"/>
        </w:rPr>
        <w:t>567.57</w:t>
      </w:r>
      <w:r>
        <w:rPr>
          <w:rFonts w:ascii="仿宋" w:eastAsia="仿宋" w:hAnsi="仿宋" w:hint="eastAsia"/>
          <w:color w:val="000000"/>
          <w:sz w:val="32"/>
          <w:szCs w:val="32"/>
        </w:rPr>
        <w:t>下降</w:t>
      </w:r>
      <w:r>
        <w:rPr>
          <w:rFonts w:ascii="仿宋" w:eastAsia="仿宋" w:hAnsi="仿宋" w:hint="eastAsia"/>
          <w:color w:val="000000"/>
          <w:sz w:val="32"/>
          <w:szCs w:val="32"/>
        </w:rPr>
        <w:t>30.83</w:t>
      </w:r>
      <w:r>
        <w:rPr>
          <w:rFonts w:ascii="仿宋" w:eastAsia="仿宋" w:hAnsi="仿宋" w:hint="eastAsia"/>
          <w:color w:val="000000"/>
          <w:sz w:val="32"/>
          <w:szCs w:val="32"/>
        </w:rPr>
        <w:t>%</w:t>
      </w:r>
      <w:r>
        <w:rPr>
          <w:rFonts w:ascii="仿宋" w:eastAsia="仿宋" w:hAnsi="仿宋" w:hint="eastAsia"/>
          <w:color w:val="000000"/>
          <w:sz w:val="32"/>
          <w:szCs w:val="32"/>
        </w:rPr>
        <w:t>，</w:t>
      </w:r>
      <w:r>
        <w:rPr>
          <w:rFonts w:ascii="仿宋" w:eastAsia="仿宋" w:hAnsi="仿宋" w:hint="eastAsia"/>
          <w:color w:val="000000"/>
          <w:sz w:val="32"/>
          <w:szCs w:val="32"/>
        </w:rPr>
        <w:t>支出</w:t>
      </w:r>
      <w:r>
        <w:rPr>
          <w:rFonts w:ascii="仿宋" w:eastAsia="仿宋" w:hAnsi="仿宋" w:hint="eastAsia"/>
          <w:color w:val="000000"/>
          <w:sz w:val="32"/>
          <w:szCs w:val="32"/>
        </w:rPr>
        <w:t>减少</w:t>
      </w:r>
      <w:r>
        <w:rPr>
          <w:rFonts w:ascii="仿宋" w:eastAsia="仿宋" w:hAnsi="仿宋" w:hint="eastAsia"/>
          <w:color w:val="000000"/>
          <w:sz w:val="32"/>
          <w:szCs w:val="32"/>
        </w:rPr>
        <w:t>1216.61</w:t>
      </w:r>
      <w:r>
        <w:rPr>
          <w:rFonts w:ascii="仿宋" w:eastAsia="仿宋" w:hAnsi="仿宋" w:hint="eastAsia"/>
          <w:color w:val="000000"/>
          <w:sz w:val="32"/>
          <w:szCs w:val="32"/>
        </w:rPr>
        <w:t>万元，下降</w:t>
      </w:r>
      <w:r>
        <w:rPr>
          <w:rFonts w:ascii="仿宋" w:eastAsia="仿宋" w:hAnsi="仿宋" w:hint="eastAsia"/>
          <w:color w:val="000000"/>
          <w:sz w:val="32"/>
          <w:szCs w:val="32"/>
        </w:rPr>
        <w:t>48.86</w:t>
      </w:r>
      <w:r>
        <w:rPr>
          <w:rFonts w:ascii="仿宋" w:eastAsia="仿宋" w:hAnsi="仿宋" w:hint="eastAsia"/>
          <w:color w:val="000000"/>
          <w:sz w:val="32"/>
          <w:szCs w:val="32"/>
        </w:rPr>
        <w:t>%</w:t>
      </w:r>
      <w:r>
        <w:rPr>
          <w:rFonts w:ascii="仿宋" w:eastAsia="仿宋" w:hAnsi="仿宋" w:hint="eastAsia"/>
          <w:color w:val="000000"/>
          <w:sz w:val="32"/>
          <w:szCs w:val="32"/>
        </w:rPr>
        <w:t>。主要变动原因是</w:t>
      </w:r>
      <w:r>
        <w:rPr>
          <w:rFonts w:ascii="仿宋" w:eastAsia="仿宋" w:hAnsi="仿宋" w:hint="eastAsia"/>
          <w:color w:val="000000"/>
          <w:sz w:val="32"/>
          <w:szCs w:val="32"/>
        </w:rPr>
        <w:t>:</w:t>
      </w:r>
      <w:r>
        <w:rPr>
          <w:rFonts w:ascii="仿宋" w:eastAsia="仿宋" w:hAnsi="仿宋" w:hint="eastAsia"/>
          <w:color w:val="000000"/>
          <w:sz w:val="32"/>
          <w:szCs w:val="32"/>
        </w:rPr>
        <w:t>项目减少。</w:t>
      </w:r>
    </w:p>
    <w:p w:rsidR="004D3ADE" w:rsidRDefault="004D3ADE">
      <w:pPr>
        <w:spacing w:line="600" w:lineRule="exact"/>
        <w:ind w:firstLineChars="200" w:firstLine="640"/>
        <w:rPr>
          <w:rFonts w:ascii="仿宋" w:eastAsia="仿宋" w:hAnsi="仿宋"/>
          <w:color w:val="C00000"/>
          <w:sz w:val="32"/>
          <w:szCs w:val="32"/>
        </w:rPr>
      </w:pPr>
    </w:p>
    <w:p w:rsidR="004D3ADE" w:rsidRDefault="004D3ADE">
      <w:pPr>
        <w:spacing w:line="600" w:lineRule="exact"/>
        <w:rPr>
          <w:rFonts w:ascii="仿宋" w:eastAsia="仿宋" w:hAnsi="仿宋"/>
          <w:b/>
          <w:color w:val="00B050"/>
          <w:sz w:val="32"/>
          <w:szCs w:val="32"/>
        </w:rPr>
      </w:pPr>
    </w:p>
    <w:p w:rsidR="004D3ADE" w:rsidRDefault="00E96170">
      <w:pPr>
        <w:spacing w:line="600" w:lineRule="exact"/>
        <w:ind w:firstLineChars="200" w:firstLine="640"/>
        <w:outlineLvl w:val="1"/>
        <w:rPr>
          <w:rStyle w:val="2Char"/>
          <w:rFonts w:ascii="黑体" w:eastAsia="黑体" w:hAnsi="黑体"/>
          <w:b w:val="0"/>
        </w:rPr>
      </w:pPr>
      <w:bookmarkStart w:id="33" w:name="_Toc15396607"/>
      <w:bookmarkStart w:id="34"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3"/>
      <w:bookmarkEnd w:id="34"/>
    </w:p>
    <w:p w:rsidR="004D3ADE" w:rsidRDefault="00E96170">
      <w:pPr>
        <w:spacing w:line="600" w:lineRule="exact"/>
        <w:ind w:firstLineChars="200" w:firstLine="640"/>
        <w:rPr>
          <w:rFonts w:ascii="仿宋" w:eastAsia="仿宋" w:hAnsi="仿宋"/>
          <w:color w:val="000000"/>
          <w:sz w:val="32"/>
          <w:szCs w:val="32"/>
        </w:rPr>
      </w:pPr>
      <w:bookmarkStart w:id="35" w:name="_Toc15377210"/>
      <w:r>
        <w:rPr>
          <w:rFonts w:ascii="仿宋" w:eastAsia="仿宋" w:hAnsi="仿宋" w:hint="eastAsia"/>
          <w:color w:val="000000"/>
          <w:sz w:val="32"/>
          <w:szCs w:val="32"/>
        </w:rPr>
        <w:t>（一）一般公共预算财政拨款支出决算总体情况</w:t>
      </w:r>
      <w:bookmarkEnd w:id="35"/>
    </w:p>
    <w:p w:rsidR="004D3ADE" w:rsidRDefault="00E96170">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2018</w:t>
      </w:r>
      <w:r>
        <w:rPr>
          <w:rFonts w:ascii="仿宋" w:eastAsia="仿宋" w:hAnsi="仿宋" w:hint="eastAsia"/>
          <w:color w:val="000000"/>
          <w:sz w:val="32"/>
          <w:szCs w:val="32"/>
        </w:rPr>
        <w:t>年一般公共预算财政拨款支出</w:t>
      </w:r>
      <w:r>
        <w:rPr>
          <w:rFonts w:ascii="仿宋" w:eastAsia="仿宋" w:hAnsi="仿宋" w:hint="eastAsia"/>
          <w:color w:val="000000"/>
          <w:sz w:val="32"/>
          <w:szCs w:val="32"/>
        </w:rPr>
        <w:t>1473.10</w:t>
      </w:r>
      <w:r>
        <w:rPr>
          <w:rFonts w:ascii="仿宋" w:eastAsia="仿宋" w:hAnsi="仿宋" w:hint="eastAsia"/>
          <w:color w:val="000000"/>
          <w:sz w:val="32"/>
          <w:szCs w:val="32"/>
        </w:rPr>
        <w:t>万元，占本年支出合计的</w:t>
      </w:r>
      <w:r>
        <w:rPr>
          <w:rFonts w:ascii="仿宋" w:eastAsia="仿宋" w:hAnsi="仿宋" w:hint="eastAsia"/>
          <w:color w:val="000000"/>
          <w:sz w:val="32"/>
          <w:szCs w:val="32"/>
        </w:rPr>
        <w:t>100</w:t>
      </w:r>
      <w:r>
        <w:rPr>
          <w:rFonts w:ascii="仿宋" w:eastAsia="仿宋" w:hAnsi="仿宋" w:hint="eastAsia"/>
          <w:color w:val="000000"/>
          <w:sz w:val="32"/>
          <w:szCs w:val="32"/>
        </w:rPr>
        <w:t>%</w:t>
      </w:r>
      <w:r>
        <w:rPr>
          <w:rFonts w:ascii="仿宋" w:eastAsia="仿宋" w:hAnsi="仿宋" w:hint="eastAsia"/>
          <w:color w:val="000000"/>
          <w:sz w:val="32"/>
          <w:szCs w:val="32"/>
        </w:rPr>
        <w:t>。与</w:t>
      </w:r>
      <w:r>
        <w:rPr>
          <w:rFonts w:ascii="仿宋" w:eastAsia="仿宋" w:hAnsi="仿宋" w:hint="eastAsia"/>
          <w:color w:val="000000"/>
          <w:sz w:val="32"/>
          <w:szCs w:val="32"/>
        </w:rPr>
        <w:t>2017</w:t>
      </w:r>
      <w:r>
        <w:rPr>
          <w:rFonts w:ascii="仿宋" w:eastAsia="仿宋" w:hAnsi="仿宋" w:hint="eastAsia"/>
          <w:color w:val="000000"/>
          <w:sz w:val="32"/>
          <w:szCs w:val="32"/>
        </w:rPr>
        <w:t>年相比，一般公共预算财政拨款减少</w:t>
      </w:r>
      <w:r>
        <w:rPr>
          <w:rFonts w:ascii="仿宋" w:eastAsia="仿宋" w:hAnsi="仿宋" w:hint="eastAsia"/>
          <w:color w:val="000000"/>
          <w:sz w:val="32"/>
          <w:szCs w:val="32"/>
        </w:rPr>
        <w:t>1007.15</w:t>
      </w:r>
      <w:r>
        <w:rPr>
          <w:rFonts w:ascii="仿宋" w:eastAsia="仿宋" w:hAnsi="仿宋" w:hint="eastAsia"/>
          <w:color w:val="000000"/>
          <w:sz w:val="32"/>
          <w:szCs w:val="32"/>
        </w:rPr>
        <w:t>万元，下降</w:t>
      </w:r>
      <w:r>
        <w:rPr>
          <w:rFonts w:ascii="仿宋" w:eastAsia="仿宋" w:hAnsi="仿宋" w:hint="eastAsia"/>
          <w:color w:val="000000"/>
          <w:sz w:val="32"/>
          <w:szCs w:val="32"/>
        </w:rPr>
        <w:t>40.61</w:t>
      </w:r>
      <w:r>
        <w:rPr>
          <w:rFonts w:ascii="仿宋" w:eastAsia="仿宋" w:hAnsi="仿宋" w:hint="eastAsia"/>
          <w:color w:val="000000"/>
          <w:sz w:val="32"/>
          <w:szCs w:val="32"/>
        </w:rPr>
        <w:t>%</w:t>
      </w:r>
      <w:r>
        <w:rPr>
          <w:rFonts w:ascii="仿宋" w:eastAsia="仿宋" w:hAnsi="仿宋" w:hint="eastAsia"/>
          <w:color w:val="000000"/>
          <w:sz w:val="32"/>
          <w:szCs w:val="32"/>
        </w:rPr>
        <w:t>。主要变动原因是</w:t>
      </w:r>
      <w:r>
        <w:rPr>
          <w:rFonts w:ascii="仿宋" w:eastAsia="仿宋" w:hAnsi="仿宋" w:hint="eastAsia"/>
          <w:color w:val="000000"/>
          <w:sz w:val="32"/>
          <w:szCs w:val="32"/>
        </w:rPr>
        <w:t>:</w:t>
      </w:r>
      <w:r>
        <w:rPr>
          <w:rFonts w:ascii="仿宋" w:eastAsia="仿宋" w:hAnsi="仿宋" w:hint="eastAsia"/>
          <w:color w:val="000000"/>
          <w:sz w:val="32"/>
          <w:szCs w:val="32"/>
        </w:rPr>
        <w:t>项目减少。</w:t>
      </w:r>
    </w:p>
    <w:p w:rsidR="004D3ADE" w:rsidRDefault="00E96170">
      <w:pPr>
        <w:spacing w:line="600" w:lineRule="exact"/>
        <w:ind w:firstLineChars="200" w:firstLine="643"/>
        <w:outlineLvl w:val="2"/>
        <w:rPr>
          <w:rFonts w:ascii="仿宋" w:eastAsia="仿宋" w:hAnsi="仿宋"/>
          <w:b/>
          <w:color w:val="000000"/>
          <w:sz w:val="32"/>
          <w:szCs w:val="32"/>
        </w:rPr>
      </w:pPr>
      <w:bookmarkStart w:id="36" w:name="_Toc15377211"/>
      <w:r>
        <w:rPr>
          <w:rFonts w:ascii="仿宋" w:eastAsia="仿宋" w:hAnsi="仿宋" w:hint="eastAsia"/>
          <w:b/>
          <w:color w:val="000000"/>
          <w:sz w:val="32"/>
          <w:szCs w:val="32"/>
        </w:rPr>
        <w:lastRenderedPageBreak/>
        <w:t>（二）一般公共预算财政拨款支出决算结构情况</w:t>
      </w:r>
      <w:bookmarkEnd w:id="36"/>
    </w:p>
    <w:p w:rsidR="004D3ADE" w:rsidRDefault="00E96170">
      <w:pPr>
        <w:spacing w:line="600" w:lineRule="exact"/>
        <w:ind w:firstLine="640"/>
        <w:rPr>
          <w:rFonts w:ascii="仿宋_GB2312" w:eastAsia="仿宋_GB2312"/>
          <w:color w:val="000000"/>
          <w:sz w:val="32"/>
          <w:szCs w:val="32"/>
          <w:highlight w:val="yellow"/>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themeColor="text1"/>
          <w:sz w:val="32"/>
          <w:szCs w:val="32"/>
        </w:rPr>
        <w:t>1473.10</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一般公共服务（类）</w:t>
      </w:r>
      <w:r>
        <w:rPr>
          <w:rFonts w:ascii="仿宋" w:eastAsia="仿宋" w:hAnsi="仿宋" w:hint="eastAsia"/>
          <w:color w:val="000000" w:themeColor="text1"/>
          <w:sz w:val="32"/>
          <w:szCs w:val="32"/>
        </w:rPr>
        <w:t>支出</w:t>
      </w:r>
      <w:r>
        <w:rPr>
          <w:rFonts w:ascii="仿宋" w:eastAsia="仿宋" w:hAnsi="仿宋" w:hint="eastAsia"/>
          <w:color w:val="000000" w:themeColor="text1"/>
          <w:sz w:val="32"/>
          <w:szCs w:val="32"/>
        </w:rPr>
        <w:t>383.95</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26.06</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r>
        <w:rPr>
          <w:rFonts w:ascii="仿宋" w:eastAsia="仿宋" w:hAnsi="仿宋" w:hint="eastAsia"/>
          <w:color w:val="000000" w:themeColor="text1"/>
          <w:sz w:val="32"/>
          <w:szCs w:val="32"/>
        </w:rPr>
        <w:t>国防支出</w:t>
      </w:r>
      <w:r>
        <w:rPr>
          <w:rFonts w:ascii="仿宋" w:eastAsia="仿宋" w:hAnsi="仿宋" w:hint="eastAsia"/>
          <w:color w:val="000000" w:themeColor="text1"/>
          <w:sz w:val="32"/>
          <w:szCs w:val="32"/>
        </w:rPr>
        <w:t>3.45</w:t>
      </w:r>
      <w:r>
        <w:rPr>
          <w:rFonts w:ascii="仿宋" w:eastAsia="仿宋" w:hAnsi="仿宋" w:hint="eastAsia"/>
          <w:color w:val="000000" w:themeColor="text1"/>
          <w:sz w:val="32"/>
          <w:szCs w:val="32"/>
        </w:rPr>
        <w:t>万元，占</w:t>
      </w:r>
      <w:r>
        <w:rPr>
          <w:rFonts w:ascii="仿宋" w:eastAsia="仿宋" w:hAnsi="仿宋" w:hint="eastAsia"/>
          <w:color w:val="000000" w:themeColor="text1"/>
          <w:sz w:val="32"/>
          <w:szCs w:val="32"/>
        </w:rPr>
        <w:t>0.23%</w:t>
      </w:r>
      <w:r>
        <w:rPr>
          <w:rFonts w:ascii="仿宋" w:eastAsia="仿宋" w:hAnsi="仿宋" w:hint="eastAsia"/>
          <w:color w:val="000000" w:themeColor="text1"/>
          <w:sz w:val="32"/>
          <w:szCs w:val="32"/>
        </w:rPr>
        <w:t>，</w:t>
      </w:r>
      <w:r>
        <w:rPr>
          <w:rStyle w:val="a9"/>
          <w:rFonts w:ascii="仿宋_GB2312" w:eastAsia="仿宋_GB2312" w:hAnsi="仿宋_GB2312" w:cs="仿宋_GB2312" w:hint="eastAsia"/>
          <w:b w:val="0"/>
          <w:sz w:val="32"/>
          <w:szCs w:val="32"/>
        </w:rPr>
        <w:t>公共安全支出</w:t>
      </w:r>
      <w:r>
        <w:rPr>
          <w:rStyle w:val="a9"/>
          <w:rFonts w:ascii="仿宋_GB2312" w:eastAsia="仿宋_GB2312" w:hAnsi="仿宋_GB2312" w:cs="仿宋_GB2312" w:hint="eastAsia"/>
          <w:b w:val="0"/>
          <w:sz w:val="32"/>
          <w:szCs w:val="32"/>
        </w:rPr>
        <w:t>7.79</w:t>
      </w:r>
      <w:r>
        <w:rPr>
          <w:rStyle w:val="a9"/>
          <w:rFonts w:ascii="仿宋_GB2312" w:eastAsia="仿宋_GB2312" w:hAnsi="仿宋_GB2312" w:cs="仿宋_GB2312" w:hint="eastAsia"/>
          <w:b w:val="0"/>
          <w:sz w:val="32"/>
          <w:szCs w:val="32"/>
        </w:rPr>
        <w:t>万元，占</w:t>
      </w:r>
      <w:r>
        <w:rPr>
          <w:rStyle w:val="a9"/>
          <w:rFonts w:ascii="仿宋_GB2312" w:eastAsia="仿宋_GB2312" w:hAnsi="仿宋_GB2312" w:cs="仿宋_GB2312" w:hint="eastAsia"/>
          <w:b w:val="0"/>
          <w:sz w:val="32"/>
          <w:szCs w:val="32"/>
        </w:rPr>
        <w:t>0.</w:t>
      </w:r>
      <w:r>
        <w:rPr>
          <w:rStyle w:val="a9"/>
          <w:rFonts w:ascii="仿宋_GB2312" w:eastAsia="仿宋_GB2312" w:hAnsi="仿宋_GB2312" w:cs="仿宋_GB2312" w:hint="eastAsia"/>
          <w:b w:val="0"/>
          <w:sz w:val="32"/>
          <w:szCs w:val="32"/>
        </w:rPr>
        <w:t>53</w:t>
      </w:r>
      <w:r>
        <w:rPr>
          <w:rStyle w:val="a9"/>
          <w:rFonts w:ascii="仿宋_GB2312" w:eastAsia="仿宋_GB2312" w:hAnsi="仿宋_GB2312" w:cs="仿宋_GB2312" w:hint="eastAsia"/>
          <w:b w:val="0"/>
          <w:sz w:val="32"/>
          <w:szCs w:val="32"/>
        </w:rPr>
        <w:t>%</w:t>
      </w:r>
      <w:r>
        <w:rPr>
          <w:rStyle w:val="a9"/>
          <w:rFonts w:ascii="仿宋_GB2312" w:eastAsia="仿宋_GB2312" w:hAnsi="仿宋_GB2312" w:cs="仿宋_GB2312" w:hint="eastAsia"/>
          <w:b w:val="0"/>
          <w:sz w:val="32"/>
          <w:szCs w:val="32"/>
        </w:rPr>
        <w:t>；文化体育与传媒</w:t>
      </w:r>
      <w:r>
        <w:rPr>
          <w:rStyle w:val="a9"/>
          <w:rFonts w:ascii="仿宋_GB2312" w:eastAsia="仿宋_GB2312" w:hAnsi="仿宋_GB2312" w:cs="仿宋_GB2312" w:hint="eastAsia"/>
          <w:b w:val="0"/>
          <w:sz w:val="32"/>
          <w:szCs w:val="32"/>
        </w:rPr>
        <w:t>8.36</w:t>
      </w:r>
      <w:r>
        <w:rPr>
          <w:rStyle w:val="a9"/>
          <w:rFonts w:ascii="仿宋_GB2312" w:eastAsia="仿宋_GB2312" w:hAnsi="仿宋_GB2312" w:cs="仿宋_GB2312" w:hint="eastAsia"/>
          <w:b w:val="0"/>
          <w:sz w:val="32"/>
          <w:szCs w:val="32"/>
        </w:rPr>
        <w:t>万元，占</w:t>
      </w:r>
      <w:r>
        <w:rPr>
          <w:rStyle w:val="a9"/>
          <w:rFonts w:ascii="仿宋_GB2312" w:eastAsia="仿宋_GB2312" w:hAnsi="仿宋_GB2312" w:cs="仿宋_GB2312" w:hint="eastAsia"/>
          <w:b w:val="0"/>
          <w:sz w:val="32"/>
          <w:szCs w:val="32"/>
        </w:rPr>
        <w:t>0.</w:t>
      </w:r>
      <w:r>
        <w:rPr>
          <w:rStyle w:val="a9"/>
          <w:rFonts w:ascii="仿宋_GB2312" w:eastAsia="仿宋_GB2312" w:hAnsi="仿宋_GB2312" w:cs="仿宋_GB2312" w:hint="eastAsia"/>
          <w:b w:val="0"/>
          <w:sz w:val="32"/>
          <w:szCs w:val="32"/>
        </w:rPr>
        <w:t>57</w:t>
      </w:r>
      <w:r>
        <w:rPr>
          <w:rStyle w:val="a9"/>
          <w:rFonts w:ascii="仿宋_GB2312" w:eastAsia="仿宋_GB2312" w:hAnsi="仿宋_GB2312" w:cs="仿宋_GB2312" w:hint="eastAsia"/>
          <w:b w:val="0"/>
          <w:sz w:val="32"/>
          <w:szCs w:val="32"/>
        </w:rPr>
        <w:t xml:space="preserve"> %</w:t>
      </w:r>
      <w:r>
        <w:rPr>
          <w:rStyle w:val="a9"/>
          <w:rFonts w:ascii="仿宋_GB2312" w:eastAsia="仿宋_GB2312" w:hAnsi="仿宋_GB2312" w:cs="仿宋_GB2312" w:hint="eastAsia"/>
          <w:b w:val="0"/>
          <w:sz w:val="32"/>
          <w:szCs w:val="32"/>
        </w:rPr>
        <w:t>，社会保障和就业支出</w:t>
      </w:r>
      <w:r>
        <w:rPr>
          <w:rStyle w:val="a9"/>
          <w:rFonts w:ascii="仿宋_GB2312" w:eastAsia="仿宋_GB2312" w:hAnsi="仿宋_GB2312" w:cs="仿宋_GB2312" w:hint="eastAsia"/>
          <w:b w:val="0"/>
          <w:sz w:val="32"/>
          <w:szCs w:val="32"/>
        </w:rPr>
        <w:t>37.94</w:t>
      </w:r>
      <w:r>
        <w:rPr>
          <w:rStyle w:val="a9"/>
          <w:rFonts w:ascii="仿宋_GB2312" w:eastAsia="仿宋_GB2312" w:hAnsi="仿宋_GB2312" w:cs="仿宋_GB2312" w:hint="eastAsia"/>
          <w:b w:val="0"/>
          <w:sz w:val="32"/>
          <w:szCs w:val="32"/>
        </w:rPr>
        <w:t>万元，占</w:t>
      </w:r>
      <w:r>
        <w:rPr>
          <w:rStyle w:val="a9"/>
          <w:rFonts w:ascii="仿宋_GB2312" w:eastAsia="仿宋_GB2312" w:hAnsi="仿宋_GB2312" w:cs="仿宋_GB2312" w:hint="eastAsia"/>
          <w:b w:val="0"/>
          <w:sz w:val="32"/>
          <w:szCs w:val="32"/>
        </w:rPr>
        <w:t>2.58</w:t>
      </w:r>
      <w:r>
        <w:rPr>
          <w:rStyle w:val="a9"/>
          <w:rFonts w:ascii="仿宋_GB2312" w:eastAsia="仿宋_GB2312" w:hAnsi="仿宋_GB2312" w:cs="仿宋_GB2312" w:hint="eastAsia"/>
          <w:b w:val="0"/>
          <w:sz w:val="32"/>
          <w:szCs w:val="32"/>
        </w:rPr>
        <w:t>%</w:t>
      </w:r>
      <w:r>
        <w:rPr>
          <w:rStyle w:val="a9"/>
          <w:rFonts w:ascii="仿宋_GB2312" w:eastAsia="仿宋_GB2312" w:hAnsi="仿宋_GB2312" w:cs="仿宋_GB2312" w:hint="eastAsia"/>
          <w:b w:val="0"/>
          <w:sz w:val="32"/>
          <w:szCs w:val="32"/>
        </w:rPr>
        <w:t>；医疗卫生与计划生育支出</w:t>
      </w:r>
      <w:r>
        <w:rPr>
          <w:rStyle w:val="a9"/>
          <w:rFonts w:ascii="仿宋_GB2312" w:eastAsia="仿宋_GB2312" w:hAnsi="仿宋_GB2312" w:cs="仿宋_GB2312" w:hint="eastAsia"/>
          <w:b w:val="0"/>
          <w:sz w:val="32"/>
          <w:szCs w:val="32"/>
        </w:rPr>
        <w:t>25.65</w:t>
      </w:r>
      <w:r>
        <w:rPr>
          <w:rStyle w:val="a9"/>
          <w:rFonts w:ascii="仿宋_GB2312" w:eastAsia="仿宋_GB2312" w:hAnsi="仿宋_GB2312" w:cs="仿宋_GB2312" w:hint="eastAsia"/>
          <w:b w:val="0"/>
          <w:sz w:val="32"/>
          <w:szCs w:val="32"/>
        </w:rPr>
        <w:t>万元，占</w:t>
      </w:r>
      <w:r>
        <w:rPr>
          <w:rStyle w:val="a9"/>
          <w:rFonts w:ascii="仿宋_GB2312" w:eastAsia="仿宋_GB2312" w:hAnsi="仿宋_GB2312" w:cs="仿宋_GB2312" w:hint="eastAsia"/>
          <w:b w:val="0"/>
          <w:sz w:val="32"/>
          <w:szCs w:val="32"/>
        </w:rPr>
        <w:t>1.74</w:t>
      </w:r>
      <w:r>
        <w:rPr>
          <w:rStyle w:val="a9"/>
          <w:rFonts w:ascii="仿宋_GB2312" w:eastAsia="仿宋_GB2312" w:hAnsi="仿宋_GB2312" w:cs="仿宋_GB2312" w:hint="eastAsia"/>
          <w:b w:val="0"/>
          <w:sz w:val="32"/>
          <w:szCs w:val="32"/>
        </w:rPr>
        <w:t>%</w:t>
      </w:r>
      <w:r>
        <w:rPr>
          <w:rStyle w:val="a9"/>
          <w:rFonts w:ascii="仿宋_GB2312" w:eastAsia="仿宋_GB2312" w:hAnsi="仿宋_GB2312" w:cs="仿宋_GB2312" w:hint="eastAsia"/>
          <w:b w:val="0"/>
          <w:sz w:val="32"/>
          <w:szCs w:val="32"/>
        </w:rPr>
        <w:t>；</w:t>
      </w:r>
      <w:r>
        <w:rPr>
          <w:rStyle w:val="a9"/>
          <w:rFonts w:ascii="仿宋_GB2312" w:eastAsia="仿宋_GB2312" w:hAnsi="仿宋_GB2312" w:cs="仿宋_GB2312" w:hint="eastAsia"/>
          <w:b w:val="0"/>
          <w:sz w:val="32"/>
          <w:szCs w:val="32"/>
        </w:rPr>
        <w:t>节能环保支出</w:t>
      </w:r>
      <w:r>
        <w:rPr>
          <w:rStyle w:val="a9"/>
          <w:rFonts w:ascii="仿宋_GB2312" w:eastAsia="仿宋_GB2312" w:hAnsi="仿宋_GB2312" w:cs="仿宋_GB2312" w:hint="eastAsia"/>
          <w:b w:val="0"/>
          <w:sz w:val="32"/>
          <w:szCs w:val="32"/>
        </w:rPr>
        <w:t>122.18</w:t>
      </w:r>
      <w:r>
        <w:rPr>
          <w:rStyle w:val="a9"/>
          <w:rFonts w:ascii="仿宋_GB2312" w:eastAsia="仿宋_GB2312" w:hAnsi="仿宋_GB2312" w:cs="仿宋_GB2312" w:hint="eastAsia"/>
          <w:b w:val="0"/>
          <w:sz w:val="32"/>
          <w:szCs w:val="32"/>
        </w:rPr>
        <w:t>万元，占</w:t>
      </w:r>
      <w:r>
        <w:rPr>
          <w:rStyle w:val="a9"/>
          <w:rFonts w:ascii="仿宋_GB2312" w:eastAsia="仿宋_GB2312" w:hAnsi="仿宋_GB2312" w:cs="仿宋_GB2312" w:hint="eastAsia"/>
          <w:b w:val="0"/>
          <w:sz w:val="32"/>
          <w:szCs w:val="32"/>
        </w:rPr>
        <w:t>8.29%</w:t>
      </w:r>
      <w:r>
        <w:rPr>
          <w:rStyle w:val="a9"/>
          <w:rFonts w:ascii="仿宋_GB2312" w:eastAsia="仿宋_GB2312" w:hAnsi="仿宋_GB2312" w:cs="仿宋_GB2312" w:hint="eastAsia"/>
          <w:b w:val="0"/>
          <w:sz w:val="32"/>
          <w:szCs w:val="32"/>
        </w:rPr>
        <w:t>，</w:t>
      </w:r>
      <w:r>
        <w:rPr>
          <w:rStyle w:val="a9"/>
          <w:rFonts w:ascii="仿宋_GB2312" w:eastAsia="仿宋_GB2312" w:hAnsi="仿宋_GB2312" w:cs="仿宋_GB2312" w:hint="eastAsia"/>
          <w:b w:val="0"/>
          <w:sz w:val="32"/>
          <w:szCs w:val="32"/>
        </w:rPr>
        <w:t>城乡社区支出</w:t>
      </w:r>
      <w:r>
        <w:rPr>
          <w:rStyle w:val="a9"/>
          <w:rFonts w:ascii="仿宋_GB2312" w:eastAsia="仿宋_GB2312" w:hAnsi="仿宋_GB2312" w:cs="仿宋_GB2312" w:hint="eastAsia"/>
          <w:b w:val="0"/>
          <w:sz w:val="32"/>
          <w:szCs w:val="32"/>
        </w:rPr>
        <w:t>9</w:t>
      </w:r>
      <w:r>
        <w:rPr>
          <w:rStyle w:val="a9"/>
          <w:rFonts w:ascii="仿宋_GB2312" w:eastAsia="仿宋_GB2312" w:hAnsi="仿宋_GB2312" w:cs="仿宋_GB2312" w:hint="eastAsia"/>
          <w:b w:val="0"/>
          <w:sz w:val="32"/>
          <w:szCs w:val="32"/>
        </w:rPr>
        <w:t>万元，占</w:t>
      </w:r>
      <w:r>
        <w:rPr>
          <w:rStyle w:val="a9"/>
          <w:rFonts w:ascii="仿宋_GB2312" w:eastAsia="仿宋_GB2312" w:hAnsi="仿宋_GB2312" w:cs="仿宋_GB2312" w:hint="eastAsia"/>
          <w:b w:val="0"/>
          <w:sz w:val="32"/>
          <w:szCs w:val="32"/>
        </w:rPr>
        <w:t>0.</w:t>
      </w:r>
      <w:r>
        <w:rPr>
          <w:rStyle w:val="a9"/>
          <w:rFonts w:ascii="仿宋_GB2312" w:eastAsia="仿宋_GB2312" w:hAnsi="仿宋_GB2312" w:cs="仿宋_GB2312" w:hint="eastAsia"/>
          <w:b w:val="0"/>
          <w:sz w:val="32"/>
          <w:szCs w:val="32"/>
        </w:rPr>
        <w:t>61</w:t>
      </w:r>
      <w:r>
        <w:rPr>
          <w:rStyle w:val="a9"/>
          <w:rFonts w:ascii="仿宋_GB2312" w:eastAsia="仿宋_GB2312" w:hAnsi="仿宋_GB2312" w:cs="仿宋_GB2312" w:hint="eastAsia"/>
          <w:b w:val="0"/>
          <w:sz w:val="32"/>
          <w:szCs w:val="32"/>
        </w:rPr>
        <w:t>%</w:t>
      </w:r>
      <w:r>
        <w:rPr>
          <w:rStyle w:val="a9"/>
          <w:rFonts w:ascii="仿宋_GB2312" w:eastAsia="仿宋_GB2312" w:hAnsi="仿宋_GB2312" w:cs="仿宋_GB2312" w:hint="eastAsia"/>
          <w:b w:val="0"/>
          <w:sz w:val="32"/>
          <w:szCs w:val="32"/>
        </w:rPr>
        <w:t>；农林水支出</w:t>
      </w:r>
      <w:r>
        <w:rPr>
          <w:rStyle w:val="a9"/>
          <w:rFonts w:ascii="仿宋_GB2312" w:eastAsia="仿宋_GB2312" w:hAnsi="仿宋_GB2312" w:cs="仿宋_GB2312" w:hint="eastAsia"/>
          <w:b w:val="0"/>
          <w:sz w:val="32"/>
          <w:szCs w:val="32"/>
        </w:rPr>
        <w:t>695.19</w:t>
      </w:r>
      <w:r>
        <w:rPr>
          <w:rStyle w:val="a9"/>
          <w:rFonts w:ascii="仿宋_GB2312" w:eastAsia="仿宋_GB2312" w:hAnsi="仿宋_GB2312" w:cs="仿宋_GB2312" w:hint="eastAsia"/>
          <w:b w:val="0"/>
          <w:sz w:val="32"/>
          <w:szCs w:val="32"/>
        </w:rPr>
        <w:t>万元，占</w:t>
      </w:r>
      <w:r>
        <w:rPr>
          <w:rStyle w:val="a9"/>
          <w:rFonts w:ascii="仿宋_GB2312" w:eastAsia="仿宋_GB2312" w:hAnsi="仿宋_GB2312" w:cs="仿宋_GB2312" w:hint="eastAsia"/>
          <w:b w:val="0"/>
          <w:sz w:val="32"/>
          <w:szCs w:val="32"/>
        </w:rPr>
        <w:t>47.19</w:t>
      </w:r>
      <w:r>
        <w:rPr>
          <w:rStyle w:val="a9"/>
          <w:rFonts w:ascii="仿宋_GB2312" w:eastAsia="仿宋_GB2312" w:hAnsi="仿宋_GB2312" w:cs="仿宋_GB2312" w:hint="eastAsia"/>
          <w:b w:val="0"/>
          <w:sz w:val="32"/>
          <w:szCs w:val="32"/>
        </w:rPr>
        <w:t>%</w:t>
      </w:r>
      <w:r>
        <w:rPr>
          <w:rStyle w:val="a9"/>
          <w:rFonts w:ascii="仿宋_GB2312" w:eastAsia="仿宋_GB2312" w:hAnsi="仿宋_GB2312" w:cs="仿宋_GB2312" w:hint="eastAsia"/>
          <w:b w:val="0"/>
          <w:sz w:val="32"/>
          <w:szCs w:val="32"/>
        </w:rPr>
        <w:t>；交通运输支出</w:t>
      </w:r>
      <w:r>
        <w:rPr>
          <w:rStyle w:val="a9"/>
          <w:rFonts w:ascii="仿宋_GB2312" w:eastAsia="仿宋_GB2312" w:hAnsi="仿宋_GB2312" w:cs="仿宋_GB2312" w:hint="eastAsia"/>
          <w:b w:val="0"/>
          <w:sz w:val="32"/>
          <w:szCs w:val="32"/>
        </w:rPr>
        <w:t>153.06</w:t>
      </w:r>
      <w:r>
        <w:rPr>
          <w:rStyle w:val="a9"/>
          <w:rFonts w:ascii="仿宋_GB2312" w:eastAsia="仿宋_GB2312" w:hAnsi="仿宋_GB2312" w:cs="仿宋_GB2312" w:hint="eastAsia"/>
          <w:b w:val="0"/>
          <w:sz w:val="32"/>
          <w:szCs w:val="32"/>
        </w:rPr>
        <w:t>万元，占</w:t>
      </w:r>
      <w:r>
        <w:rPr>
          <w:rStyle w:val="a9"/>
          <w:rFonts w:ascii="仿宋_GB2312" w:eastAsia="仿宋_GB2312" w:hAnsi="仿宋_GB2312" w:cs="仿宋_GB2312" w:hint="eastAsia"/>
          <w:b w:val="0"/>
          <w:sz w:val="32"/>
          <w:szCs w:val="32"/>
        </w:rPr>
        <w:t>10.39</w:t>
      </w:r>
      <w:r>
        <w:rPr>
          <w:rStyle w:val="a9"/>
          <w:rFonts w:ascii="仿宋_GB2312" w:eastAsia="仿宋_GB2312" w:hAnsi="仿宋_GB2312" w:cs="仿宋_GB2312" w:hint="eastAsia"/>
          <w:b w:val="0"/>
          <w:sz w:val="32"/>
          <w:szCs w:val="32"/>
        </w:rPr>
        <w:t>%</w:t>
      </w:r>
      <w:r>
        <w:rPr>
          <w:rStyle w:val="a9"/>
          <w:rFonts w:ascii="仿宋_GB2312" w:eastAsia="仿宋_GB2312" w:hAnsi="仿宋_GB2312" w:cs="仿宋_GB2312" w:hint="eastAsia"/>
          <w:b w:val="0"/>
          <w:sz w:val="32"/>
          <w:szCs w:val="32"/>
        </w:rPr>
        <w:t>；住房保障支出</w:t>
      </w:r>
      <w:r>
        <w:rPr>
          <w:rStyle w:val="a9"/>
          <w:rFonts w:ascii="仿宋_GB2312" w:eastAsia="仿宋_GB2312" w:hAnsi="仿宋_GB2312" w:cs="仿宋_GB2312" w:hint="eastAsia"/>
          <w:b w:val="0"/>
          <w:sz w:val="32"/>
          <w:szCs w:val="32"/>
        </w:rPr>
        <w:t>26.54</w:t>
      </w:r>
      <w:r>
        <w:rPr>
          <w:rStyle w:val="a9"/>
          <w:rFonts w:ascii="仿宋_GB2312" w:eastAsia="仿宋_GB2312" w:hAnsi="仿宋_GB2312" w:cs="仿宋_GB2312" w:hint="eastAsia"/>
          <w:b w:val="0"/>
          <w:sz w:val="32"/>
          <w:szCs w:val="32"/>
        </w:rPr>
        <w:t>万元，占</w:t>
      </w:r>
      <w:r>
        <w:rPr>
          <w:rStyle w:val="a9"/>
          <w:rFonts w:ascii="仿宋_GB2312" w:eastAsia="仿宋_GB2312" w:hAnsi="仿宋_GB2312" w:cs="仿宋_GB2312" w:hint="eastAsia"/>
          <w:b w:val="0"/>
          <w:sz w:val="32"/>
          <w:szCs w:val="32"/>
        </w:rPr>
        <w:t>1.</w:t>
      </w:r>
      <w:r>
        <w:rPr>
          <w:rStyle w:val="a9"/>
          <w:rFonts w:ascii="仿宋_GB2312" w:eastAsia="仿宋_GB2312" w:hAnsi="仿宋_GB2312" w:cs="仿宋_GB2312" w:hint="eastAsia"/>
          <w:b w:val="0"/>
          <w:sz w:val="32"/>
          <w:szCs w:val="32"/>
        </w:rPr>
        <w:t>8</w:t>
      </w:r>
      <w:r>
        <w:rPr>
          <w:rStyle w:val="a9"/>
          <w:rFonts w:ascii="仿宋_GB2312" w:eastAsia="仿宋_GB2312" w:hAnsi="仿宋_GB2312" w:cs="仿宋_GB2312" w:hint="eastAsia"/>
          <w:b w:val="0"/>
          <w:sz w:val="32"/>
          <w:szCs w:val="32"/>
        </w:rPr>
        <w:t xml:space="preserve"> %</w:t>
      </w:r>
      <w:r>
        <w:rPr>
          <w:rStyle w:val="a9"/>
          <w:rFonts w:ascii="仿宋_GB2312" w:eastAsia="仿宋_GB2312" w:hAnsi="仿宋_GB2312" w:cs="仿宋_GB2312" w:hint="eastAsia"/>
          <w:b w:val="0"/>
          <w:sz w:val="32"/>
          <w:szCs w:val="32"/>
        </w:rPr>
        <w:t>。</w:t>
      </w:r>
    </w:p>
    <w:p w:rsidR="004D3ADE" w:rsidRDefault="004D3ADE">
      <w:pPr>
        <w:spacing w:line="600" w:lineRule="exact"/>
        <w:ind w:firstLineChars="200" w:firstLine="640"/>
        <w:rPr>
          <w:rFonts w:ascii="仿宋" w:eastAsia="仿宋" w:hAnsi="仿宋"/>
          <w:color w:val="000000"/>
          <w:sz w:val="32"/>
          <w:szCs w:val="32"/>
        </w:rPr>
      </w:pPr>
    </w:p>
    <w:p w:rsidR="004D3ADE" w:rsidRDefault="00E96170">
      <w:pPr>
        <w:spacing w:line="600" w:lineRule="exact"/>
        <w:ind w:firstLineChars="200" w:firstLine="643"/>
        <w:outlineLvl w:val="2"/>
        <w:rPr>
          <w:rFonts w:ascii="仿宋" w:eastAsia="仿宋" w:hAnsi="仿宋"/>
          <w:b/>
          <w:color w:val="000000"/>
          <w:sz w:val="32"/>
          <w:szCs w:val="32"/>
        </w:rPr>
      </w:pPr>
      <w:bookmarkStart w:id="37" w:name="_Toc15377212"/>
      <w:r>
        <w:rPr>
          <w:rFonts w:ascii="仿宋" w:eastAsia="仿宋" w:hAnsi="仿宋" w:hint="eastAsia"/>
          <w:b/>
          <w:color w:val="000000"/>
          <w:sz w:val="32"/>
          <w:szCs w:val="32"/>
        </w:rPr>
        <w:t>（三）一般公共预算财政拨款支出决算具体情况</w:t>
      </w:r>
      <w:bookmarkEnd w:id="37"/>
    </w:p>
    <w:p w:rsidR="004D3ADE" w:rsidRDefault="00E96170">
      <w:pPr>
        <w:spacing w:line="600" w:lineRule="exact"/>
        <w:ind w:firstLineChars="200" w:firstLine="643"/>
        <w:outlineLvl w:val="2"/>
        <w:rPr>
          <w:rFonts w:ascii="仿宋" w:eastAsia="仿宋" w:hAnsi="仿宋"/>
          <w:color w:val="FF0000"/>
          <w:sz w:val="32"/>
          <w:szCs w:val="32"/>
        </w:rPr>
      </w:pPr>
      <w:bookmarkStart w:id="38" w:name="_Toc15377213"/>
      <w:bookmarkStart w:id="39" w:name="_Toc15377444"/>
      <w:bookmarkStart w:id="40" w:name="_Toc15378460"/>
      <w:r>
        <w:rPr>
          <w:rFonts w:ascii="仿宋" w:eastAsia="仿宋" w:hAnsi="仿宋" w:hint="eastAsia"/>
          <w:b/>
          <w:color w:val="000000" w:themeColor="text1"/>
          <w:sz w:val="32"/>
          <w:szCs w:val="32"/>
        </w:rPr>
        <w:t>2018</w:t>
      </w:r>
      <w:r>
        <w:rPr>
          <w:rFonts w:ascii="仿宋" w:eastAsia="仿宋" w:hAnsi="仿宋" w:hint="eastAsia"/>
          <w:b/>
          <w:color w:val="000000" w:themeColor="text1"/>
          <w:sz w:val="32"/>
          <w:szCs w:val="32"/>
        </w:rPr>
        <w:t>年般公共预算支出决算数为</w:t>
      </w:r>
      <w:r>
        <w:rPr>
          <w:rFonts w:ascii="仿宋" w:eastAsia="仿宋" w:hAnsi="仿宋" w:hint="eastAsia"/>
          <w:b/>
          <w:color w:val="000000" w:themeColor="text1"/>
          <w:sz w:val="32"/>
          <w:szCs w:val="32"/>
        </w:rPr>
        <w:t>1473.10</w:t>
      </w:r>
      <w:r>
        <w:rPr>
          <w:rFonts w:ascii="仿宋" w:eastAsia="仿宋" w:hAnsi="仿宋" w:hint="eastAsia"/>
          <w:color w:val="000000" w:themeColor="text1"/>
          <w:sz w:val="32"/>
          <w:szCs w:val="32"/>
        </w:rPr>
        <w:t>，</w:t>
      </w:r>
      <w:r>
        <w:rPr>
          <w:rStyle w:val="a9"/>
          <w:rFonts w:ascii="仿宋" w:eastAsia="仿宋" w:hAnsi="仿宋" w:hint="eastAsia"/>
          <w:bCs/>
          <w:color w:val="000000" w:themeColor="text1"/>
          <w:sz w:val="32"/>
          <w:szCs w:val="32"/>
        </w:rPr>
        <w:t>完成</w:t>
      </w:r>
      <w:r>
        <w:rPr>
          <w:rStyle w:val="a9"/>
          <w:rFonts w:ascii="仿宋" w:eastAsia="仿宋" w:hAnsi="仿宋" w:hint="eastAsia"/>
          <w:bCs/>
          <w:color w:val="000000"/>
          <w:sz w:val="32"/>
          <w:szCs w:val="32"/>
        </w:rPr>
        <w:t>预算</w:t>
      </w:r>
      <w:r>
        <w:rPr>
          <w:rStyle w:val="a9"/>
          <w:rFonts w:ascii="仿宋" w:eastAsia="仿宋" w:hAnsi="仿宋" w:hint="eastAsia"/>
          <w:bCs/>
          <w:color w:val="000000"/>
          <w:sz w:val="32"/>
          <w:szCs w:val="32"/>
        </w:rPr>
        <w:t>100</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。其中：</w:t>
      </w:r>
      <w:bookmarkEnd w:id="38"/>
      <w:bookmarkEnd w:id="39"/>
      <w:bookmarkEnd w:id="40"/>
    </w:p>
    <w:p w:rsidR="004D3ADE" w:rsidRDefault="00E96170">
      <w:pPr>
        <w:spacing w:line="600" w:lineRule="exact"/>
        <w:ind w:firstLineChars="200" w:firstLine="643"/>
        <w:rPr>
          <w:rFonts w:ascii="仿宋" w:eastAsia="仿宋" w:hAnsi="仿宋"/>
          <w:b/>
          <w:color w:val="000000"/>
          <w:sz w:val="32"/>
          <w:szCs w:val="32"/>
        </w:rPr>
      </w:pPr>
      <w:r>
        <w:rPr>
          <w:rStyle w:val="a9"/>
          <w:rFonts w:ascii="仿宋" w:eastAsia="仿宋" w:hAnsi="仿宋"/>
          <w:bCs/>
          <w:color w:val="000000"/>
          <w:sz w:val="32"/>
          <w:szCs w:val="32"/>
        </w:rPr>
        <w:t>1.</w:t>
      </w:r>
      <w:r>
        <w:rPr>
          <w:rStyle w:val="a9"/>
          <w:rFonts w:ascii="仿宋" w:eastAsia="仿宋" w:hAnsi="仿宋" w:hint="eastAsia"/>
          <w:bCs/>
          <w:color w:val="000000"/>
          <w:sz w:val="32"/>
          <w:szCs w:val="32"/>
        </w:rPr>
        <w:t>一般公共服务（</w:t>
      </w:r>
      <w:r>
        <w:rPr>
          <w:rStyle w:val="a9"/>
          <w:rFonts w:ascii="仿宋" w:eastAsia="仿宋" w:hAnsi="仿宋" w:hint="eastAsia"/>
          <w:bCs/>
          <w:color w:val="000000"/>
          <w:sz w:val="32"/>
          <w:szCs w:val="32"/>
        </w:rPr>
        <w:t>201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人大事务</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行政运行</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4.61</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政府办公厅（室）及相关机构事物</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03</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行政运行</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313.29</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政府办公厅（室）及相关机构事物</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03</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其他政府办公厅（室）及相关机构事务支出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26.63</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color w:val="000000"/>
          <w:sz w:val="32"/>
          <w:szCs w:val="32"/>
        </w:rPr>
        <w:t>宗教事务</w:t>
      </w:r>
      <w:r>
        <w:rPr>
          <w:rStyle w:val="a9"/>
          <w:rFonts w:ascii="仿宋" w:eastAsia="仿宋" w:hAnsi="仿宋" w:hint="eastAsia"/>
          <w:color w:val="000000"/>
          <w:sz w:val="32"/>
          <w:szCs w:val="32"/>
        </w:rPr>
        <w:t>（</w:t>
      </w:r>
      <w:r>
        <w:rPr>
          <w:rStyle w:val="a9"/>
          <w:rFonts w:ascii="仿宋" w:eastAsia="仿宋" w:hAnsi="仿宋" w:hint="eastAsia"/>
          <w:color w:val="000000"/>
          <w:sz w:val="32"/>
          <w:szCs w:val="32"/>
        </w:rPr>
        <w:t>24</w:t>
      </w:r>
      <w:r>
        <w:rPr>
          <w:rStyle w:val="a9"/>
          <w:rFonts w:ascii="仿宋" w:eastAsia="仿宋" w:hAnsi="仿宋" w:hint="eastAsia"/>
          <w:color w:val="000000"/>
          <w:sz w:val="32"/>
          <w:szCs w:val="32"/>
        </w:rPr>
        <w:t>）</w:t>
      </w:r>
      <w:r>
        <w:rPr>
          <w:rStyle w:val="a9"/>
          <w:rFonts w:ascii="仿宋" w:eastAsia="仿宋" w:hAnsi="仿宋" w:hint="eastAsia"/>
          <w:color w:val="000000"/>
          <w:sz w:val="32"/>
          <w:szCs w:val="32"/>
        </w:rPr>
        <w:t>其他宗教事务</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3.56</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color w:val="000000"/>
          <w:sz w:val="32"/>
          <w:szCs w:val="32"/>
        </w:rPr>
        <w:t>党委办公（室）及相关机构事物</w:t>
      </w:r>
      <w:r>
        <w:rPr>
          <w:rStyle w:val="a9"/>
          <w:rFonts w:ascii="仿宋" w:eastAsia="仿宋" w:hAnsi="仿宋" w:hint="eastAsia"/>
          <w:color w:val="000000"/>
          <w:sz w:val="32"/>
          <w:szCs w:val="32"/>
        </w:rPr>
        <w:t>（</w:t>
      </w:r>
      <w:r>
        <w:rPr>
          <w:rStyle w:val="a9"/>
          <w:rFonts w:ascii="仿宋" w:eastAsia="仿宋" w:hAnsi="仿宋" w:hint="eastAsia"/>
          <w:color w:val="000000"/>
          <w:sz w:val="32"/>
          <w:szCs w:val="32"/>
        </w:rPr>
        <w:t>31</w:t>
      </w:r>
      <w:r>
        <w:rPr>
          <w:rStyle w:val="a9"/>
          <w:rFonts w:ascii="仿宋" w:eastAsia="仿宋" w:hAnsi="仿宋" w:hint="eastAsia"/>
          <w:color w:val="000000"/>
          <w:sz w:val="32"/>
          <w:szCs w:val="32"/>
        </w:rPr>
        <w:t>）</w:t>
      </w:r>
      <w:r>
        <w:rPr>
          <w:rStyle w:val="a9"/>
          <w:rFonts w:ascii="仿宋" w:eastAsia="仿宋" w:hAnsi="仿宋" w:hint="eastAsia"/>
          <w:color w:val="000000"/>
          <w:sz w:val="32"/>
          <w:szCs w:val="32"/>
        </w:rPr>
        <w:t>行政运行</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9.55</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组织事务</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32</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其他组织</w:t>
      </w:r>
      <w:r>
        <w:rPr>
          <w:rStyle w:val="a9"/>
          <w:rFonts w:ascii="仿宋" w:eastAsia="仿宋" w:hAnsi="仿宋" w:hint="eastAsia"/>
          <w:bCs/>
          <w:color w:val="000000"/>
          <w:sz w:val="32"/>
          <w:szCs w:val="32"/>
        </w:rPr>
        <w:lastRenderedPageBreak/>
        <w:t>事务</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3.10</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其他一般公共服务支出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其他一般公共服务支出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23.20</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 w:val="0"/>
          <w:bCs/>
          <w:color w:val="000000"/>
          <w:sz w:val="32"/>
          <w:szCs w:val="32"/>
        </w:rPr>
        <w:t>。</w:t>
      </w:r>
    </w:p>
    <w:p w:rsidR="004D3ADE" w:rsidRDefault="00E96170">
      <w:pPr>
        <w:spacing w:line="600" w:lineRule="exact"/>
        <w:ind w:firstLineChars="200" w:firstLine="643"/>
        <w:rPr>
          <w:rFonts w:ascii="仿宋" w:eastAsia="仿宋" w:hAnsi="仿宋"/>
          <w:b/>
          <w:color w:val="000000"/>
          <w:sz w:val="32"/>
          <w:szCs w:val="32"/>
        </w:rPr>
      </w:pPr>
      <w:r>
        <w:rPr>
          <w:rStyle w:val="a9"/>
          <w:rFonts w:ascii="仿宋" w:eastAsia="仿宋" w:hAnsi="仿宋"/>
          <w:bCs/>
          <w:color w:val="000000"/>
          <w:sz w:val="32"/>
          <w:szCs w:val="32"/>
        </w:rPr>
        <w:t>2.</w:t>
      </w:r>
      <w:r>
        <w:rPr>
          <w:rStyle w:val="a9"/>
          <w:rFonts w:ascii="仿宋" w:eastAsia="仿宋" w:hAnsi="仿宋" w:hint="eastAsia"/>
          <w:bCs/>
          <w:color w:val="000000"/>
          <w:sz w:val="32"/>
          <w:szCs w:val="32"/>
        </w:rPr>
        <w:t>国防支出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203</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国防动员</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06</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民兵</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07</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3.45</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4D3ADE" w:rsidRDefault="00E96170">
      <w:pPr>
        <w:spacing w:line="600" w:lineRule="exact"/>
        <w:ind w:firstLineChars="200" w:firstLine="643"/>
        <w:rPr>
          <w:rFonts w:ascii="仿宋" w:eastAsia="仿宋" w:hAnsi="仿宋"/>
          <w:b/>
          <w:color w:val="000000"/>
          <w:sz w:val="32"/>
          <w:szCs w:val="32"/>
        </w:rPr>
      </w:pPr>
      <w:r>
        <w:rPr>
          <w:rStyle w:val="a9"/>
          <w:rFonts w:ascii="仿宋" w:eastAsia="仿宋" w:hAnsi="仿宋"/>
          <w:bCs/>
          <w:color w:val="000000"/>
          <w:sz w:val="32"/>
          <w:szCs w:val="32"/>
        </w:rPr>
        <w:t>3.</w:t>
      </w:r>
      <w:r>
        <w:rPr>
          <w:rStyle w:val="a9"/>
          <w:rFonts w:ascii="仿宋" w:eastAsia="仿宋" w:hAnsi="仿宋" w:hint="eastAsia"/>
          <w:bCs/>
          <w:color w:val="000000"/>
          <w:sz w:val="32"/>
          <w:szCs w:val="32"/>
        </w:rPr>
        <w:t>公共安全支出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204</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公安</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02</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一般行政管理事务</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02</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2.79</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其他公共安全支出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其他公共安全支出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5</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 w:val="0"/>
          <w:bCs/>
          <w:color w:val="000000"/>
          <w:sz w:val="32"/>
          <w:szCs w:val="32"/>
        </w:rPr>
        <w:t>。</w:t>
      </w:r>
    </w:p>
    <w:p w:rsidR="004D3ADE" w:rsidRDefault="00E96170">
      <w:pPr>
        <w:spacing w:line="600" w:lineRule="exact"/>
        <w:ind w:firstLineChars="200" w:firstLine="643"/>
        <w:rPr>
          <w:rFonts w:ascii="仿宋" w:eastAsia="仿宋" w:hAnsi="仿宋"/>
          <w:b/>
          <w:color w:val="000000"/>
          <w:sz w:val="32"/>
          <w:szCs w:val="32"/>
        </w:rPr>
      </w:pPr>
      <w:r>
        <w:rPr>
          <w:rStyle w:val="a9"/>
          <w:rFonts w:ascii="仿宋" w:eastAsia="仿宋" w:hAnsi="仿宋"/>
          <w:bCs/>
          <w:color w:val="000000"/>
          <w:sz w:val="32"/>
          <w:szCs w:val="32"/>
        </w:rPr>
        <w:t>4.</w:t>
      </w:r>
      <w:r>
        <w:rPr>
          <w:rStyle w:val="a9"/>
          <w:rFonts w:ascii="仿宋" w:eastAsia="仿宋" w:hAnsi="仿宋" w:hint="eastAsia"/>
          <w:bCs/>
          <w:color w:val="000000"/>
          <w:sz w:val="32"/>
          <w:szCs w:val="32"/>
        </w:rPr>
        <w:t>文化体育与传媒</w:t>
      </w:r>
      <w:r>
        <w:rPr>
          <w:rStyle w:val="a9"/>
          <w:rFonts w:ascii="仿宋" w:eastAsia="仿宋" w:hAnsi="仿宋" w:hint="eastAsia"/>
          <w:bCs/>
          <w:color w:val="000000"/>
          <w:sz w:val="32"/>
          <w:szCs w:val="32"/>
        </w:rPr>
        <w:t>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207</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w:t>
      </w:r>
      <w:r>
        <w:rPr>
          <w:rStyle w:val="a9"/>
          <w:rFonts w:ascii="仿宋" w:eastAsia="仿宋" w:hAnsi="仿宋" w:hint="eastAsia"/>
          <w:bCs/>
          <w:color w:val="000000"/>
          <w:sz w:val="32"/>
          <w:szCs w:val="32"/>
        </w:rPr>
        <w:t>文化体育与传媒</w:t>
      </w:r>
      <w:r>
        <w:rPr>
          <w:rStyle w:val="a9"/>
          <w:rFonts w:ascii="仿宋" w:eastAsia="仿宋" w:hAnsi="仿宋" w:hint="eastAsia"/>
          <w:bCs/>
          <w:color w:val="000000"/>
          <w:sz w:val="32"/>
          <w:szCs w:val="32"/>
        </w:rPr>
        <w:t>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w:t>
      </w:r>
      <w:r>
        <w:rPr>
          <w:rStyle w:val="a9"/>
          <w:rFonts w:ascii="仿宋" w:eastAsia="仿宋" w:hAnsi="仿宋" w:hint="eastAsia"/>
          <w:bCs/>
          <w:color w:val="000000"/>
          <w:sz w:val="32"/>
          <w:szCs w:val="32"/>
        </w:rPr>
        <w:t>文化体育与传媒</w:t>
      </w:r>
      <w:r>
        <w:rPr>
          <w:rStyle w:val="a9"/>
          <w:rFonts w:ascii="仿宋" w:eastAsia="仿宋" w:hAnsi="仿宋" w:hint="eastAsia"/>
          <w:bCs/>
          <w:color w:val="000000"/>
          <w:sz w:val="32"/>
          <w:szCs w:val="32"/>
        </w:rPr>
        <w:t>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8.36</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 xml:space="preserve"> </w:t>
      </w:r>
      <w:r>
        <w:rPr>
          <w:rStyle w:val="a9"/>
          <w:rFonts w:ascii="仿宋" w:eastAsia="仿宋" w:hAnsi="仿宋" w:hint="eastAsia"/>
          <w:b w:val="0"/>
          <w:bCs/>
          <w:color w:val="000000"/>
          <w:sz w:val="32"/>
          <w:szCs w:val="32"/>
        </w:rPr>
        <w:t>。</w:t>
      </w:r>
    </w:p>
    <w:p w:rsidR="004D3ADE" w:rsidRDefault="00E96170">
      <w:pPr>
        <w:spacing w:line="600" w:lineRule="exact"/>
        <w:ind w:firstLineChars="200" w:firstLine="643"/>
        <w:rPr>
          <w:rFonts w:ascii="仿宋" w:eastAsia="仿宋" w:hAnsi="仿宋"/>
          <w:b/>
          <w:color w:val="000000"/>
          <w:sz w:val="32"/>
          <w:szCs w:val="32"/>
        </w:rPr>
      </w:pPr>
      <w:r>
        <w:rPr>
          <w:rStyle w:val="a9"/>
          <w:rFonts w:ascii="仿宋" w:eastAsia="仿宋" w:hAnsi="仿宋"/>
          <w:bCs/>
          <w:color w:val="000000"/>
          <w:sz w:val="32"/>
          <w:szCs w:val="32"/>
        </w:rPr>
        <w:t>5.</w:t>
      </w:r>
      <w:r>
        <w:rPr>
          <w:rStyle w:val="a9"/>
          <w:rFonts w:ascii="仿宋" w:eastAsia="仿宋" w:hAnsi="仿宋" w:hint="eastAsia"/>
          <w:bCs/>
          <w:color w:val="000000"/>
          <w:sz w:val="32"/>
          <w:szCs w:val="32"/>
        </w:rPr>
        <w:t>社会保障和就业</w:t>
      </w:r>
      <w:r>
        <w:rPr>
          <w:rStyle w:val="a9"/>
          <w:rFonts w:ascii="仿宋" w:eastAsia="仿宋" w:hAnsi="仿宋" w:hint="eastAsia"/>
          <w:bCs/>
          <w:color w:val="000000"/>
          <w:sz w:val="32"/>
          <w:szCs w:val="32"/>
        </w:rPr>
        <w:t>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208</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行政事业单位离退休</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机关事业单位基本养老保险缴费支出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27.26</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抚恤</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08</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死亡抚恤</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0.66</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社会福利</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10</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老年福利</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02</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5.50</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特困人员救助供养</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农村</w:t>
      </w:r>
      <w:r>
        <w:rPr>
          <w:rStyle w:val="a9"/>
          <w:rFonts w:ascii="仿宋" w:eastAsia="仿宋" w:hAnsi="仿宋" w:hint="eastAsia"/>
          <w:bCs/>
          <w:color w:val="000000"/>
          <w:sz w:val="32"/>
          <w:szCs w:val="32"/>
        </w:rPr>
        <w:t>特困人员救助供养支出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02</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2.68</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其他社会保障和就业支出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其他社会保障和就业支出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1.85</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4D3ADE" w:rsidRDefault="00E96170">
      <w:pPr>
        <w:spacing w:line="600" w:lineRule="exact"/>
        <w:ind w:firstLineChars="200" w:firstLine="643"/>
        <w:rPr>
          <w:rStyle w:val="a9"/>
          <w:rFonts w:ascii="仿宋" w:eastAsia="仿宋" w:hAnsi="仿宋"/>
          <w:b w:val="0"/>
          <w:bCs/>
          <w:color w:val="000000"/>
          <w:sz w:val="32"/>
          <w:szCs w:val="32"/>
        </w:rPr>
      </w:pPr>
      <w:r>
        <w:rPr>
          <w:rStyle w:val="a9"/>
          <w:rFonts w:ascii="仿宋" w:eastAsia="仿宋" w:hAnsi="仿宋"/>
          <w:bCs/>
          <w:color w:val="000000"/>
          <w:sz w:val="32"/>
          <w:szCs w:val="32"/>
        </w:rPr>
        <w:t>6.</w:t>
      </w:r>
      <w:r>
        <w:rPr>
          <w:rStyle w:val="a9"/>
          <w:rFonts w:ascii="仿宋" w:eastAsia="仿宋" w:hAnsi="仿宋" w:hint="eastAsia"/>
          <w:bCs/>
          <w:color w:val="000000"/>
          <w:sz w:val="32"/>
          <w:szCs w:val="32"/>
        </w:rPr>
        <w:t>医疗卫生与计划生育</w:t>
      </w:r>
      <w:r>
        <w:rPr>
          <w:rStyle w:val="a9"/>
          <w:rFonts w:ascii="仿宋" w:eastAsia="仿宋" w:hAnsi="仿宋" w:hint="eastAsia"/>
          <w:bCs/>
          <w:color w:val="000000"/>
          <w:sz w:val="32"/>
          <w:szCs w:val="32"/>
        </w:rPr>
        <w:t>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210</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公共卫生</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04</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其他公共卫生支出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0.6</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lastRenderedPageBreak/>
        <w:t>计划生育事务</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07</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w:t>
      </w:r>
      <w:r>
        <w:rPr>
          <w:rStyle w:val="a9"/>
          <w:rFonts w:ascii="仿宋" w:eastAsia="仿宋" w:hAnsi="仿宋" w:hint="eastAsia"/>
          <w:bCs/>
          <w:color w:val="000000"/>
          <w:sz w:val="32"/>
          <w:szCs w:val="32"/>
        </w:rPr>
        <w:t>计划生育事务支出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1.92</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行政事业单位医疗</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11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行政单位医疗</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16.04</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行政事业单位医疗</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11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公务员医疗补助</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03</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4</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行政事业单位医疗</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11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w:t>
      </w:r>
      <w:r>
        <w:rPr>
          <w:rStyle w:val="a9"/>
          <w:rFonts w:ascii="仿宋" w:eastAsia="仿宋" w:hAnsi="仿宋" w:hint="eastAsia"/>
          <w:bCs/>
          <w:color w:val="000000"/>
          <w:sz w:val="32"/>
          <w:szCs w:val="32"/>
        </w:rPr>
        <w:t>行政事业单位医疗支出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3.08</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4D3ADE" w:rsidRDefault="00E96170">
      <w:pPr>
        <w:spacing w:line="600" w:lineRule="exact"/>
        <w:ind w:firstLineChars="200" w:firstLine="643"/>
        <w:rPr>
          <w:rStyle w:val="a9"/>
          <w:rFonts w:ascii="仿宋" w:eastAsia="仿宋" w:hAnsi="仿宋"/>
          <w:b w:val="0"/>
          <w:bCs/>
          <w:color w:val="000000"/>
          <w:sz w:val="32"/>
          <w:szCs w:val="32"/>
        </w:rPr>
      </w:pPr>
      <w:r>
        <w:rPr>
          <w:rStyle w:val="a9"/>
          <w:rFonts w:ascii="仿宋" w:eastAsia="仿宋" w:hAnsi="仿宋" w:hint="eastAsia"/>
          <w:color w:val="000000"/>
          <w:sz w:val="32"/>
          <w:szCs w:val="32"/>
        </w:rPr>
        <w:t>7.</w:t>
      </w:r>
      <w:r>
        <w:rPr>
          <w:rStyle w:val="a9"/>
          <w:rFonts w:ascii="仿宋" w:eastAsia="仿宋" w:hAnsi="仿宋" w:hint="eastAsia"/>
          <w:color w:val="000000"/>
          <w:sz w:val="32"/>
          <w:szCs w:val="32"/>
        </w:rPr>
        <w:t>节能环保支出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211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环境保护管理事务</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其他环境保护管理事务支出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112.18</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污染治理</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03</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水体</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02</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10</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4D3ADE" w:rsidRDefault="00E96170">
      <w:pPr>
        <w:spacing w:line="600" w:lineRule="exact"/>
        <w:ind w:firstLineChars="200" w:firstLine="643"/>
        <w:rPr>
          <w:rStyle w:val="a9"/>
          <w:rFonts w:ascii="仿宋" w:eastAsia="仿宋" w:hAnsi="仿宋"/>
          <w:b w:val="0"/>
          <w:bCs/>
          <w:color w:val="000000"/>
          <w:sz w:val="32"/>
          <w:szCs w:val="32"/>
        </w:rPr>
      </w:pPr>
      <w:r>
        <w:rPr>
          <w:rStyle w:val="a9"/>
          <w:rFonts w:ascii="仿宋" w:eastAsia="仿宋" w:hAnsi="仿宋" w:hint="eastAsia"/>
          <w:color w:val="000000"/>
          <w:sz w:val="32"/>
          <w:szCs w:val="32"/>
        </w:rPr>
        <w:t>8.</w:t>
      </w:r>
      <w:r>
        <w:rPr>
          <w:rStyle w:val="a9"/>
          <w:rFonts w:ascii="仿宋" w:eastAsia="仿宋" w:hAnsi="仿宋" w:hint="eastAsia"/>
          <w:color w:val="000000"/>
          <w:sz w:val="32"/>
          <w:szCs w:val="32"/>
        </w:rPr>
        <w:t>城乡社区支出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212</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城乡社区环境卫生</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城乡社区环境卫生</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9</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4D3ADE" w:rsidRDefault="00E96170">
      <w:pPr>
        <w:spacing w:line="600" w:lineRule="exact"/>
        <w:ind w:firstLineChars="200" w:firstLine="643"/>
        <w:rPr>
          <w:rStyle w:val="a9"/>
          <w:rFonts w:ascii="仿宋" w:eastAsia="仿宋" w:hAnsi="仿宋"/>
          <w:b w:val="0"/>
          <w:bCs/>
          <w:color w:val="000000"/>
          <w:sz w:val="32"/>
          <w:szCs w:val="32"/>
        </w:rPr>
      </w:pPr>
      <w:r>
        <w:rPr>
          <w:rStyle w:val="a9"/>
          <w:rFonts w:ascii="仿宋" w:eastAsia="仿宋" w:hAnsi="仿宋" w:hint="eastAsia"/>
          <w:color w:val="000000"/>
          <w:sz w:val="32"/>
          <w:szCs w:val="32"/>
        </w:rPr>
        <w:t>9.</w:t>
      </w:r>
      <w:r>
        <w:rPr>
          <w:rStyle w:val="a9"/>
          <w:rFonts w:ascii="仿宋" w:eastAsia="仿宋" w:hAnsi="仿宋" w:hint="eastAsia"/>
          <w:color w:val="000000"/>
          <w:sz w:val="32"/>
          <w:szCs w:val="32"/>
        </w:rPr>
        <w:t>农林水支出</w:t>
      </w:r>
      <w:r>
        <w:rPr>
          <w:rStyle w:val="a9"/>
          <w:rFonts w:ascii="仿宋" w:eastAsia="仿宋" w:hAnsi="仿宋" w:hint="eastAsia"/>
          <w:color w:val="000000"/>
          <w:sz w:val="32"/>
          <w:szCs w:val="32"/>
        </w:rPr>
        <w:t>（</w:t>
      </w:r>
      <w:r>
        <w:rPr>
          <w:rStyle w:val="a9"/>
          <w:rFonts w:ascii="仿宋" w:eastAsia="仿宋" w:hAnsi="仿宋" w:hint="eastAsia"/>
          <w:color w:val="000000"/>
          <w:sz w:val="32"/>
          <w:szCs w:val="32"/>
        </w:rPr>
        <w:t>213</w:t>
      </w:r>
      <w:r>
        <w:rPr>
          <w:rStyle w:val="a9"/>
          <w:rFonts w:ascii="仿宋" w:eastAsia="仿宋" w:hAnsi="仿宋" w:hint="eastAsia"/>
          <w:color w:val="000000"/>
          <w:sz w:val="32"/>
          <w:szCs w:val="32"/>
        </w:rPr>
        <w:t>）</w:t>
      </w:r>
      <w:r>
        <w:rPr>
          <w:rStyle w:val="a9"/>
          <w:rFonts w:ascii="仿宋" w:eastAsia="仿宋" w:hAnsi="仿宋" w:hint="eastAsia"/>
          <w:bCs/>
          <w:color w:val="000000"/>
          <w:sz w:val="32"/>
          <w:szCs w:val="32"/>
        </w:rPr>
        <w:t>农业</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其他农业支出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9.5</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水利</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03</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防汛</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14</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40.53</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扶贫</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农村基础设施建设</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04</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325.10</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扶贫</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生产发展</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48.11</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扶贫</w:t>
      </w:r>
      <w:r>
        <w:rPr>
          <w:rStyle w:val="a9"/>
          <w:rFonts w:ascii="仿宋" w:eastAsia="仿宋" w:hAnsi="仿宋" w:hint="eastAsia"/>
          <w:bCs/>
          <w:color w:val="000000"/>
          <w:sz w:val="32"/>
          <w:szCs w:val="32"/>
        </w:rPr>
        <w:t>（款）</w:t>
      </w:r>
      <w:r>
        <w:rPr>
          <w:rStyle w:val="a9"/>
          <w:rFonts w:ascii="仿宋" w:eastAsia="仿宋" w:hAnsi="仿宋" w:hint="eastAsia"/>
          <w:bCs/>
          <w:color w:val="000000"/>
          <w:sz w:val="32"/>
          <w:szCs w:val="32"/>
        </w:rPr>
        <w:t>其他扶贫支出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38.25</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农村综合改革</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07</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对村民委员会和村党支部的补助</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208.70</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其他农林水支出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其他农林水支出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25</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4D3ADE" w:rsidRDefault="00E96170">
      <w:pPr>
        <w:spacing w:line="600" w:lineRule="exact"/>
        <w:ind w:firstLineChars="200" w:firstLine="643"/>
        <w:rPr>
          <w:rStyle w:val="a9"/>
          <w:rFonts w:ascii="仿宋" w:eastAsia="仿宋" w:hAnsi="仿宋"/>
          <w:b w:val="0"/>
          <w:bCs/>
          <w:color w:val="000000"/>
          <w:sz w:val="32"/>
          <w:szCs w:val="32"/>
        </w:rPr>
      </w:pPr>
      <w:r>
        <w:rPr>
          <w:rStyle w:val="a9"/>
          <w:rFonts w:ascii="仿宋" w:eastAsia="仿宋" w:hAnsi="仿宋" w:hint="eastAsia"/>
          <w:color w:val="000000"/>
          <w:sz w:val="32"/>
          <w:szCs w:val="32"/>
        </w:rPr>
        <w:lastRenderedPageBreak/>
        <w:t>10.</w:t>
      </w:r>
      <w:r>
        <w:rPr>
          <w:rStyle w:val="a9"/>
          <w:rFonts w:ascii="仿宋" w:eastAsia="仿宋" w:hAnsi="仿宋" w:hint="eastAsia"/>
          <w:color w:val="000000"/>
          <w:sz w:val="32"/>
          <w:szCs w:val="32"/>
        </w:rPr>
        <w:t>交通运输支出</w:t>
      </w:r>
      <w:r>
        <w:rPr>
          <w:rStyle w:val="a9"/>
          <w:rFonts w:ascii="仿宋" w:eastAsia="仿宋" w:hAnsi="仿宋" w:hint="eastAsia"/>
          <w:color w:val="000000"/>
          <w:sz w:val="32"/>
          <w:szCs w:val="32"/>
        </w:rPr>
        <w:t>（</w:t>
      </w:r>
      <w:r>
        <w:rPr>
          <w:rStyle w:val="a9"/>
          <w:rFonts w:ascii="仿宋" w:eastAsia="仿宋" w:hAnsi="仿宋" w:hint="eastAsia"/>
          <w:color w:val="000000"/>
          <w:sz w:val="32"/>
          <w:szCs w:val="32"/>
        </w:rPr>
        <w:t>214</w:t>
      </w:r>
      <w:r>
        <w:rPr>
          <w:rStyle w:val="a9"/>
          <w:rFonts w:ascii="仿宋" w:eastAsia="仿宋" w:hAnsi="仿宋" w:hint="eastAsia"/>
          <w:color w:val="000000"/>
          <w:sz w:val="32"/>
          <w:szCs w:val="32"/>
        </w:rPr>
        <w:t>）</w:t>
      </w:r>
      <w:r>
        <w:rPr>
          <w:rStyle w:val="a9"/>
          <w:rFonts w:ascii="仿宋" w:eastAsia="仿宋" w:hAnsi="仿宋" w:hint="eastAsia"/>
          <w:color w:val="000000"/>
          <w:sz w:val="32"/>
          <w:szCs w:val="32"/>
        </w:rPr>
        <w:t>公路水路运输</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公路养护</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06</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9.4</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车辆购置税支出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06</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车辆购置税用于公路等基础设施建设支出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132.21</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Style w:val="a9"/>
          <w:rFonts w:ascii="仿宋" w:eastAsia="仿宋" w:hAnsi="仿宋" w:hint="eastAsia"/>
          <w:bCs/>
          <w:color w:val="000000"/>
          <w:sz w:val="32"/>
          <w:szCs w:val="32"/>
        </w:rPr>
        <w:t>车辆购置税支出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06</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车辆购置税用于农村公路建设支出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02</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11.45</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4D3ADE" w:rsidRDefault="00E96170">
      <w:pPr>
        <w:spacing w:line="600" w:lineRule="exact"/>
        <w:ind w:firstLineChars="200" w:firstLine="643"/>
        <w:rPr>
          <w:rStyle w:val="a9"/>
          <w:rFonts w:ascii="仿宋" w:eastAsia="仿宋" w:hAnsi="仿宋"/>
          <w:b w:val="0"/>
          <w:bCs/>
          <w:color w:val="000000"/>
          <w:sz w:val="32"/>
          <w:szCs w:val="32"/>
        </w:rPr>
      </w:pPr>
      <w:r>
        <w:rPr>
          <w:rStyle w:val="a9"/>
          <w:rFonts w:ascii="仿宋" w:eastAsia="仿宋" w:hAnsi="仿宋" w:hint="eastAsia"/>
          <w:color w:val="000000"/>
          <w:sz w:val="32"/>
          <w:szCs w:val="32"/>
        </w:rPr>
        <w:t>11.</w:t>
      </w:r>
      <w:r>
        <w:rPr>
          <w:rStyle w:val="a9"/>
          <w:rFonts w:ascii="仿宋" w:eastAsia="仿宋" w:hAnsi="仿宋" w:hint="eastAsia"/>
          <w:color w:val="000000"/>
          <w:sz w:val="32"/>
          <w:szCs w:val="32"/>
        </w:rPr>
        <w:t>住房保障支出</w:t>
      </w:r>
      <w:r>
        <w:rPr>
          <w:rStyle w:val="a9"/>
          <w:rFonts w:ascii="仿宋" w:eastAsia="仿宋" w:hAnsi="仿宋" w:hint="eastAsia"/>
          <w:color w:val="000000"/>
          <w:sz w:val="32"/>
          <w:szCs w:val="32"/>
        </w:rPr>
        <w:t>（</w:t>
      </w:r>
      <w:r>
        <w:rPr>
          <w:rStyle w:val="a9"/>
          <w:rFonts w:ascii="仿宋" w:eastAsia="仿宋" w:hAnsi="仿宋" w:hint="eastAsia"/>
          <w:color w:val="000000"/>
          <w:sz w:val="32"/>
          <w:szCs w:val="32"/>
        </w:rPr>
        <w:t>221</w:t>
      </w:r>
      <w:r>
        <w:rPr>
          <w:rStyle w:val="a9"/>
          <w:rFonts w:ascii="仿宋" w:eastAsia="仿宋" w:hAnsi="仿宋" w:hint="eastAsia"/>
          <w:color w:val="000000"/>
          <w:sz w:val="32"/>
          <w:szCs w:val="32"/>
        </w:rPr>
        <w:t>）</w:t>
      </w:r>
      <w:r>
        <w:rPr>
          <w:rStyle w:val="a9"/>
          <w:rFonts w:ascii="仿宋" w:eastAsia="仿宋" w:hAnsi="仿宋" w:hint="eastAsia"/>
          <w:color w:val="000000"/>
          <w:sz w:val="32"/>
          <w:szCs w:val="32"/>
        </w:rPr>
        <w:t>住房改革支出</w:t>
      </w:r>
      <w:r>
        <w:rPr>
          <w:rStyle w:val="a9"/>
          <w:rFonts w:ascii="仿宋" w:eastAsia="仿宋" w:hAnsi="仿宋" w:hint="eastAsia"/>
          <w:bCs/>
          <w:color w:val="000000"/>
          <w:sz w:val="32"/>
          <w:szCs w:val="32"/>
        </w:rPr>
        <w:t>（</w:t>
      </w:r>
      <w:r>
        <w:rPr>
          <w:rStyle w:val="a9"/>
          <w:rFonts w:ascii="仿宋" w:eastAsia="仿宋" w:hAnsi="仿宋" w:hint="eastAsia"/>
          <w:color w:val="000000"/>
          <w:sz w:val="32"/>
          <w:szCs w:val="32"/>
        </w:rPr>
        <w:t>0</w:t>
      </w:r>
      <w:r>
        <w:rPr>
          <w:rStyle w:val="a9"/>
          <w:rFonts w:ascii="仿宋" w:eastAsia="仿宋" w:hAnsi="仿宋" w:hint="eastAsia"/>
          <w:bCs/>
          <w:color w:val="000000"/>
          <w:sz w:val="32"/>
          <w:szCs w:val="32"/>
        </w:rPr>
        <w:t>2</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住房公积金</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w:t>
      </w:r>
      <w:r>
        <w:rPr>
          <w:rStyle w:val="a9"/>
          <w:rFonts w:ascii="仿宋" w:eastAsia="仿宋" w:hAnsi="仿宋" w:hint="eastAsia"/>
          <w:b w:val="0"/>
          <w:bCs/>
          <w:color w:val="000000"/>
          <w:sz w:val="32"/>
          <w:szCs w:val="32"/>
        </w:rPr>
        <w:t>26.54</w:t>
      </w:r>
      <w:r>
        <w:rPr>
          <w:rStyle w:val="a9"/>
          <w:rFonts w:ascii="仿宋" w:eastAsia="仿宋" w:hAnsi="仿宋" w:hint="eastAsia"/>
          <w:b w:val="0"/>
          <w:bCs/>
          <w:color w:val="000000"/>
          <w:sz w:val="32"/>
          <w:szCs w:val="32"/>
        </w:rPr>
        <w:t>万元，完成预算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4D3ADE" w:rsidRDefault="00E96170">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08</w:t>
      </w:r>
      <w:r>
        <w:rPr>
          <w:rFonts w:ascii="仿宋" w:eastAsia="仿宋" w:hAnsi="仿宋" w:hint="eastAsia"/>
          <w:b/>
          <w:color w:val="000000"/>
          <w:sz w:val="32"/>
          <w:szCs w:val="32"/>
        </w:rPr>
        <w:t>表，罗列全部功能分类科目至项级。上述“预算”口径为调整预算数。增减变动原因为决算数</w:t>
      </w:r>
      <w:r>
        <w:rPr>
          <w:rFonts w:ascii="仿宋" w:eastAsia="仿宋" w:hAnsi="仿宋"/>
          <w:b/>
          <w:color w:val="000000"/>
          <w:sz w:val="32"/>
          <w:szCs w:val="32"/>
        </w:rPr>
        <w:t>&lt;</w:t>
      </w:r>
      <w:r>
        <w:rPr>
          <w:rFonts w:ascii="仿宋" w:eastAsia="仿宋" w:hAnsi="仿宋" w:hint="eastAsia"/>
          <w:b/>
          <w:color w:val="000000"/>
          <w:sz w:val="32"/>
          <w:szCs w:val="32"/>
        </w:rPr>
        <w:t>项级</w:t>
      </w:r>
      <w:r>
        <w:rPr>
          <w:rFonts w:ascii="仿宋" w:eastAsia="仿宋" w:hAnsi="仿宋"/>
          <w:b/>
          <w:color w:val="000000"/>
          <w:sz w:val="32"/>
          <w:szCs w:val="32"/>
        </w:rPr>
        <w:t>&gt;</w:t>
      </w:r>
      <w:r>
        <w:rPr>
          <w:rFonts w:ascii="仿宋" w:eastAsia="仿宋" w:hAnsi="仿宋" w:hint="eastAsia"/>
          <w:b/>
          <w:color w:val="000000"/>
          <w:sz w:val="32"/>
          <w:szCs w:val="32"/>
        </w:rPr>
        <w:t>和调整预算数</w:t>
      </w:r>
      <w:r>
        <w:rPr>
          <w:rFonts w:ascii="仿宋" w:eastAsia="仿宋" w:hAnsi="仿宋"/>
          <w:b/>
          <w:color w:val="000000"/>
          <w:sz w:val="32"/>
          <w:szCs w:val="32"/>
        </w:rPr>
        <w:t>&lt;</w:t>
      </w:r>
      <w:r>
        <w:rPr>
          <w:rFonts w:ascii="仿宋" w:eastAsia="仿宋" w:hAnsi="仿宋" w:hint="eastAsia"/>
          <w:b/>
          <w:color w:val="000000"/>
          <w:sz w:val="32"/>
          <w:szCs w:val="32"/>
        </w:rPr>
        <w:t>项级</w:t>
      </w:r>
      <w:r>
        <w:rPr>
          <w:rFonts w:ascii="仿宋" w:eastAsia="仿宋" w:hAnsi="仿宋"/>
          <w:b/>
          <w:color w:val="000000"/>
          <w:sz w:val="32"/>
          <w:szCs w:val="32"/>
        </w:rPr>
        <w:t>&gt;</w:t>
      </w:r>
      <w:r>
        <w:rPr>
          <w:rFonts w:ascii="仿宋" w:eastAsia="仿宋" w:hAnsi="仿宋" w:hint="eastAsia"/>
          <w:b/>
          <w:color w:val="000000"/>
          <w:sz w:val="32"/>
          <w:szCs w:val="32"/>
        </w:rPr>
        <w:t>比较，与预算数持平可以不写原因。）</w:t>
      </w:r>
    </w:p>
    <w:p w:rsidR="004D3ADE" w:rsidRDefault="004D3ADE">
      <w:pPr>
        <w:spacing w:line="600" w:lineRule="exact"/>
        <w:ind w:firstLine="640"/>
        <w:rPr>
          <w:rFonts w:ascii="仿宋" w:eastAsia="仿宋" w:hAnsi="仿宋"/>
          <w:b/>
          <w:color w:val="000000"/>
          <w:sz w:val="32"/>
          <w:szCs w:val="32"/>
        </w:rPr>
      </w:pPr>
    </w:p>
    <w:p w:rsidR="004D3ADE" w:rsidRDefault="00E96170">
      <w:pPr>
        <w:tabs>
          <w:tab w:val="right" w:pos="8306"/>
        </w:tabs>
        <w:spacing w:line="600" w:lineRule="exact"/>
        <w:ind w:firstLine="640"/>
        <w:outlineLvl w:val="1"/>
        <w:rPr>
          <w:rStyle w:val="2Char"/>
        </w:rPr>
      </w:pPr>
      <w:bookmarkStart w:id="41" w:name="_Toc15396608"/>
      <w:bookmarkStart w:id="42" w:name="_Toc1537721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1"/>
      <w:bookmarkEnd w:id="42"/>
      <w:r>
        <w:rPr>
          <w:rStyle w:val="2Char"/>
          <w:rFonts w:ascii="黑体" w:eastAsia="黑体" w:hAnsi="黑体"/>
          <w:b w:val="0"/>
        </w:rPr>
        <w:tab/>
      </w:r>
    </w:p>
    <w:p w:rsidR="004D3ADE" w:rsidRDefault="00E96170">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年一般公共预算财政拨款基本支出</w:t>
      </w:r>
      <w:r>
        <w:rPr>
          <w:rFonts w:ascii="仿宋" w:eastAsia="仿宋" w:hAnsi="仿宋" w:hint="eastAsia"/>
          <w:color w:val="000000"/>
          <w:sz w:val="32"/>
          <w:szCs w:val="32"/>
        </w:rPr>
        <w:t>404.39</w:t>
      </w:r>
      <w:r>
        <w:rPr>
          <w:rFonts w:ascii="仿宋" w:eastAsia="仿宋" w:hAnsi="仿宋" w:hint="eastAsia"/>
          <w:color w:val="000000"/>
          <w:sz w:val="32"/>
          <w:szCs w:val="32"/>
        </w:rPr>
        <w:t>万元，其中：</w:t>
      </w:r>
    </w:p>
    <w:p w:rsidR="004D3ADE" w:rsidRDefault="00E96170">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hint="eastAsia"/>
          <w:color w:val="000000"/>
          <w:sz w:val="32"/>
          <w:szCs w:val="32"/>
        </w:rPr>
        <w:t>348.17</w:t>
      </w:r>
      <w:r>
        <w:rPr>
          <w:rFonts w:ascii="仿宋" w:eastAsia="仿宋" w:hAnsi="仿宋" w:hint="eastAsia"/>
          <w:color w:val="000000"/>
          <w:sz w:val="32"/>
          <w:szCs w:val="32"/>
        </w:rPr>
        <w:t>万元，主要包括：基本工资、津贴补贴、奖金、伙食补助费、绩效工资、机关事业单位基本养老保险缴费、</w:t>
      </w:r>
      <w:r>
        <w:rPr>
          <w:rFonts w:ascii="仿宋" w:eastAsia="仿宋" w:hAnsi="仿宋" w:hint="eastAsia"/>
          <w:color w:val="000000"/>
          <w:sz w:val="32"/>
          <w:szCs w:val="32"/>
        </w:rPr>
        <w:t>职工基本医疗保险缴费、公务员医疗补助缴费、</w:t>
      </w:r>
      <w:r>
        <w:rPr>
          <w:rFonts w:ascii="仿宋" w:eastAsia="仿宋" w:hAnsi="仿宋" w:hint="eastAsia"/>
          <w:color w:val="000000"/>
          <w:sz w:val="32"/>
          <w:szCs w:val="32"/>
        </w:rPr>
        <w:t>其他社会保障缴费、住房公积金、其他工资福利支出</w:t>
      </w:r>
      <w:r>
        <w:rPr>
          <w:rFonts w:ascii="仿宋" w:eastAsia="仿宋" w:hAnsi="仿宋" w:hint="eastAsia"/>
          <w:color w:val="000000"/>
          <w:sz w:val="32"/>
          <w:szCs w:val="32"/>
        </w:rPr>
        <w:t>、</w:t>
      </w:r>
      <w:r>
        <w:rPr>
          <w:rFonts w:ascii="仿宋" w:eastAsia="仿宋" w:hAnsi="仿宋" w:hint="eastAsia"/>
          <w:color w:val="000000"/>
          <w:sz w:val="32"/>
          <w:szCs w:val="32"/>
        </w:rPr>
        <w:t>生活补助、</w:t>
      </w:r>
      <w:r>
        <w:rPr>
          <w:rFonts w:ascii="仿宋" w:eastAsia="仿宋" w:hAnsi="仿宋" w:hint="eastAsia"/>
          <w:color w:val="000000"/>
          <w:sz w:val="32"/>
          <w:szCs w:val="32"/>
        </w:rPr>
        <w:t>医疗费补助、</w:t>
      </w:r>
      <w:r>
        <w:rPr>
          <w:rFonts w:ascii="仿宋" w:eastAsia="仿宋" w:hAnsi="仿宋" w:hint="eastAsia"/>
          <w:color w:val="000000"/>
          <w:sz w:val="32"/>
          <w:szCs w:val="32"/>
        </w:rPr>
        <w:t>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w:t>
      </w:r>
      <w:r>
        <w:rPr>
          <w:rFonts w:ascii="仿宋" w:eastAsia="仿宋" w:hAnsi="仿宋" w:hint="eastAsia"/>
          <w:color w:val="000000"/>
          <w:sz w:val="32"/>
          <w:szCs w:val="32"/>
        </w:rPr>
        <w:t>56.22</w:t>
      </w:r>
      <w:r>
        <w:rPr>
          <w:rFonts w:ascii="仿宋" w:eastAsia="仿宋" w:hAnsi="仿宋" w:hint="eastAsia"/>
          <w:color w:val="000000"/>
          <w:sz w:val="32"/>
          <w:szCs w:val="32"/>
        </w:rPr>
        <w:t>万元，主要包括：办公费、电费、邮电费、取暖费、差旅费、培训费、工会经费、福利费、公务用</w:t>
      </w:r>
      <w:r>
        <w:rPr>
          <w:rFonts w:ascii="仿宋" w:eastAsia="仿宋" w:hAnsi="仿宋" w:hint="eastAsia"/>
          <w:color w:val="000000"/>
          <w:sz w:val="32"/>
          <w:szCs w:val="32"/>
        </w:rPr>
        <w:lastRenderedPageBreak/>
        <w:t>车运行维护费、</w:t>
      </w:r>
      <w:r>
        <w:rPr>
          <w:rFonts w:ascii="仿宋" w:eastAsia="仿宋" w:hAnsi="仿宋" w:hint="eastAsia"/>
          <w:color w:val="000000"/>
          <w:sz w:val="32"/>
          <w:szCs w:val="32"/>
        </w:rPr>
        <w:t>公务用车购置费。</w:t>
      </w:r>
    </w:p>
    <w:p w:rsidR="004D3ADE" w:rsidRDefault="00E96170">
      <w:pPr>
        <w:spacing w:line="600" w:lineRule="exact"/>
        <w:ind w:firstLine="640"/>
        <w:rPr>
          <w:rFonts w:ascii="仿宋" w:eastAsia="仿宋" w:hAnsi="仿宋"/>
          <w:b/>
          <w:color w:val="000000" w:themeColor="text1"/>
          <w:sz w:val="32"/>
          <w:szCs w:val="32"/>
        </w:rPr>
      </w:pPr>
      <w:r>
        <w:rPr>
          <w:rFonts w:ascii="仿宋" w:eastAsia="仿宋" w:hAnsi="仿宋" w:hint="eastAsia"/>
          <w:b/>
          <w:color w:val="000000" w:themeColor="text1"/>
          <w:sz w:val="32"/>
          <w:szCs w:val="32"/>
        </w:rPr>
        <w:t>（数据来源财决</w:t>
      </w:r>
      <w:r>
        <w:rPr>
          <w:rFonts w:ascii="仿宋" w:eastAsia="仿宋" w:hAnsi="仿宋"/>
          <w:b/>
          <w:color w:val="000000" w:themeColor="text1"/>
          <w:sz w:val="32"/>
          <w:szCs w:val="32"/>
        </w:rPr>
        <w:t>0</w:t>
      </w:r>
      <w:r>
        <w:rPr>
          <w:rFonts w:ascii="仿宋" w:eastAsia="仿宋" w:hAnsi="仿宋" w:hint="eastAsia"/>
          <w:b/>
          <w:color w:val="000000" w:themeColor="text1"/>
          <w:sz w:val="32"/>
          <w:szCs w:val="32"/>
        </w:rPr>
        <w:t>7</w:t>
      </w:r>
      <w:r>
        <w:rPr>
          <w:rFonts w:ascii="仿宋" w:eastAsia="仿宋" w:hAnsi="仿宋" w:hint="eastAsia"/>
          <w:b/>
          <w:color w:val="000000" w:themeColor="text1"/>
          <w:sz w:val="32"/>
          <w:szCs w:val="32"/>
        </w:rPr>
        <w:t>表，根据本部门实际支出情况罗列全部经济分类科目。）</w:t>
      </w:r>
    </w:p>
    <w:p w:rsidR="004D3ADE" w:rsidRDefault="004D3ADE">
      <w:pPr>
        <w:spacing w:line="600" w:lineRule="exact"/>
        <w:ind w:firstLine="640"/>
        <w:rPr>
          <w:rFonts w:ascii="仿宋" w:eastAsia="仿宋" w:hAnsi="仿宋"/>
          <w:b/>
          <w:color w:val="FF0000"/>
          <w:sz w:val="32"/>
          <w:szCs w:val="32"/>
        </w:rPr>
      </w:pPr>
    </w:p>
    <w:p w:rsidR="004D3ADE" w:rsidRDefault="00E96170">
      <w:pPr>
        <w:spacing w:line="600" w:lineRule="exact"/>
        <w:ind w:firstLine="640"/>
        <w:outlineLvl w:val="1"/>
        <w:rPr>
          <w:rStyle w:val="2Char"/>
          <w:rFonts w:ascii="黑体" w:eastAsia="黑体" w:hAnsi="黑体"/>
          <w:b w:val="0"/>
        </w:rPr>
      </w:pPr>
      <w:bookmarkStart w:id="43" w:name="_Toc15377215"/>
      <w:bookmarkStart w:id="44" w:name="_Toc15396609"/>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3"/>
      <w:bookmarkEnd w:id="44"/>
    </w:p>
    <w:p w:rsidR="004D3ADE" w:rsidRDefault="00E96170">
      <w:pPr>
        <w:spacing w:line="600" w:lineRule="exact"/>
        <w:ind w:firstLine="640"/>
        <w:outlineLvl w:val="2"/>
        <w:rPr>
          <w:rFonts w:ascii="仿宋" w:eastAsia="仿宋" w:hAnsi="仿宋"/>
          <w:b/>
          <w:color w:val="000000"/>
          <w:sz w:val="32"/>
          <w:szCs w:val="32"/>
        </w:rPr>
      </w:pPr>
      <w:bookmarkStart w:id="45" w:name="_Toc15377216"/>
      <w:r>
        <w:rPr>
          <w:rFonts w:ascii="仿宋" w:eastAsia="仿宋" w:hAnsi="仿宋" w:hint="eastAsia"/>
          <w:b/>
          <w:color w:val="000000"/>
          <w:sz w:val="32"/>
          <w:szCs w:val="32"/>
        </w:rPr>
        <w:t>（一）“三公”经费财政拨款支出决算总体情况说明</w:t>
      </w:r>
      <w:bookmarkEnd w:id="45"/>
    </w:p>
    <w:p w:rsidR="004D3ADE" w:rsidRDefault="00E96170">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年“三公”经费财政拨款支出决算为</w:t>
      </w:r>
      <w:r>
        <w:rPr>
          <w:rFonts w:ascii="仿宋" w:eastAsia="仿宋" w:hAnsi="仿宋" w:hint="eastAsia"/>
          <w:color w:val="000000"/>
          <w:sz w:val="32"/>
          <w:szCs w:val="32"/>
        </w:rPr>
        <w:t>31.56</w:t>
      </w:r>
      <w:r>
        <w:rPr>
          <w:rFonts w:ascii="仿宋" w:eastAsia="仿宋" w:hAnsi="仿宋" w:hint="eastAsia"/>
          <w:color w:val="000000"/>
          <w:sz w:val="32"/>
          <w:szCs w:val="32"/>
        </w:rPr>
        <w:t>万元，完成预算</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4D3ADE" w:rsidRDefault="00E96170">
      <w:pPr>
        <w:spacing w:line="600" w:lineRule="exact"/>
        <w:ind w:firstLine="640"/>
        <w:rPr>
          <w:rFonts w:ascii="仿宋" w:eastAsia="仿宋" w:hAnsi="仿宋"/>
          <w:b/>
          <w:color w:val="000000" w:themeColor="text1"/>
          <w:sz w:val="32"/>
          <w:szCs w:val="32"/>
        </w:rPr>
      </w:pPr>
      <w:r>
        <w:rPr>
          <w:rFonts w:ascii="仿宋" w:eastAsia="仿宋" w:hAnsi="仿宋" w:hint="eastAsia"/>
          <w:b/>
          <w:color w:val="000000"/>
          <w:sz w:val="32"/>
          <w:szCs w:val="32"/>
        </w:rPr>
        <w:t>（上述“预算”口径为调整预</w:t>
      </w:r>
      <w:r>
        <w:rPr>
          <w:rFonts w:ascii="仿宋" w:eastAsia="仿宋" w:hAnsi="仿宋" w:hint="eastAsia"/>
          <w:b/>
          <w:color w:val="000000" w:themeColor="text1"/>
          <w:sz w:val="32"/>
          <w:szCs w:val="32"/>
        </w:rPr>
        <w:t>算数，包括政府性基金支出决算情况。）</w:t>
      </w:r>
    </w:p>
    <w:p w:rsidR="004D3ADE" w:rsidRDefault="00E96170">
      <w:pPr>
        <w:spacing w:line="600" w:lineRule="exact"/>
        <w:ind w:firstLine="640"/>
        <w:outlineLvl w:val="2"/>
        <w:rPr>
          <w:rFonts w:ascii="仿宋" w:eastAsia="仿宋" w:hAnsi="仿宋"/>
          <w:b/>
          <w:color w:val="000000"/>
          <w:sz w:val="32"/>
          <w:szCs w:val="32"/>
        </w:rPr>
      </w:pPr>
      <w:bookmarkStart w:id="46" w:name="_Toc15377217"/>
      <w:r>
        <w:rPr>
          <w:rFonts w:ascii="仿宋" w:eastAsia="仿宋" w:hAnsi="仿宋" w:hint="eastAsia"/>
          <w:b/>
          <w:color w:val="000000"/>
          <w:sz w:val="32"/>
          <w:szCs w:val="32"/>
        </w:rPr>
        <w:t>（二）“三公”经费财政拨款支出决算具体情况说明</w:t>
      </w:r>
      <w:bookmarkEnd w:id="46"/>
    </w:p>
    <w:p w:rsidR="004D3ADE" w:rsidRDefault="00E96170">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w:t>
      </w:r>
      <w:r>
        <w:rPr>
          <w:rFonts w:ascii="仿宋" w:eastAsia="仿宋" w:hAnsi="仿宋" w:hint="eastAsia"/>
          <w:color w:val="000000"/>
          <w:sz w:val="32"/>
          <w:szCs w:val="32"/>
        </w:rPr>
        <w:t>年“三公”经费财政拨款支出决算中公务用车购置及运行维护费支出决算</w:t>
      </w:r>
      <w:r>
        <w:rPr>
          <w:rFonts w:ascii="仿宋" w:eastAsia="仿宋" w:hAnsi="仿宋" w:hint="eastAsia"/>
          <w:color w:val="000000"/>
          <w:sz w:val="32"/>
          <w:szCs w:val="32"/>
        </w:rPr>
        <w:t>31.56</w:t>
      </w:r>
      <w:r>
        <w:rPr>
          <w:rFonts w:ascii="仿宋" w:eastAsia="仿宋" w:hAnsi="仿宋" w:hint="eastAsia"/>
          <w:color w:val="000000"/>
          <w:sz w:val="32"/>
          <w:szCs w:val="32"/>
        </w:rPr>
        <w:t>万元，占</w:t>
      </w:r>
      <w:r>
        <w:rPr>
          <w:rFonts w:ascii="仿宋" w:eastAsia="仿宋" w:hAnsi="仿宋" w:hint="eastAsia"/>
          <w:color w:val="000000"/>
          <w:sz w:val="32"/>
          <w:szCs w:val="32"/>
        </w:rPr>
        <w:t>100</w:t>
      </w:r>
      <w:r>
        <w:rPr>
          <w:rFonts w:ascii="仿宋" w:eastAsia="仿宋" w:hAnsi="仿宋"/>
          <w:color w:val="000000"/>
          <w:sz w:val="32"/>
          <w:szCs w:val="32"/>
        </w:rPr>
        <w:t>%</w:t>
      </w:r>
      <w:r>
        <w:rPr>
          <w:rFonts w:ascii="仿宋" w:eastAsia="仿宋" w:hAnsi="仿宋" w:hint="eastAsia"/>
          <w:color w:val="000000"/>
          <w:sz w:val="32"/>
          <w:szCs w:val="32"/>
        </w:rPr>
        <w:t>；</w:t>
      </w:r>
    </w:p>
    <w:p w:rsidR="004D3ADE" w:rsidRDefault="00E96170">
      <w:pPr>
        <w:spacing w:line="600" w:lineRule="exact"/>
        <w:ind w:firstLine="640"/>
        <w:rPr>
          <w:rFonts w:ascii="仿宋_GB2312" w:eastAsia="仿宋_GB2312"/>
          <w:b/>
          <w:color w:val="000000"/>
          <w:sz w:val="32"/>
          <w:szCs w:val="32"/>
        </w:rPr>
      </w:pPr>
      <w:r>
        <w:rPr>
          <w:rFonts w:ascii="仿宋_GB2312" w:eastAsia="仿宋_GB2312" w:hint="eastAsia"/>
          <w:b/>
          <w:color w:val="000000"/>
          <w:sz w:val="32"/>
          <w:szCs w:val="32"/>
        </w:rPr>
        <w:t>1</w:t>
      </w:r>
      <w:r>
        <w:rPr>
          <w:rFonts w:ascii="仿宋_GB2312" w:eastAsia="仿宋_GB2312"/>
          <w:b/>
          <w:color w:val="000000"/>
          <w:sz w:val="32"/>
          <w:szCs w:val="32"/>
        </w:rPr>
        <w:t>.</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31.56</w:t>
      </w:r>
      <w:r>
        <w:rPr>
          <w:rFonts w:ascii="仿宋_GB2312" w:eastAsia="仿宋_GB2312" w:hint="eastAsia"/>
          <w:color w:val="000000"/>
          <w:sz w:val="32"/>
          <w:szCs w:val="32"/>
        </w:rPr>
        <w:t>万元</w:t>
      </w:r>
      <w:r>
        <w:rPr>
          <w:rFonts w:ascii="仿宋_GB2312" w:eastAsia="仿宋_GB2312" w:hint="eastAsia"/>
          <w:color w:val="000000"/>
          <w:sz w:val="32"/>
          <w:szCs w:val="32"/>
        </w:rPr>
        <w:t>,</w:t>
      </w:r>
      <w:r>
        <w:rPr>
          <w:rStyle w:val="a9"/>
          <w:rFonts w:ascii="仿宋" w:eastAsia="仿宋" w:hAnsi="仿宋" w:hint="eastAsia"/>
          <w:b w:val="0"/>
          <w:bCs/>
          <w:color w:val="000000"/>
          <w:sz w:val="32"/>
          <w:szCs w:val="32"/>
        </w:rPr>
        <w:t>完成预算</w:t>
      </w:r>
      <w:r>
        <w:rPr>
          <w:rStyle w:val="a9"/>
          <w:rFonts w:ascii="仿宋" w:eastAsia="仿宋" w:hAnsi="仿宋" w:hint="eastAsia"/>
          <w:b w:val="0"/>
          <w:bCs/>
          <w:color w:val="000000"/>
          <w:sz w:val="32"/>
          <w:szCs w:val="32"/>
        </w:rPr>
        <w:t>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w:t>
      </w:r>
      <w:r>
        <w:rPr>
          <w:rFonts w:ascii="仿宋_GB2312" w:eastAsia="仿宋_GB2312" w:hint="eastAsia"/>
          <w:color w:val="000000"/>
          <w:sz w:val="32"/>
          <w:szCs w:val="32"/>
        </w:rPr>
        <w:t>年增加</w:t>
      </w:r>
      <w:r>
        <w:rPr>
          <w:rFonts w:ascii="仿宋_GB2312" w:eastAsia="仿宋_GB2312" w:hint="eastAsia"/>
          <w:color w:val="000000"/>
          <w:sz w:val="32"/>
          <w:szCs w:val="32"/>
        </w:rPr>
        <w:t>29.05</w:t>
      </w:r>
      <w:r>
        <w:rPr>
          <w:rFonts w:ascii="仿宋_GB2312" w:eastAsia="仿宋_GB2312" w:hint="eastAsia"/>
          <w:color w:val="000000"/>
          <w:sz w:val="32"/>
          <w:szCs w:val="32"/>
        </w:rPr>
        <w:t>万元，增长</w:t>
      </w:r>
      <w:r>
        <w:rPr>
          <w:rFonts w:ascii="仿宋_GB2312" w:eastAsia="仿宋_GB2312" w:hint="eastAsia"/>
          <w:color w:val="000000"/>
          <w:sz w:val="32"/>
          <w:szCs w:val="32"/>
        </w:rPr>
        <w:t>1157.37</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_GB2312" w:eastAsia="仿宋_GB2312" w:hint="eastAsia"/>
          <w:color w:val="000000"/>
          <w:sz w:val="32"/>
          <w:szCs w:val="32"/>
        </w:rPr>
        <w:t>购置一辆新车</w:t>
      </w:r>
      <w:r>
        <w:rPr>
          <w:rFonts w:ascii="仿宋_GB2312" w:eastAsia="仿宋_GB2312" w:hint="eastAsia"/>
          <w:color w:val="000000"/>
          <w:sz w:val="32"/>
          <w:szCs w:val="32"/>
        </w:rPr>
        <w:t>。</w:t>
      </w:r>
    </w:p>
    <w:p w:rsidR="004D3ADE" w:rsidRDefault="00E96170">
      <w:pPr>
        <w:spacing w:line="600" w:lineRule="exact"/>
        <w:ind w:firstLineChars="200"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19.78</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rPr>
        <w:t>1</w:t>
      </w:r>
      <w:r>
        <w:rPr>
          <w:rFonts w:ascii="仿宋_GB2312" w:eastAsia="仿宋_GB2312" w:hint="eastAsia"/>
          <w:color w:val="000000"/>
          <w:sz w:val="32"/>
          <w:szCs w:val="32"/>
        </w:rPr>
        <w:t>辆，其中：越野车</w:t>
      </w:r>
      <w:r>
        <w:rPr>
          <w:rFonts w:ascii="仿宋_GB2312" w:eastAsia="仿宋_GB2312" w:hint="eastAsia"/>
          <w:color w:val="000000"/>
          <w:sz w:val="32"/>
          <w:szCs w:val="32"/>
        </w:rPr>
        <w:t>1</w:t>
      </w:r>
      <w:r>
        <w:rPr>
          <w:rFonts w:ascii="仿宋_GB2312" w:eastAsia="仿宋_GB2312" w:hint="eastAsia"/>
          <w:color w:val="000000"/>
          <w:sz w:val="32"/>
          <w:szCs w:val="32"/>
        </w:rPr>
        <w:t>辆、金额</w:t>
      </w:r>
      <w:r>
        <w:rPr>
          <w:rFonts w:ascii="仿宋_GB2312" w:eastAsia="仿宋_GB2312" w:hint="eastAsia"/>
          <w:color w:val="000000"/>
          <w:sz w:val="32"/>
          <w:szCs w:val="32"/>
        </w:rPr>
        <w:t>19.78</w:t>
      </w:r>
      <w:r>
        <w:rPr>
          <w:rFonts w:ascii="仿宋_GB2312" w:eastAsia="仿宋_GB2312" w:hint="eastAsia"/>
          <w:color w:val="000000"/>
          <w:sz w:val="32"/>
          <w:szCs w:val="32"/>
        </w:rPr>
        <w:t>万元，主要用于</w:t>
      </w:r>
      <w:r>
        <w:rPr>
          <w:rFonts w:ascii="仿宋_GB2312" w:eastAsia="仿宋_GB2312" w:hint="eastAsia"/>
          <w:color w:val="000000"/>
          <w:sz w:val="32"/>
          <w:szCs w:val="32"/>
        </w:rPr>
        <w:t>护林防火、脱贫攻坚、应急抢险</w:t>
      </w: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hint="eastAsia"/>
          <w:color w:val="000000"/>
          <w:sz w:val="32"/>
          <w:szCs w:val="32"/>
        </w:rPr>
        <w:t>2</w:t>
      </w:r>
      <w:r>
        <w:rPr>
          <w:rFonts w:ascii="仿宋_GB2312" w:eastAsia="仿宋_GB2312" w:hint="eastAsia"/>
          <w:color w:val="000000"/>
          <w:sz w:val="32"/>
          <w:szCs w:val="32"/>
        </w:rPr>
        <w:t>辆，其中：越野车</w:t>
      </w:r>
      <w:r>
        <w:rPr>
          <w:rFonts w:ascii="仿宋_GB2312" w:eastAsia="仿宋_GB2312" w:hint="eastAsia"/>
          <w:color w:val="000000"/>
          <w:sz w:val="32"/>
          <w:szCs w:val="32"/>
        </w:rPr>
        <w:t>2</w:t>
      </w:r>
      <w:r>
        <w:rPr>
          <w:rFonts w:ascii="仿宋_GB2312" w:eastAsia="仿宋_GB2312" w:hint="eastAsia"/>
          <w:color w:val="000000"/>
          <w:sz w:val="32"/>
          <w:szCs w:val="32"/>
        </w:rPr>
        <w:t>辆、。</w:t>
      </w:r>
    </w:p>
    <w:p w:rsidR="004D3ADE" w:rsidRDefault="00E96170">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11.78</w:t>
      </w:r>
      <w:r>
        <w:rPr>
          <w:rFonts w:ascii="仿宋_GB2312" w:eastAsia="仿宋_GB2312" w:hint="eastAsia"/>
          <w:color w:val="000000"/>
          <w:sz w:val="32"/>
          <w:szCs w:val="32"/>
        </w:rPr>
        <w:t>万元。主要用于</w:t>
      </w:r>
      <w:r>
        <w:rPr>
          <w:rFonts w:ascii="仿宋_GB2312" w:eastAsia="仿宋_GB2312" w:hint="eastAsia"/>
          <w:color w:val="000000"/>
          <w:sz w:val="32"/>
          <w:szCs w:val="32"/>
        </w:rPr>
        <w:t>护林防火、脱贫攻坚、应急抢险</w:t>
      </w:r>
      <w:r>
        <w:rPr>
          <w:rFonts w:ascii="仿宋_GB2312" w:eastAsia="仿宋_GB2312" w:hint="eastAsia"/>
          <w:color w:val="000000"/>
          <w:sz w:val="32"/>
          <w:szCs w:val="32"/>
        </w:rPr>
        <w:t>（具体工作）等所需的公务用车燃料费、维修费、过路过桥费、保险费等支出。</w:t>
      </w:r>
    </w:p>
    <w:p w:rsidR="004D3ADE" w:rsidRDefault="004D3ADE">
      <w:pPr>
        <w:spacing w:line="600" w:lineRule="exact"/>
        <w:ind w:firstLine="640"/>
        <w:outlineLvl w:val="1"/>
        <w:rPr>
          <w:rFonts w:ascii="黑体" w:eastAsia="黑体"/>
          <w:color w:val="000000"/>
          <w:sz w:val="32"/>
          <w:szCs w:val="32"/>
        </w:rPr>
      </w:pPr>
      <w:bookmarkStart w:id="47" w:name="_Toc15377218"/>
      <w:bookmarkStart w:id="48" w:name="_Toc15396610"/>
    </w:p>
    <w:p w:rsidR="004D3ADE" w:rsidRDefault="00E96170">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7"/>
      <w:bookmarkEnd w:id="48"/>
    </w:p>
    <w:p w:rsidR="004D3ADE" w:rsidRDefault="00E96170">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4D3ADE" w:rsidRDefault="004D3ADE">
      <w:pPr>
        <w:spacing w:line="600" w:lineRule="exact"/>
        <w:ind w:firstLine="640"/>
        <w:rPr>
          <w:rFonts w:ascii="仿宋_GB2312" w:eastAsia="仿宋_GB2312"/>
          <w:color w:val="000000"/>
          <w:sz w:val="32"/>
          <w:szCs w:val="32"/>
        </w:rPr>
      </w:pPr>
    </w:p>
    <w:p w:rsidR="004D3ADE" w:rsidRDefault="00E96170">
      <w:pPr>
        <w:numPr>
          <w:ilvl w:val="0"/>
          <w:numId w:val="2"/>
        </w:numPr>
        <w:spacing w:line="600" w:lineRule="exact"/>
        <w:ind w:firstLine="640"/>
        <w:outlineLvl w:val="1"/>
        <w:rPr>
          <w:rStyle w:val="2Char"/>
          <w:rFonts w:ascii="黑体" w:eastAsia="黑体" w:hAnsi="黑体"/>
          <w:b w:val="0"/>
        </w:rPr>
      </w:pPr>
      <w:bookmarkStart w:id="49" w:name="_Toc15377219"/>
      <w:bookmarkStart w:id="50" w:name="_Toc15396611"/>
      <w:r>
        <w:rPr>
          <w:rStyle w:val="2Char"/>
          <w:rFonts w:ascii="黑体" w:eastAsia="黑体" w:hAnsi="黑体" w:hint="eastAsia"/>
          <w:b w:val="0"/>
        </w:rPr>
        <w:t>国有资本经营预算支出决算情况说明</w:t>
      </w:r>
      <w:bookmarkEnd w:id="49"/>
      <w:bookmarkEnd w:id="50"/>
    </w:p>
    <w:p w:rsidR="004D3ADE" w:rsidRDefault="00E96170">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rPr>
        <w:t>0</w:t>
      </w:r>
      <w:r>
        <w:rPr>
          <w:rFonts w:ascii="仿宋_GB2312" w:eastAsia="仿宋_GB2312" w:hint="eastAsia"/>
          <w:color w:val="000000"/>
          <w:sz w:val="32"/>
          <w:szCs w:val="32"/>
        </w:rPr>
        <w:t>万元。</w:t>
      </w:r>
    </w:p>
    <w:p w:rsidR="004D3ADE" w:rsidRDefault="00E96170">
      <w:pPr>
        <w:pStyle w:val="11"/>
        <w:numPr>
          <w:ilvl w:val="0"/>
          <w:numId w:val="3"/>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4D3ADE" w:rsidRDefault="00E96170">
      <w:pPr>
        <w:numPr>
          <w:ilvl w:val="0"/>
          <w:numId w:val="4"/>
        </w:numPr>
        <w:spacing w:line="580" w:lineRule="exact"/>
        <w:ind w:firstLineChars="200" w:firstLine="643"/>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4D3ADE" w:rsidRDefault="00E9617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根据预算绩效管理要求，本部门（单位）在年初预算编制阶段，组织对</w:t>
      </w:r>
      <w:r>
        <w:rPr>
          <w:rFonts w:ascii="仿宋_GB2312" w:eastAsia="仿宋_GB2312" w:hAnsi="仿宋_GB2312" w:cs="仿宋_GB2312" w:hint="eastAsia"/>
          <w:sz w:val="32"/>
          <w:szCs w:val="32"/>
        </w:rPr>
        <w:t>玉瓦乡</w:t>
      </w:r>
      <w:r>
        <w:rPr>
          <w:rFonts w:ascii="仿宋_GB2312" w:eastAsia="仿宋_GB2312" w:hAnsi="仿宋_GB2312" w:cs="仿宋_GB2312" w:hint="eastAsia"/>
          <w:sz w:val="32"/>
          <w:szCs w:val="32"/>
        </w:rPr>
        <w:t>项目开展了预算事前绩效评估，对</w:t>
      </w:r>
      <w:r>
        <w:rPr>
          <w:rFonts w:ascii="仿宋_GB2312" w:eastAsia="仿宋_GB2312" w:hAnsi="仿宋_GB2312" w:cs="仿宋_GB2312" w:hint="eastAsia"/>
          <w:sz w:val="32"/>
          <w:szCs w:val="32"/>
        </w:rPr>
        <w:t>26</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个项目开展绩效监控，年终执行完毕后，对</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个项目开展了绩效目标完成情况梳理填报。</w:t>
      </w:r>
    </w:p>
    <w:p w:rsidR="004D3ADE" w:rsidRDefault="00E96170">
      <w:pPr>
        <w:spacing w:line="560" w:lineRule="exact"/>
        <w:ind w:firstLineChars="300" w:firstLine="96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年部门整体支出开展绩效自评，从评价情况来看</w:t>
      </w:r>
      <w:r>
        <w:rPr>
          <w:rFonts w:ascii="仿宋_GB2312" w:eastAsia="仿宋_GB2312" w:hAnsi="仿宋_GB2312" w:cs="仿宋_GB2312" w:hint="eastAsia"/>
          <w:bCs/>
          <w:sz w:val="32"/>
          <w:szCs w:val="32"/>
        </w:rPr>
        <w:t>2018</w:t>
      </w:r>
      <w:r>
        <w:rPr>
          <w:rFonts w:ascii="仿宋_GB2312" w:eastAsia="仿宋_GB2312" w:hAnsi="仿宋_GB2312" w:cs="仿宋_GB2312" w:hint="eastAsia"/>
          <w:bCs/>
          <w:sz w:val="32"/>
          <w:szCs w:val="32"/>
        </w:rPr>
        <w:t>年一般公共预算财政拨款基本支出</w:t>
      </w:r>
      <w:r>
        <w:rPr>
          <w:rFonts w:ascii="仿宋_GB2312" w:eastAsia="仿宋_GB2312" w:hAnsi="仿宋_GB2312" w:cs="仿宋_GB2312" w:hint="eastAsia"/>
          <w:bCs/>
          <w:sz w:val="32"/>
          <w:szCs w:val="32"/>
        </w:rPr>
        <w:t>404.38</w:t>
      </w:r>
      <w:r>
        <w:rPr>
          <w:rFonts w:ascii="仿宋_GB2312" w:eastAsia="仿宋_GB2312" w:hAnsi="仿宋_GB2312" w:cs="仿宋_GB2312" w:hint="eastAsia"/>
          <w:bCs/>
          <w:sz w:val="32"/>
          <w:szCs w:val="32"/>
        </w:rPr>
        <w:t>万元，其中：工资福利支出</w:t>
      </w:r>
      <w:r>
        <w:rPr>
          <w:rFonts w:ascii="仿宋_GB2312" w:eastAsia="仿宋_GB2312" w:hAnsi="仿宋_GB2312" w:cs="仿宋_GB2312" w:hint="eastAsia"/>
          <w:bCs/>
          <w:sz w:val="32"/>
          <w:szCs w:val="32"/>
        </w:rPr>
        <w:t>339.16</w:t>
      </w:r>
      <w:r>
        <w:rPr>
          <w:rFonts w:ascii="仿宋_GB2312" w:eastAsia="仿宋_GB2312" w:hAnsi="仿宋_GB2312" w:cs="仿宋_GB2312" w:hint="eastAsia"/>
          <w:bCs/>
          <w:sz w:val="32"/>
          <w:szCs w:val="32"/>
        </w:rPr>
        <w:t>万元，占一般公共预算财政拨款基本支出的</w:t>
      </w:r>
      <w:r>
        <w:rPr>
          <w:rFonts w:ascii="仿宋_GB2312" w:eastAsia="仿宋_GB2312" w:hAnsi="仿宋_GB2312" w:cs="仿宋_GB2312" w:hint="eastAsia"/>
          <w:bCs/>
          <w:sz w:val="32"/>
          <w:szCs w:val="32"/>
        </w:rPr>
        <w:t>83.88%</w:t>
      </w:r>
      <w:r>
        <w:rPr>
          <w:rFonts w:ascii="仿宋_GB2312" w:eastAsia="仿宋_GB2312" w:hAnsi="仿宋_GB2312" w:cs="仿宋_GB2312" w:hint="eastAsia"/>
          <w:bCs/>
          <w:sz w:val="32"/>
          <w:szCs w:val="32"/>
        </w:rPr>
        <w:t>；商品和服务支出</w:t>
      </w:r>
      <w:r>
        <w:rPr>
          <w:rFonts w:ascii="仿宋_GB2312" w:eastAsia="仿宋_GB2312" w:hAnsi="仿宋_GB2312" w:cs="仿宋_GB2312" w:hint="eastAsia"/>
          <w:bCs/>
          <w:sz w:val="32"/>
          <w:szCs w:val="32"/>
        </w:rPr>
        <w:t>56.22</w:t>
      </w:r>
      <w:r>
        <w:rPr>
          <w:rFonts w:ascii="仿宋_GB2312" w:eastAsia="仿宋_GB2312" w:hAnsi="仿宋_GB2312" w:cs="仿宋_GB2312" w:hint="eastAsia"/>
          <w:bCs/>
          <w:sz w:val="32"/>
          <w:szCs w:val="32"/>
        </w:rPr>
        <w:t>万元，占一般公共预算财政拨款基本支出的</w:t>
      </w:r>
      <w:r>
        <w:rPr>
          <w:rFonts w:ascii="仿宋_GB2312" w:eastAsia="仿宋_GB2312" w:hAnsi="仿宋_GB2312" w:cs="仿宋_GB2312" w:hint="eastAsia"/>
          <w:bCs/>
          <w:sz w:val="32"/>
          <w:szCs w:val="32"/>
        </w:rPr>
        <w:t>13.91%</w:t>
      </w:r>
      <w:r>
        <w:rPr>
          <w:rFonts w:ascii="仿宋_GB2312" w:eastAsia="仿宋_GB2312" w:hAnsi="仿宋_GB2312" w:cs="仿宋_GB2312" w:hint="eastAsia"/>
          <w:bCs/>
          <w:sz w:val="32"/>
          <w:szCs w:val="32"/>
        </w:rPr>
        <w:t>；对个人和家庭的补助</w:t>
      </w:r>
      <w:r>
        <w:rPr>
          <w:rFonts w:ascii="仿宋_GB2312" w:eastAsia="仿宋_GB2312" w:hAnsi="仿宋_GB2312" w:cs="仿宋_GB2312" w:hint="eastAsia"/>
          <w:bCs/>
          <w:sz w:val="32"/>
          <w:szCs w:val="32"/>
        </w:rPr>
        <w:t>9.00</w:t>
      </w:r>
      <w:r>
        <w:rPr>
          <w:rFonts w:ascii="仿宋_GB2312" w:eastAsia="仿宋_GB2312" w:hAnsi="仿宋_GB2312" w:cs="仿宋_GB2312" w:hint="eastAsia"/>
          <w:bCs/>
          <w:sz w:val="32"/>
          <w:szCs w:val="32"/>
        </w:rPr>
        <w:t>万元，占一般公共预算财政拨款基本支出的</w:t>
      </w:r>
      <w:r>
        <w:rPr>
          <w:rFonts w:ascii="仿宋_GB2312" w:eastAsia="仿宋_GB2312" w:hAnsi="仿宋_GB2312" w:cs="仿宋_GB2312" w:hint="eastAsia"/>
          <w:bCs/>
          <w:sz w:val="32"/>
          <w:szCs w:val="32"/>
        </w:rPr>
        <w:t>2.23%</w:t>
      </w:r>
      <w:r>
        <w:rPr>
          <w:rFonts w:ascii="仿宋_GB2312" w:eastAsia="仿宋_GB2312" w:hAnsi="仿宋_GB2312" w:cs="仿宋_GB2312" w:hint="eastAsia"/>
          <w:bCs/>
          <w:sz w:val="32"/>
          <w:szCs w:val="32"/>
        </w:rPr>
        <w:t>。</w:t>
      </w:r>
    </w:p>
    <w:p w:rsidR="004D3ADE" w:rsidRDefault="00E96170">
      <w:pPr>
        <w:numPr>
          <w:ilvl w:val="0"/>
          <w:numId w:val="4"/>
        </w:numPr>
        <w:spacing w:line="580" w:lineRule="exact"/>
        <w:ind w:firstLineChars="200" w:firstLine="643"/>
        <w:rPr>
          <w:rFonts w:ascii="仿宋_GB2312" w:eastAsia="仿宋_GB2312" w:hAnsi="仿宋_GB2312" w:cs="仿宋_GB2312"/>
          <w:sz w:val="32"/>
          <w:szCs w:val="32"/>
        </w:rPr>
      </w:pPr>
      <w:r>
        <w:rPr>
          <w:rFonts w:ascii="仿宋" w:eastAsia="仿宋" w:hAnsi="仿宋" w:cs="楷体_GB2312" w:hint="eastAsia"/>
          <w:b/>
          <w:bCs/>
          <w:sz w:val="32"/>
          <w:szCs w:val="32"/>
        </w:rPr>
        <w:t>项目绩效目标完成情况。</w:t>
      </w:r>
      <w:r>
        <w:rPr>
          <w:rFonts w:ascii="楷体_GB2312" w:eastAsia="楷体_GB2312" w:hAnsi="楷体_GB2312" w:cs="楷体_GB2312" w:hint="eastAsia"/>
          <w:b/>
          <w:bCs/>
          <w:sz w:val="32"/>
          <w:szCs w:val="32"/>
        </w:rPr>
        <w:br/>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本部门在</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年度部门决算中反映“玉瓦乡</w:t>
      </w:r>
      <w:r>
        <w:rPr>
          <w:rFonts w:ascii="仿宋_GB2312" w:eastAsia="仿宋_GB2312" w:hAnsi="仿宋_GB2312" w:cs="仿宋_GB2312" w:hint="eastAsia"/>
          <w:sz w:val="32"/>
          <w:szCs w:val="32"/>
        </w:rPr>
        <w:t>三道</w:t>
      </w:r>
      <w:r>
        <w:rPr>
          <w:rFonts w:ascii="仿宋_GB2312" w:eastAsia="仿宋_GB2312" w:hAnsi="仿宋_GB2312" w:cs="仿宋_GB2312" w:hint="eastAsia"/>
          <w:sz w:val="32"/>
          <w:szCs w:val="32"/>
        </w:rPr>
        <w:t>城实施</w:t>
      </w:r>
      <w:r>
        <w:rPr>
          <w:rFonts w:ascii="仿宋_GB2312" w:eastAsia="仿宋_GB2312" w:hAnsi="仿宋_GB2312" w:cs="仿宋_GB2312" w:hint="eastAsia"/>
          <w:sz w:val="32"/>
          <w:szCs w:val="32"/>
        </w:rPr>
        <w:t>到户厕所建设项目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玉瓦乡三道城村人蓄饮水项目</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玉瓦乡八郎村停车场建设项目</w:t>
      </w:r>
      <w:r>
        <w:rPr>
          <w:rFonts w:ascii="仿宋_GB2312" w:eastAsia="仿宋_GB2312" w:hAnsi="仿宋_GB2312" w:cs="仿宋_GB2312" w:hint="eastAsia"/>
          <w:sz w:val="32"/>
          <w:szCs w:val="32"/>
        </w:rPr>
        <w:t>”等</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个项目绩效目标实际完成情</w:t>
      </w:r>
      <w:r>
        <w:rPr>
          <w:rFonts w:ascii="仿宋_GB2312" w:eastAsia="仿宋_GB2312" w:hAnsi="仿宋_GB2312" w:cs="仿宋_GB2312" w:hint="eastAsia"/>
          <w:sz w:val="32"/>
          <w:szCs w:val="32"/>
        </w:rPr>
        <w:lastRenderedPageBreak/>
        <w:t>况。（本单位部门项目绩效目标个数在</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个以上的，选取</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个项目进行公开，目标个数在</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个以下的，全部进行公开，公开内容包括完成情况综述和完成情况表）。</w:t>
      </w:r>
    </w:p>
    <w:p w:rsidR="004D3ADE" w:rsidRDefault="00E9617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玉瓦乡</w:t>
      </w:r>
      <w:r>
        <w:rPr>
          <w:rFonts w:ascii="仿宋_GB2312" w:eastAsia="仿宋_GB2312" w:hAnsi="仿宋_GB2312" w:cs="仿宋_GB2312" w:hint="eastAsia"/>
          <w:sz w:val="32"/>
          <w:szCs w:val="32"/>
        </w:rPr>
        <w:t>三道</w:t>
      </w:r>
      <w:r>
        <w:rPr>
          <w:rFonts w:ascii="仿宋_GB2312" w:eastAsia="仿宋_GB2312" w:hAnsi="仿宋_GB2312" w:cs="仿宋_GB2312" w:hint="eastAsia"/>
          <w:sz w:val="32"/>
          <w:szCs w:val="32"/>
        </w:rPr>
        <w:t>城实施</w:t>
      </w:r>
      <w:r>
        <w:rPr>
          <w:rFonts w:ascii="仿宋_GB2312" w:eastAsia="仿宋_GB2312" w:hAnsi="仿宋_GB2312" w:cs="仿宋_GB2312" w:hint="eastAsia"/>
          <w:sz w:val="32"/>
          <w:szCs w:val="32"/>
        </w:rPr>
        <w:t>到户厕所建设</w:t>
      </w:r>
      <w:r>
        <w:rPr>
          <w:rFonts w:ascii="仿宋_GB2312" w:eastAsia="仿宋_GB2312" w:hAnsi="仿宋_GB2312" w:cs="仿宋_GB2312" w:hint="eastAsia"/>
          <w:sz w:val="32"/>
          <w:szCs w:val="32"/>
        </w:rPr>
        <w:t>项目绩效目标完成情况综述。项目全年预算数</w:t>
      </w:r>
      <w:r>
        <w:rPr>
          <w:rFonts w:ascii="仿宋_GB2312" w:eastAsia="仿宋_GB2312" w:hAnsi="仿宋_GB2312" w:cs="仿宋_GB2312" w:hint="eastAsia"/>
          <w:sz w:val="32"/>
          <w:szCs w:val="32"/>
        </w:rPr>
        <w:t>24.5</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24.5</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。通过项目实施，</w:t>
      </w:r>
      <w:r>
        <w:rPr>
          <w:rFonts w:ascii="仿宋_GB2312" w:eastAsia="仿宋_GB2312" w:hAnsi="仿宋_GB2312" w:cs="仿宋_GB2312" w:hint="eastAsia"/>
          <w:sz w:val="32"/>
          <w:szCs w:val="32"/>
          <w:lang w:val="zh-CN"/>
        </w:rPr>
        <w:t>起到改善农村生态环境和人居环境，</w:t>
      </w:r>
      <w:r>
        <w:rPr>
          <w:rFonts w:ascii="仿宋_GB2312" w:eastAsia="仿宋_GB2312" w:hAnsi="仿宋_GB2312" w:cs="仿宋_GB2312" w:hint="eastAsia"/>
          <w:sz w:val="32"/>
          <w:szCs w:val="32"/>
          <w:lang w:val="zh-CN"/>
        </w:rPr>
        <w:t>全面提升幸福美丽新村建设水平。</w:t>
      </w:r>
      <w:r>
        <w:rPr>
          <w:rFonts w:ascii="仿宋_GB2312" w:eastAsia="仿宋_GB2312" w:hAnsi="仿宋_GB2312" w:cs="仿宋_GB2312" w:hint="eastAsia"/>
          <w:sz w:val="32"/>
          <w:szCs w:val="32"/>
        </w:rPr>
        <w:t>发现的主要问题：</w:t>
      </w:r>
      <w:r>
        <w:rPr>
          <w:rFonts w:ascii="仿宋_GB2312" w:eastAsia="仿宋_GB2312" w:hAnsi="仿宋_GB2312" w:cs="仿宋_GB2312" w:hint="eastAsia"/>
          <w:sz w:val="32"/>
          <w:szCs w:val="32"/>
          <w:lang w:val="zh-CN"/>
        </w:rPr>
        <w:t>新建水冲式厕所需建立相应的化粪池和排水设施</w:t>
      </w:r>
      <w:r>
        <w:rPr>
          <w:rFonts w:ascii="仿宋_GB2312" w:eastAsia="仿宋_GB2312" w:hAnsi="仿宋_GB2312" w:cs="仿宋_GB2312" w:hint="eastAsia"/>
          <w:sz w:val="32"/>
          <w:szCs w:val="32"/>
        </w:rPr>
        <w:t>。下一步改进措施：</w:t>
      </w:r>
      <w:r>
        <w:rPr>
          <w:rFonts w:ascii="仿宋_GB2312" w:eastAsia="仿宋_GB2312" w:hAnsi="仿宋_GB2312" w:cs="仿宋_GB2312" w:hint="eastAsia"/>
          <w:sz w:val="32"/>
          <w:szCs w:val="32"/>
          <w:lang w:val="zh-CN"/>
        </w:rPr>
        <w:t>建议在今后实施此类项目派专业人员帮助村民进行合理的设计，并且建立一套完善的污水处理设施，在施工过程中有专业人员进行技术指导。</w:t>
      </w:r>
    </w:p>
    <w:p w:rsidR="004D3ADE" w:rsidRDefault="00E96170">
      <w:pPr>
        <w:ind w:firstLine="56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玉瓦乡三道城村人蓄饮水</w:t>
      </w:r>
      <w:r>
        <w:rPr>
          <w:rFonts w:ascii="仿宋_GB2312" w:eastAsia="仿宋_GB2312" w:hAnsi="仿宋_GB2312" w:cs="仿宋_GB2312" w:hint="eastAsia"/>
          <w:sz w:val="32"/>
          <w:szCs w:val="32"/>
        </w:rPr>
        <w:t>项目绩效目标完成情况综述。项目全年预算数</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。通过项目实施，</w:t>
      </w:r>
      <w:r>
        <w:rPr>
          <w:rFonts w:ascii="仿宋" w:eastAsia="仿宋" w:cs="宋体" w:hint="eastAsia"/>
          <w:sz w:val="32"/>
          <w:szCs w:val="32"/>
        </w:rPr>
        <w:t>通过项目实施，环境可以得到显著改善和优化，最大限度地利用现代科学技术，协调生态环境、资源利用与环境保护之间的矛盾，形成生态与经济的良性循环，社会、经济、生态三大效益的统一。</w:t>
      </w:r>
      <w:r>
        <w:rPr>
          <w:rFonts w:ascii="仿宋_GB2312" w:eastAsia="仿宋_GB2312" w:hAnsi="仿宋_GB2312" w:cs="仿宋_GB2312" w:hint="eastAsia"/>
          <w:sz w:val="32"/>
          <w:szCs w:val="32"/>
        </w:rPr>
        <w:t>发现的主要问题：</w:t>
      </w:r>
      <w:r>
        <w:rPr>
          <w:rFonts w:ascii="仿宋_GB2312" w:eastAsia="仿宋_GB2312" w:hAnsi="仿宋_GB2312" w:cs="仿宋_GB2312" w:hint="eastAsia"/>
          <w:sz w:val="32"/>
          <w:szCs w:val="32"/>
        </w:rPr>
        <w:t>为了确保三道城村人畜饮水建设项目发挥长期效益，克服“重建设、轻管理、重使用、轻养护”的问题</w:t>
      </w:r>
      <w:r>
        <w:rPr>
          <w:rFonts w:ascii="仿宋_GB2312" w:eastAsia="仿宋_GB2312" w:hAnsi="仿宋_GB2312" w:cs="仿宋_GB2312" w:hint="eastAsia"/>
          <w:sz w:val="32"/>
          <w:szCs w:val="32"/>
        </w:rPr>
        <w:t>。下一步改进措施：</w:t>
      </w:r>
      <w:r>
        <w:rPr>
          <w:rFonts w:ascii="仿宋_GB2312" w:eastAsia="仿宋_GB2312" w:hAnsi="仿宋_GB2312" w:cs="仿宋_GB2312" w:hint="eastAsia"/>
          <w:sz w:val="32"/>
          <w:szCs w:val="32"/>
        </w:rPr>
        <w:t>管护人员的确定。在三道城村人畜饮水项目建成后，按照民主议事制度规定的管护人员或通过项目负责人重新提出的管护人员，必须是负责的村内群众且具有履行管护的能力。</w:t>
      </w:r>
    </w:p>
    <w:p w:rsidR="004D3ADE" w:rsidRDefault="00E9617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玉瓦乡八郎村停车场建设</w:t>
      </w:r>
      <w:r>
        <w:rPr>
          <w:rFonts w:ascii="仿宋_GB2312" w:eastAsia="仿宋_GB2312" w:hAnsi="仿宋_GB2312" w:cs="仿宋_GB2312" w:hint="eastAsia"/>
          <w:sz w:val="32"/>
          <w:szCs w:val="32"/>
        </w:rPr>
        <w:t>项目绩效目标完成情况综述。</w:t>
      </w:r>
      <w:r>
        <w:rPr>
          <w:rFonts w:ascii="仿宋_GB2312" w:eastAsia="仿宋_GB2312" w:hAnsi="仿宋_GB2312" w:cs="仿宋_GB2312" w:hint="eastAsia"/>
          <w:sz w:val="32"/>
          <w:szCs w:val="32"/>
        </w:rPr>
        <w:lastRenderedPageBreak/>
        <w:t>项目全年</w:t>
      </w:r>
      <w:r>
        <w:rPr>
          <w:rFonts w:ascii="仿宋_GB2312" w:eastAsia="仿宋_GB2312" w:hAnsi="仿宋_GB2312" w:cs="仿宋_GB2312" w:hint="eastAsia"/>
          <w:sz w:val="32"/>
          <w:szCs w:val="32"/>
        </w:rPr>
        <w:t>预算数</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。通过项目实施，</w:t>
      </w:r>
      <w:r>
        <w:rPr>
          <w:rFonts w:ascii="仿宋_GB2312" w:eastAsia="仿宋_GB2312" w:hAnsi="仿宋_GB2312" w:cs="仿宋_GB2312" w:hint="eastAsia"/>
          <w:sz w:val="32"/>
          <w:szCs w:val="32"/>
          <w:lang w:val="zh-CN"/>
        </w:rPr>
        <w:t>美化了村民生产生活环境，改善了村民饮水条件，拓展了农户</w:t>
      </w:r>
      <w:r>
        <w:rPr>
          <w:rFonts w:ascii="仿宋_GB2312" w:eastAsia="仿宋_GB2312" w:hAnsi="仿宋_GB2312" w:cs="仿宋_GB2312" w:hint="eastAsia"/>
          <w:sz w:val="32"/>
          <w:szCs w:val="32"/>
          <w:lang w:val="zh-CN"/>
        </w:rPr>
        <w:t>增收的渠道和致富的门路，项目</w:t>
      </w:r>
      <w:r>
        <w:rPr>
          <w:rFonts w:ascii="仿宋_GB2312" w:eastAsia="仿宋_GB2312" w:hAnsi="仿宋_GB2312" w:cs="仿宋_GB2312" w:hint="eastAsia"/>
          <w:sz w:val="32"/>
          <w:szCs w:val="32"/>
          <w:lang w:val="zh-CN"/>
        </w:rPr>
        <w:t>助推</w:t>
      </w:r>
      <w:r>
        <w:rPr>
          <w:rFonts w:ascii="仿宋_GB2312" w:eastAsia="仿宋_GB2312" w:hAnsi="仿宋_GB2312" w:cs="仿宋_GB2312" w:hint="eastAsia"/>
          <w:sz w:val="32"/>
          <w:szCs w:val="32"/>
          <w:lang w:val="zh-CN"/>
        </w:rPr>
        <w:t>产</w:t>
      </w:r>
      <w:r>
        <w:rPr>
          <w:rFonts w:ascii="仿宋_GB2312" w:eastAsia="仿宋_GB2312" w:hAnsi="仿宋_GB2312" w:cs="仿宋_GB2312" w:hint="eastAsia"/>
          <w:sz w:val="32"/>
          <w:szCs w:val="32"/>
          <w:lang w:val="zh-CN"/>
        </w:rPr>
        <w:t>业扶贫，真正让群众实现自我发展、自我致富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val="zh-CN"/>
        </w:rPr>
        <w:t>发</w:t>
      </w:r>
      <w:r>
        <w:rPr>
          <w:rFonts w:ascii="仿宋_GB2312" w:eastAsia="仿宋_GB2312" w:hAnsi="仿宋_GB2312" w:cs="仿宋_GB2312" w:hint="eastAsia"/>
          <w:sz w:val="32"/>
          <w:szCs w:val="32"/>
        </w:rPr>
        <w:t>现的主要问题：</w:t>
      </w:r>
      <w:r>
        <w:rPr>
          <w:rFonts w:ascii="仿宋_GB2312" w:eastAsia="仿宋_GB2312" w:hAnsi="仿宋_GB2312" w:cs="仿宋_GB2312" w:hint="eastAsia"/>
          <w:sz w:val="32"/>
          <w:szCs w:val="32"/>
        </w:rPr>
        <w:t>为了确保八郎停车场建设项目发挥长期效益，克服“重建设、轻管理、重使用、轻养护”的问题</w:t>
      </w:r>
      <w:r>
        <w:rPr>
          <w:rFonts w:ascii="仿宋_GB2312" w:eastAsia="仿宋_GB2312" w:hAnsi="仿宋_GB2312" w:cs="仿宋_GB2312" w:hint="eastAsia"/>
          <w:sz w:val="32"/>
          <w:szCs w:val="32"/>
        </w:rPr>
        <w:t>。下一步改进措施：</w:t>
      </w:r>
      <w:r>
        <w:rPr>
          <w:rFonts w:ascii="仿宋_GB2312" w:eastAsia="仿宋_GB2312" w:hAnsi="仿宋_GB2312" w:cs="仿宋_GB2312" w:hint="eastAsia"/>
          <w:sz w:val="32"/>
          <w:szCs w:val="32"/>
        </w:rPr>
        <w:t>管护人员的确定。在</w:t>
      </w:r>
      <w:r>
        <w:rPr>
          <w:rFonts w:eastAsia="仿宋_GB2312" w:hAnsi="仿宋_GB2312" w:cs="仿宋_GB2312" w:hint="eastAsia"/>
          <w:sz w:val="32"/>
          <w:szCs w:val="32"/>
        </w:rPr>
        <w:t>八郎村停车场建</w:t>
      </w:r>
      <w:r>
        <w:rPr>
          <w:rFonts w:ascii="仿宋_GB2312" w:eastAsia="仿宋_GB2312" w:hAnsi="仿宋_GB2312" w:cs="仿宋_GB2312" w:hint="eastAsia"/>
          <w:sz w:val="32"/>
          <w:szCs w:val="32"/>
        </w:rPr>
        <w:t>设项目建成后，按照民主议事制度规定的管护人员或通过项目负责人重新提出的管护人员，必须是负责的村内群众且具有履行管护的能力。</w:t>
      </w:r>
    </w:p>
    <w:p w:rsidR="004D3ADE" w:rsidRDefault="00E96170">
      <w:pPr>
        <w:ind w:firstLine="56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玉瓦乡羊足山村到户厕所建设项目</w:t>
      </w:r>
      <w:r>
        <w:rPr>
          <w:rFonts w:ascii="仿宋_GB2312" w:eastAsia="仿宋_GB2312" w:hAnsi="仿宋_GB2312" w:cs="仿宋_GB2312" w:hint="eastAsia"/>
          <w:sz w:val="32"/>
          <w:szCs w:val="32"/>
        </w:rPr>
        <w:t>绩效目</w:t>
      </w:r>
      <w:r>
        <w:rPr>
          <w:rFonts w:ascii="仿宋_GB2312" w:eastAsia="仿宋_GB2312" w:hAnsi="仿宋_GB2312" w:cs="仿宋_GB2312" w:hint="eastAsia"/>
          <w:sz w:val="32"/>
          <w:szCs w:val="32"/>
        </w:rPr>
        <w:t>标完成情况综述。项目全年预算数</w:t>
      </w:r>
      <w:r>
        <w:rPr>
          <w:rFonts w:ascii="仿宋_GB2312" w:eastAsia="仿宋_GB2312" w:hAnsi="仿宋_GB2312" w:cs="仿宋_GB2312" w:hint="eastAsia"/>
          <w:sz w:val="32"/>
          <w:szCs w:val="32"/>
        </w:rPr>
        <w:t>3.25</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3.25</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val="zh-CN"/>
        </w:rPr>
        <w:t>通过项目实施，美化了村民生产生活环境，改善了村民饮水条件，拓展了农户增收的渠道和致富的门路，项目助推产业扶贫，真正让群众实现自我发展、自我致富。发</w:t>
      </w:r>
      <w:r>
        <w:rPr>
          <w:rFonts w:ascii="仿宋_GB2312" w:eastAsia="仿宋_GB2312" w:hAnsi="仿宋_GB2312" w:cs="仿宋_GB2312" w:hint="eastAsia"/>
          <w:sz w:val="32"/>
          <w:szCs w:val="32"/>
        </w:rPr>
        <w:t>现的主要问题：</w:t>
      </w:r>
      <w:r>
        <w:rPr>
          <w:rFonts w:ascii="仿宋_GB2312" w:eastAsia="仿宋_GB2312" w:hAnsi="仿宋_GB2312" w:cs="仿宋_GB2312" w:hint="eastAsia"/>
          <w:sz w:val="32"/>
          <w:szCs w:val="32"/>
        </w:rPr>
        <w:t>为了确保</w:t>
      </w:r>
      <w:r>
        <w:rPr>
          <w:rFonts w:eastAsia="仿宋_GB2312" w:hAnsi="仿宋_GB2312" w:cs="仿宋_GB2312" w:hint="eastAsia"/>
          <w:sz w:val="32"/>
          <w:szCs w:val="32"/>
        </w:rPr>
        <w:t>羊足山村到户厕所</w:t>
      </w:r>
      <w:r>
        <w:rPr>
          <w:rFonts w:ascii="仿宋_GB2312" w:eastAsia="仿宋_GB2312" w:hAnsi="仿宋_GB2312" w:cs="仿宋_GB2312" w:hint="eastAsia"/>
          <w:sz w:val="32"/>
          <w:szCs w:val="32"/>
        </w:rPr>
        <w:t>建设项目发挥长期效益，克服“重建设、轻管理、重使用、轻养护”的问题</w:t>
      </w:r>
      <w:r>
        <w:rPr>
          <w:rFonts w:ascii="仿宋_GB2312" w:eastAsia="仿宋_GB2312" w:hAnsi="仿宋_GB2312" w:cs="仿宋_GB2312" w:hint="eastAsia"/>
          <w:sz w:val="32"/>
          <w:szCs w:val="32"/>
          <w:lang w:val="zh-CN"/>
        </w:rPr>
        <w:t>。</w:t>
      </w:r>
      <w:r>
        <w:rPr>
          <w:rFonts w:ascii="仿宋_GB2312" w:eastAsia="仿宋_GB2312" w:hAnsi="仿宋_GB2312" w:cs="仿宋_GB2312" w:hint="eastAsia"/>
          <w:sz w:val="32"/>
          <w:szCs w:val="32"/>
        </w:rPr>
        <w:t>下一步改进措施：</w:t>
      </w:r>
      <w:r>
        <w:rPr>
          <w:rFonts w:ascii="仿宋_GB2312" w:eastAsia="仿宋_GB2312" w:hAnsi="仿宋_GB2312" w:cs="仿宋_GB2312" w:hint="eastAsia"/>
          <w:sz w:val="32"/>
          <w:szCs w:val="32"/>
        </w:rPr>
        <w:t>管护人员的确定。在</w:t>
      </w:r>
      <w:r>
        <w:rPr>
          <w:rFonts w:ascii="仿宋_GB2312" w:eastAsia="仿宋_GB2312" w:hAnsi="仿宋_GB2312" w:cs="仿宋_GB2312" w:hint="eastAsia"/>
          <w:sz w:val="32"/>
          <w:szCs w:val="32"/>
        </w:rPr>
        <w:t>羊足山村到户厕所建设项目</w:t>
      </w:r>
      <w:r>
        <w:rPr>
          <w:rFonts w:ascii="仿宋_GB2312" w:eastAsia="仿宋_GB2312" w:hAnsi="仿宋_GB2312" w:cs="仿宋_GB2312" w:hint="eastAsia"/>
          <w:sz w:val="32"/>
          <w:szCs w:val="32"/>
        </w:rPr>
        <w:t>建成后，按照每户建设有本户自行维修监管。</w:t>
      </w:r>
    </w:p>
    <w:p w:rsidR="004D3ADE" w:rsidRDefault="00E96170">
      <w:pPr>
        <w:ind w:firstLine="560"/>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玉瓦乡玉瓦寨村公共厕所建设项目</w:t>
      </w:r>
      <w:r>
        <w:rPr>
          <w:rFonts w:ascii="仿宋_GB2312" w:eastAsia="仿宋_GB2312" w:hAnsi="仿宋_GB2312" w:cs="仿宋_GB2312" w:hint="eastAsia"/>
          <w:sz w:val="32"/>
          <w:szCs w:val="32"/>
        </w:rPr>
        <w:t>绩效目标完成情况综述。项目全年预算数</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val="zh-CN"/>
        </w:rPr>
        <w:t>通过项目实施，环境可以得到显著改善和优化，最大限度地利用现代科学技术，协调生态环境、资源利用与</w:t>
      </w:r>
      <w:r>
        <w:rPr>
          <w:rFonts w:ascii="仿宋_GB2312" w:eastAsia="仿宋_GB2312" w:hAnsi="仿宋_GB2312" w:cs="仿宋_GB2312" w:hint="eastAsia"/>
          <w:sz w:val="32"/>
          <w:szCs w:val="32"/>
          <w:lang w:val="zh-CN"/>
        </w:rPr>
        <w:lastRenderedPageBreak/>
        <w:t>环境保护之间的矛盾，形成生态与经济的良性循环，社会、经济、生态三大效益的统一。发</w:t>
      </w:r>
      <w:r>
        <w:rPr>
          <w:rFonts w:ascii="仿宋_GB2312" w:eastAsia="仿宋_GB2312" w:hAnsi="仿宋_GB2312" w:cs="仿宋_GB2312" w:hint="eastAsia"/>
          <w:sz w:val="32"/>
          <w:szCs w:val="32"/>
        </w:rPr>
        <w:t>现的主</w:t>
      </w:r>
      <w:r>
        <w:rPr>
          <w:rFonts w:ascii="仿宋_GB2312" w:eastAsia="仿宋_GB2312" w:hAnsi="仿宋_GB2312" w:cs="仿宋_GB2312" w:hint="eastAsia"/>
          <w:sz w:val="32"/>
          <w:szCs w:val="32"/>
        </w:rPr>
        <w:t>要问题：</w:t>
      </w:r>
      <w:r>
        <w:rPr>
          <w:rFonts w:ascii="仿宋_GB2312" w:eastAsia="仿宋_GB2312" w:hAnsi="仿宋_GB2312" w:cs="仿宋_GB2312" w:hint="eastAsia"/>
          <w:sz w:val="32"/>
          <w:szCs w:val="32"/>
        </w:rPr>
        <w:t>为了确保</w:t>
      </w:r>
      <w:r>
        <w:rPr>
          <w:rFonts w:eastAsia="仿宋_GB2312" w:hAnsi="仿宋_GB2312" w:cs="仿宋_GB2312" w:hint="eastAsia"/>
          <w:sz w:val="32"/>
          <w:szCs w:val="32"/>
        </w:rPr>
        <w:t>玉瓦寨村公共厕所</w:t>
      </w:r>
      <w:r>
        <w:rPr>
          <w:rFonts w:ascii="仿宋_GB2312" w:eastAsia="仿宋_GB2312" w:hAnsi="仿宋_GB2312" w:cs="仿宋_GB2312" w:hint="eastAsia"/>
          <w:sz w:val="32"/>
          <w:szCs w:val="32"/>
        </w:rPr>
        <w:t>建设项目发挥长期效益，克服“重建设、轻管理、重使用、轻养护”的问题</w:t>
      </w:r>
      <w:r>
        <w:rPr>
          <w:rFonts w:ascii="仿宋_GB2312" w:eastAsia="仿宋_GB2312" w:hAnsi="仿宋_GB2312" w:cs="仿宋_GB2312" w:hint="eastAsia"/>
          <w:sz w:val="32"/>
          <w:szCs w:val="32"/>
          <w:lang w:val="zh-CN"/>
        </w:rPr>
        <w:t>。</w:t>
      </w:r>
      <w:r>
        <w:rPr>
          <w:rFonts w:ascii="仿宋_GB2312" w:eastAsia="仿宋_GB2312" w:hAnsi="仿宋_GB2312" w:cs="仿宋_GB2312" w:hint="eastAsia"/>
          <w:sz w:val="32"/>
          <w:szCs w:val="32"/>
        </w:rPr>
        <w:t>下一步改进措施：</w:t>
      </w:r>
      <w:r>
        <w:rPr>
          <w:rFonts w:ascii="仿宋_GB2312" w:eastAsia="仿宋_GB2312" w:hAnsi="仿宋_GB2312" w:cs="仿宋_GB2312" w:hint="eastAsia"/>
          <w:sz w:val="32"/>
          <w:szCs w:val="32"/>
        </w:rPr>
        <w:t>管护人员的确定。在</w:t>
      </w:r>
      <w:r>
        <w:rPr>
          <w:rFonts w:eastAsia="仿宋_GB2312" w:hAnsi="仿宋_GB2312" w:cs="仿宋_GB2312" w:hint="eastAsia"/>
          <w:sz w:val="32"/>
          <w:szCs w:val="32"/>
        </w:rPr>
        <w:t>玉瓦寨村产业路</w:t>
      </w:r>
      <w:r>
        <w:rPr>
          <w:rFonts w:ascii="仿宋_GB2312" w:eastAsia="仿宋_GB2312" w:hAnsi="仿宋_GB2312" w:cs="仿宋_GB2312" w:hint="eastAsia"/>
          <w:sz w:val="32"/>
          <w:szCs w:val="32"/>
        </w:rPr>
        <w:t>建设项目建成后，按照民主议事制度规定的管护人员或通过项目负责人重新提出的管护人员，必须是负责的村内群众且具有履行管护的能力。</w:t>
      </w: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4D3ADE">
        <w:trPr>
          <w:trHeight w:val="1034"/>
        </w:trPr>
        <w:tc>
          <w:tcPr>
            <w:tcW w:w="9960" w:type="dxa"/>
            <w:gridSpan w:val="6"/>
            <w:tcMar>
              <w:top w:w="15" w:type="dxa"/>
              <w:left w:w="15" w:type="dxa"/>
              <w:bottom w:w="0" w:type="dxa"/>
              <w:right w:w="15" w:type="dxa"/>
            </w:tcMar>
            <w:vAlign w:val="center"/>
          </w:tcPr>
          <w:p w:rsidR="004D3ADE" w:rsidRDefault="00E96170">
            <w:pPr>
              <w:pStyle w:val="11"/>
              <w:widowControl/>
              <w:ind w:leftChars="1310" w:left="4015" w:hangingChars="395" w:hanging="1264"/>
              <w:textAlignment w:val="center"/>
              <w:rPr>
                <w:rFonts w:ascii="宋体" w:hAnsi="宋体" w:cs="宋体"/>
                <w:color w:val="000000"/>
                <w:sz w:val="36"/>
                <w:szCs w:val="36"/>
              </w:rPr>
            </w:pPr>
            <w:r>
              <w:rPr>
                <w:rFonts w:ascii="黑体" w:eastAsia="黑体" w:hAnsi="黑体" w:cs="宋体" w:hint="eastAsia"/>
                <w:bCs/>
                <w:color w:val="000000"/>
                <w:kern w:val="0"/>
                <w:sz w:val="32"/>
                <w:szCs w:val="32"/>
                <w:lang w:bidi="ar"/>
              </w:rPr>
              <w:t>项目支出绩效目标完成情况表</w:t>
            </w:r>
            <w:r>
              <w:rPr>
                <w:rFonts w:ascii="宋体" w:hAnsi="宋体" w:cs="宋体" w:hint="eastAsia"/>
                <w:b/>
                <w:bCs/>
                <w:color w:val="000000"/>
                <w:kern w:val="0"/>
                <w:sz w:val="32"/>
                <w:szCs w:val="32"/>
                <w:lang w:bidi="ar"/>
              </w:rPr>
              <w:br/>
            </w:r>
            <w:r>
              <w:rPr>
                <w:rFonts w:ascii="宋体" w:hAnsi="宋体" w:cs="宋体" w:hint="eastAsia"/>
                <w:color w:val="000000"/>
                <w:kern w:val="0"/>
                <w:sz w:val="32"/>
                <w:szCs w:val="32"/>
                <w:lang w:bidi="ar"/>
              </w:rPr>
              <w:t xml:space="preserve">(2018 </w:t>
            </w:r>
            <w:r>
              <w:rPr>
                <w:rFonts w:ascii="宋体" w:hAnsi="宋体" w:cs="宋体" w:hint="eastAsia"/>
                <w:color w:val="000000"/>
                <w:kern w:val="0"/>
                <w:sz w:val="32"/>
                <w:szCs w:val="32"/>
                <w:lang w:bidi="ar"/>
              </w:rPr>
              <w:t>年度</w:t>
            </w:r>
            <w:r>
              <w:rPr>
                <w:rFonts w:ascii="宋体" w:hAnsi="宋体" w:cs="宋体" w:hint="eastAsia"/>
                <w:color w:val="000000"/>
                <w:kern w:val="0"/>
                <w:sz w:val="32"/>
                <w:szCs w:val="32"/>
                <w:lang w:bidi="ar"/>
              </w:rPr>
              <w:t>)</w:t>
            </w:r>
          </w:p>
        </w:tc>
      </w:tr>
      <w:tr w:rsidR="004D3ADE">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玉瓦乡</w:t>
            </w:r>
            <w:r>
              <w:rPr>
                <w:rFonts w:ascii="宋体" w:hAnsi="宋体" w:cs="宋体" w:hint="eastAsia"/>
                <w:color w:val="000000"/>
                <w:kern w:val="0"/>
                <w:sz w:val="24"/>
                <w:lang w:bidi="ar"/>
              </w:rPr>
              <w:t>三道</w:t>
            </w:r>
            <w:r>
              <w:rPr>
                <w:rFonts w:ascii="宋体" w:hAnsi="宋体" w:cs="宋体" w:hint="eastAsia"/>
                <w:color w:val="000000"/>
                <w:kern w:val="0"/>
                <w:sz w:val="24"/>
                <w:lang w:bidi="ar"/>
              </w:rPr>
              <w:t>城实施</w:t>
            </w:r>
            <w:r>
              <w:rPr>
                <w:rFonts w:ascii="宋体" w:hAnsi="宋体" w:cs="宋体" w:hint="eastAsia"/>
                <w:color w:val="000000"/>
                <w:kern w:val="0"/>
                <w:sz w:val="24"/>
                <w:lang w:bidi="ar"/>
              </w:rPr>
              <w:t>到户厕所建设项目</w:t>
            </w:r>
          </w:p>
        </w:tc>
      </w:tr>
      <w:tr w:rsidR="004D3ADE">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玉瓦乡</w:t>
            </w:r>
          </w:p>
        </w:tc>
      </w:tr>
      <w:tr w:rsidR="004D3ADE">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预算执行情况</w:t>
            </w:r>
            <w:r>
              <w:rPr>
                <w:rFonts w:ascii="宋体" w:hAnsi="宋体" w:cs="宋体" w:hint="eastAsia"/>
                <w:color w:val="000000"/>
                <w:kern w:val="0"/>
                <w:sz w:val="24"/>
                <w:lang w:bidi="ar"/>
              </w:rPr>
              <w:t>(</w:t>
            </w:r>
            <w:r>
              <w:rPr>
                <w:rFonts w:ascii="宋体" w:hAnsi="宋体" w:cs="宋体" w:hint="eastAsia"/>
                <w:color w:val="000000"/>
                <w:kern w:val="0"/>
                <w:sz w:val="24"/>
                <w:lang w:bidi="ar"/>
              </w:rPr>
              <w:t>万元</w:t>
            </w:r>
            <w:r>
              <w:rPr>
                <w:rFonts w:ascii="宋体" w:hAnsi="宋体" w:cs="宋体" w:hint="eastAsia"/>
                <w:color w:val="000000"/>
                <w:kern w:val="0"/>
                <w:sz w:val="24"/>
                <w:lang w:bidi="ar"/>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24.5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24.5</w:t>
            </w:r>
          </w:p>
        </w:tc>
      </w:tr>
      <w:tr w:rsidR="004D3ADE">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24.5</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24.5</w:t>
            </w:r>
          </w:p>
        </w:tc>
      </w:tr>
      <w:tr w:rsidR="004D3ADE">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jc w:val="center"/>
              <w:rPr>
                <w:rFonts w:ascii="宋体" w:hAnsi="宋体" w:cs="宋体"/>
                <w:color w:val="000000"/>
                <w:sz w:val="24"/>
              </w:rPr>
            </w:pPr>
            <w:r>
              <w:rPr>
                <w:rFonts w:ascii="宋体" w:hAnsi="宋体" w:cs="宋体" w:hint="eastAsia"/>
                <w:color w:val="000000"/>
                <w:sz w:val="24"/>
              </w:rPr>
              <w:t>0</w:t>
            </w:r>
          </w:p>
        </w:tc>
      </w:tr>
      <w:tr w:rsidR="004D3ADE">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4D3ADE">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400" w:lineRule="exact"/>
              <w:jc w:val="center"/>
              <w:rPr>
                <w:rFonts w:ascii="仿宋_GB2312" w:eastAsia="仿宋_GB2312" w:hAnsi="仿宋_GB2312" w:cs="仿宋_GB2312"/>
                <w:spacing w:val="-20"/>
                <w:sz w:val="24"/>
              </w:rPr>
            </w:pPr>
            <w:r>
              <w:rPr>
                <w:rFonts w:ascii="仿宋_GB2312" w:eastAsia="仿宋_GB2312" w:hAnsi="仿宋_GB2312" w:cs="仿宋_GB2312" w:hint="eastAsia"/>
                <w:spacing w:val="-20"/>
                <w:sz w:val="24"/>
              </w:rPr>
              <w:t>全村</w:t>
            </w:r>
            <w:r>
              <w:rPr>
                <w:rFonts w:ascii="仿宋_GB2312" w:eastAsia="仿宋_GB2312" w:hAnsi="仿宋_GB2312" w:cs="仿宋_GB2312" w:hint="eastAsia"/>
                <w:spacing w:val="-20"/>
                <w:sz w:val="24"/>
              </w:rPr>
              <w:t>98</w:t>
            </w:r>
            <w:r>
              <w:rPr>
                <w:rFonts w:ascii="仿宋_GB2312" w:eastAsia="仿宋_GB2312" w:hAnsi="仿宋_GB2312" w:cs="仿宋_GB2312" w:hint="eastAsia"/>
                <w:spacing w:val="-20"/>
                <w:sz w:val="24"/>
              </w:rPr>
              <w:t>户每户补贴</w:t>
            </w:r>
            <w:r>
              <w:rPr>
                <w:rFonts w:ascii="仿宋_GB2312" w:eastAsia="仿宋_GB2312" w:hAnsi="仿宋_GB2312" w:cs="仿宋_GB2312" w:hint="eastAsia"/>
                <w:spacing w:val="-20"/>
                <w:sz w:val="24"/>
              </w:rPr>
              <w:t>2500</w:t>
            </w:r>
            <w:r>
              <w:rPr>
                <w:rFonts w:ascii="仿宋_GB2312" w:eastAsia="仿宋_GB2312" w:hAnsi="仿宋_GB2312" w:cs="仿宋_GB2312" w:hint="eastAsia"/>
                <w:spacing w:val="-20"/>
                <w:sz w:val="24"/>
              </w:rPr>
              <w:t>元，建设水冲式厕所（原旱厕必须拆除）。</w:t>
            </w:r>
          </w:p>
          <w:p w:rsidR="004D3ADE" w:rsidRDefault="004D3ADE">
            <w:pPr>
              <w:widowControl/>
              <w:jc w:val="center"/>
              <w:textAlignment w:val="center"/>
              <w:rPr>
                <w:rFonts w:ascii="宋体" w:hAnsi="宋体" w:cs="宋体"/>
                <w:color w:val="000000"/>
                <w:sz w:val="24"/>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400" w:lineRule="exact"/>
              <w:jc w:val="center"/>
              <w:rPr>
                <w:rFonts w:ascii="仿宋_GB2312" w:eastAsia="仿宋_GB2312" w:hAnsi="仿宋_GB2312" w:cs="仿宋_GB2312"/>
                <w:spacing w:val="-20"/>
                <w:sz w:val="24"/>
              </w:rPr>
            </w:pPr>
            <w:r>
              <w:rPr>
                <w:rFonts w:ascii="仿宋_GB2312" w:eastAsia="仿宋_GB2312" w:hAnsi="仿宋_GB2312" w:cs="仿宋_GB2312" w:hint="eastAsia"/>
                <w:spacing w:val="-20"/>
                <w:sz w:val="24"/>
              </w:rPr>
              <w:t>全村实际完成</w:t>
            </w:r>
            <w:r>
              <w:rPr>
                <w:rFonts w:ascii="仿宋_GB2312" w:eastAsia="仿宋_GB2312" w:hAnsi="仿宋_GB2312" w:cs="仿宋_GB2312" w:hint="eastAsia"/>
                <w:spacing w:val="-20"/>
                <w:sz w:val="24"/>
              </w:rPr>
              <w:t>89</w:t>
            </w:r>
            <w:r>
              <w:rPr>
                <w:rFonts w:ascii="仿宋_GB2312" w:eastAsia="仿宋_GB2312" w:hAnsi="仿宋_GB2312" w:cs="仿宋_GB2312" w:hint="eastAsia"/>
                <w:spacing w:val="-20"/>
                <w:sz w:val="24"/>
              </w:rPr>
              <w:t>户每户补贴</w:t>
            </w:r>
            <w:r>
              <w:rPr>
                <w:rFonts w:ascii="仿宋_GB2312" w:eastAsia="仿宋_GB2312" w:hAnsi="仿宋_GB2312" w:cs="仿宋_GB2312" w:hint="eastAsia"/>
                <w:spacing w:val="-20"/>
                <w:sz w:val="24"/>
              </w:rPr>
              <w:t>2500</w:t>
            </w:r>
            <w:r>
              <w:rPr>
                <w:rFonts w:ascii="仿宋_GB2312" w:eastAsia="仿宋_GB2312" w:hAnsi="仿宋_GB2312" w:cs="仿宋_GB2312" w:hint="eastAsia"/>
                <w:spacing w:val="-20"/>
                <w:sz w:val="24"/>
              </w:rPr>
              <w:t>元，建设水冲式厕所（原旱厕必须拆除）。</w:t>
            </w:r>
          </w:p>
          <w:p w:rsidR="004D3ADE" w:rsidRDefault="004D3ADE">
            <w:pPr>
              <w:widowControl/>
              <w:jc w:val="center"/>
              <w:textAlignment w:val="center"/>
              <w:rPr>
                <w:rFonts w:ascii="宋体" w:hAnsi="宋体" w:cs="宋体"/>
                <w:color w:val="000000"/>
                <w:sz w:val="24"/>
              </w:rPr>
            </w:pPr>
          </w:p>
        </w:tc>
      </w:tr>
      <w:tr w:rsidR="004D3ADE">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绩效指标完成</w:t>
            </w:r>
            <w:r>
              <w:rPr>
                <w:rFonts w:ascii="宋体" w:hAnsi="宋体" w:cs="宋体" w:hint="eastAsia"/>
                <w:color w:val="000000"/>
                <w:sz w:val="24"/>
              </w:rPr>
              <w:lastRenderedPageBreak/>
              <w:t>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r>
      <w:tr w:rsidR="004D3ADE">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新（改）建厕所</w:t>
            </w:r>
            <w:r>
              <w:rPr>
                <w:rFonts w:ascii="仿宋_GB2312" w:eastAsia="仿宋_GB2312" w:hAnsi="仿宋_GB2312" w:cs="仿宋_GB2312" w:hint="eastAsia"/>
                <w:spacing w:val="-20"/>
                <w:sz w:val="24"/>
              </w:rPr>
              <w:t>98</w:t>
            </w:r>
            <w:r>
              <w:rPr>
                <w:rFonts w:ascii="仿宋_GB2312" w:eastAsia="仿宋_GB2312" w:hAnsi="仿宋_GB2312" w:cs="仿宋_GB2312" w:hint="eastAsia"/>
                <w:spacing w:val="-20"/>
                <w:sz w:val="24"/>
              </w:rPr>
              <w:t>户。</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新（改）建厕所</w:t>
            </w:r>
            <w:r>
              <w:rPr>
                <w:rFonts w:ascii="仿宋_GB2312" w:eastAsia="仿宋_GB2312" w:hAnsi="仿宋_GB2312" w:cs="仿宋_GB2312" w:hint="eastAsia"/>
                <w:spacing w:val="-20"/>
                <w:sz w:val="24"/>
              </w:rPr>
              <w:t>98</w:t>
            </w:r>
            <w:r>
              <w:rPr>
                <w:rFonts w:ascii="仿宋_GB2312" w:eastAsia="仿宋_GB2312" w:hAnsi="仿宋_GB2312" w:cs="仿宋_GB2312" w:hint="eastAsia"/>
                <w:spacing w:val="-20"/>
                <w:sz w:val="24"/>
              </w:rPr>
              <w:t>户。</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实际完成</w:t>
            </w:r>
            <w:r>
              <w:rPr>
                <w:rFonts w:ascii="仿宋_GB2312" w:eastAsia="仿宋_GB2312" w:hAnsi="仿宋_GB2312" w:cs="仿宋_GB2312" w:hint="eastAsia"/>
                <w:spacing w:val="-20"/>
                <w:sz w:val="24"/>
              </w:rPr>
              <w:t>89</w:t>
            </w:r>
            <w:r>
              <w:rPr>
                <w:rFonts w:ascii="仿宋_GB2312" w:eastAsia="仿宋_GB2312" w:hAnsi="仿宋_GB2312" w:cs="仿宋_GB2312" w:hint="eastAsia"/>
                <w:spacing w:val="-20"/>
                <w:sz w:val="24"/>
              </w:rPr>
              <w:t>户每户</w:t>
            </w:r>
          </w:p>
        </w:tc>
      </w:tr>
      <w:tr w:rsidR="004D3ADE">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仿宋_GB2312" w:eastAsia="仿宋_GB2312" w:hAnsi="仿宋_GB2312" w:cs="仿宋_GB2312"/>
                <w:spacing w:val="-20"/>
                <w:sz w:val="24"/>
              </w:rPr>
            </w:pP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、新建或改建水冲式厕所；</w:t>
            </w:r>
          </w:p>
          <w:p w:rsidR="004D3ADE" w:rsidRDefault="00E96170">
            <w:pPr>
              <w:widowControl/>
              <w:jc w:val="center"/>
              <w:textAlignment w:val="center"/>
              <w:rPr>
                <w:rFonts w:ascii="仿宋_GB2312" w:eastAsia="仿宋_GB2312" w:hAnsi="仿宋_GB2312" w:cs="仿宋_GB2312"/>
                <w:spacing w:val="-20"/>
                <w:sz w:val="24"/>
              </w:rPr>
            </w:pP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、原有旱厕拆除；</w:t>
            </w:r>
          </w:p>
          <w:p w:rsidR="004D3ADE" w:rsidRDefault="004D3ADE">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仿宋_GB2312" w:eastAsia="仿宋_GB2312" w:hAnsi="仿宋_GB2312" w:cs="仿宋_GB2312"/>
                <w:spacing w:val="-20"/>
                <w:sz w:val="24"/>
              </w:rPr>
            </w:pP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、新建或改建水冲式厕所；</w:t>
            </w:r>
          </w:p>
          <w:p w:rsidR="004D3ADE" w:rsidRDefault="00E96170">
            <w:pPr>
              <w:widowControl/>
              <w:jc w:val="center"/>
              <w:textAlignment w:val="center"/>
              <w:rPr>
                <w:rFonts w:ascii="仿宋_GB2312" w:eastAsia="仿宋_GB2312" w:hAnsi="仿宋_GB2312" w:cs="仿宋_GB2312"/>
                <w:spacing w:val="-20"/>
                <w:sz w:val="24"/>
              </w:rPr>
            </w:pP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、原有旱厕拆除；</w:t>
            </w:r>
          </w:p>
          <w:p w:rsidR="004D3ADE" w:rsidRDefault="004D3ADE">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仿宋_GB2312" w:eastAsia="仿宋_GB2312" w:hAnsi="仿宋_GB2312" w:cs="仿宋_GB2312"/>
                <w:spacing w:val="-20"/>
                <w:sz w:val="24"/>
              </w:rPr>
            </w:pP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、新建或改建水冲式厕所；</w:t>
            </w:r>
          </w:p>
          <w:p w:rsidR="004D3ADE" w:rsidRDefault="00E96170">
            <w:pPr>
              <w:widowControl/>
              <w:jc w:val="center"/>
              <w:textAlignment w:val="center"/>
              <w:rPr>
                <w:rFonts w:ascii="仿宋_GB2312" w:eastAsia="仿宋_GB2312" w:hAnsi="仿宋_GB2312" w:cs="仿宋_GB2312"/>
                <w:spacing w:val="-20"/>
                <w:sz w:val="24"/>
              </w:rPr>
            </w:pP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、原有旱厕拆除；</w:t>
            </w:r>
          </w:p>
          <w:p w:rsidR="004D3ADE" w:rsidRDefault="004D3ADE">
            <w:pPr>
              <w:widowControl/>
              <w:jc w:val="center"/>
              <w:textAlignment w:val="center"/>
              <w:rPr>
                <w:rFonts w:ascii="宋体" w:hAnsi="宋体" w:cs="宋体"/>
                <w:color w:val="000000"/>
                <w:sz w:val="24"/>
              </w:rPr>
            </w:pPr>
          </w:p>
        </w:tc>
      </w:tr>
      <w:tr w:rsidR="004D3ADE">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年</w:t>
            </w:r>
          </w:p>
        </w:tc>
      </w:tr>
      <w:tr w:rsidR="004D3ADE">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24.5</w:t>
            </w:r>
            <w:r>
              <w:rPr>
                <w:rFonts w:ascii="仿宋_GB2312" w:eastAsia="仿宋_GB2312" w:hAnsi="仿宋_GB2312" w:cs="仿宋_GB2312"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24.5</w:t>
            </w:r>
            <w:r>
              <w:rPr>
                <w:rFonts w:ascii="仿宋_GB2312" w:eastAsia="仿宋_GB2312" w:hAnsi="仿宋_GB2312" w:cs="仿宋_GB2312" w:hint="eastAsia"/>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21.75</w:t>
            </w:r>
            <w:r>
              <w:rPr>
                <w:rFonts w:ascii="仿宋_GB2312" w:eastAsia="仿宋_GB2312" w:hAnsi="仿宋_GB2312" w:cs="仿宋_GB2312" w:hint="eastAsia"/>
                <w:sz w:val="24"/>
              </w:rPr>
              <w:t>万元</w:t>
            </w:r>
          </w:p>
        </w:tc>
      </w:tr>
      <w:tr w:rsidR="004D3ADE">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4D3ADE">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z w:val="24"/>
                <w:lang w:val="zh-CN"/>
              </w:rPr>
            </w:pPr>
            <w:r>
              <w:rPr>
                <w:rFonts w:ascii="仿宋_GB2312" w:eastAsia="仿宋_GB2312" w:hAnsi="仿宋_GB2312" w:cs="仿宋_GB2312" w:hint="eastAsia"/>
                <w:sz w:val="24"/>
                <w:lang w:val="zh-CN"/>
              </w:rPr>
              <w:t>达到改善农村生态环境和人居环境，全面提升幸福美丽新村建设水平。</w:t>
            </w:r>
          </w:p>
          <w:p w:rsidR="004D3ADE" w:rsidRDefault="004D3ADE">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z w:val="24"/>
                <w:lang w:val="zh-CN"/>
              </w:rPr>
            </w:pPr>
            <w:r>
              <w:rPr>
                <w:rFonts w:ascii="仿宋_GB2312" w:eastAsia="仿宋_GB2312" w:hAnsi="仿宋_GB2312" w:cs="仿宋_GB2312" w:hint="eastAsia"/>
                <w:sz w:val="24"/>
                <w:lang w:val="zh-CN"/>
              </w:rPr>
              <w:t>达到改善农村生态环境和人居环境，全面提升幸福美丽新村建设水平。</w:t>
            </w:r>
          </w:p>
          <w:p w:rsidR="004D3ADE" w:rsidRDefault="004D3ADE">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z w:val="24"/>
                <w:lang w:val="zh-CN"/>
              </w:rPr>
            </w:pPr>
            <w:r>
              <w:rPr>
                <w:rFonts w:ascii="仿宋_GB2312" w:eastAsia="仿宋_GB2312" w:hAnsi="仿宋_GB2312" w:cs="仿宋_GB2312" w:hint="eastAsia"/>
                <w:sz w:val="24"/>
                <w:lang w:val="zh-CN"/>
              </w:rPr>
              <w:t>达到改善农村生态环境和人居环境，全面提升幸福美丽新村建设水平。</w:t>
            </w:r>
          </w:p>
          <w:p w:rsidR="004D3ADE" w:rsidRDefault="004D3ADE">
            <w:pPr>
              <w:widowControl/>
              <w:jc w:val="center"/>
              <w:textAlignment w:val="center"/>
              <w:rPr>
                <w:rFonts w:ascii="宋体" w:hAnsi="宋体" w:cs="宋体"/>
                <w:color w:val="000000"/>
                <w:sz w:val="24"/>
              </w:rPr>
            </w:pPr>
          </w:p>
        </w:tc>
      </w:tr>
      <w:tr w:rsidR="004D3ADE">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4D3ADE">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z w:val="24"/>
                <w:lang w:val="zh-CN"/>
              </w:rPr>
            </w:pPr>
            <w:r>
              <w:rPr>
                <w:rFonts w:ascii="仿宋_GB2312" w:eastAsia="仿宋_GB2312" w:hAnsi="仿宋_GB2312" w:cs="仿宋_GB2312" w:hint="eastAsia"/>
                <w:sz w:val="24"/>
                <w:lang w:val="zh-CN"/>
              </w:rPr>
              <w:t>起到改善农村生态环境和人居环境，全面提升幸福美丽新村建设水平。</w:t>
            </w:r>
          </w:p>
          <w:p w:rsidR="004D3ADE" w:rsidRDefault="004D3ADE">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z w:val="24"/>
                <w:lang w:val="zh-CN"/>
              </w:rPr>
            </w:pPr>
            <w:r>
              <w:rPr>
                <w:rFonts w:ascii="仿宋_GB2312" w:eastAsia="仿宋_GB2312" w:hAnsi="仿宋_GB2312" w:cs="仿宋_GB2312" w:hint="eastAsia"/>
                <w:sz w:val="24"/>
                <w:lang w:val="zh-CN"/>
              </w:rPr>
              <w:t>起到改善农村生态环境和人居环境，全面提升幸福美丽新村建设水平。</w:t>
            </w:r>
          </w:p>
          <w:p w:rsidR="004D3ADE" w:rsidRDefault="004D3ADE">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z w:val="24"/>
                <w:lang w:val="zh-CN"/>
              </w:rPr>
            </w:pPr>
            <w:r>
              <w:rPr>
                <w:rFonts w:ascii="仿宋_GB2312" w:eastAsia="仿宋_GB2312" w:hAnsi="仿宋_GB2312" w:cs="仿宋_GB2312" w:hint="eastAsia"/>
                <w:sz w:val="24"/>
                <w:lang w:val="zh-CN"/>
              </w:rPr>
              <w:t>起到改善农村生态环境和人居环境，全面提升幸福美丽新村建设水平。</w:t>
            </w:r>
          </w:p>
          <w:p w:rsidR="004D3ADE" w:rsidRDefault="004D3ADE">
            <w:pPr>
              <w:widowControl/>
              <w:jc w:val="center"/>
              <w:textAlignment w:val="center"/>
              <w:rPr>
                <w:rFonts w:ascii="宋体" w:hAnsi="宋体" w:cs="宋体"/>
                <w:color w:val="000000"/>
                <w:sz w:val="24"/>
              </w:rPr>
            </w:pPr>
          </w:p>
        </w:tc>
      </w:tr>
      <w:tr w:rsidR="004D3ADE">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4D3ADE">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协调生态环境、资源利用与环境保护之间的矛盾，形成生态与经济的良性循环</w:t>
            </w:r>
            <w:r>
              <w:rPr>
                <w:rFonts w:ascii="仿宋_GB2312" w:eastAsia="仿宋_GB2312" w:hAnsi="仿宋_GB2312" w:cs="仿宋_GB2312" w:hint="eastAsia"/>
                <w:sz w:val="24"/>
                <w:lang w:val="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协调生态环境、资源利用与环境保护之间的矛盾，形成生态与经济的良性循环</w:t>
            </w:r>
            <w:r>
              <w:rPr>
                <w:rFonts w:ascii="仿宋_GB2312" w:eastAsia="仿宋_GB2312" w:hAnsi="仿宋_GB2312" w:cs="仿宋_GB2312" w:hint="eastAsia"/>
                <w:sz w:val="24"/>
                <w:lang w:val="zh-CN"/>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协调生态环境、资源利用与环境保护之间的矛盾，形成生态与经济的良性循环</w:t>
            </w:r>
            <w:r>
              <w:rPr>
                <w:rFonts w:ascii="仿宋_GB2312" w:eastAsia="仿宋_GB2312" w:hAnsi="仿宋_GB2312" w:cs="仿宋_GB2312" w:hint="eastAsia"/>
                <w:sz w:val="24"/>
                <w:lang w:val="zh-CN"/>
              </w:rPr>
              <w:t>。</w:t>
            </w:r>
          </w:p>
        </w:tc>
      </w:tr>
      <w:tr w:rsidR="004D3ADE">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100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100</w:t>
            </w:r>
          </w:p>
        </w:tc>
      </w:tr>
    </w:tbl>
    <w:p w:rsidR="004D3ADE" w:rsidRDefault="004D3ADE">
      <w:pPr>
        <w:rPr>
          <w:rFonts w:ascii="Calibri" w:hAnsi="Calibri"/>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4D3ADE">
        <w:trPr>
          <w:trHeight w:val="1034"/>
        </w:trPr>
        <w:tc>
          <w:tcPr>
            <w:tcW w:w="9960" w:type="dxa"/>
            <w:gridSpan w:val="6"/>
            <w:tcMar>
              <w:top w:w="15" w:type="dxa"/>
              <w:left w:w="15" w:type="dxa"/>
              <w:bottom w:w="0" w:type="dxa"/>
              <w:right w:w="15" w:type="dxa"/>
            </w:tcMar>
            <w:vAlign w:val="center"/>
          </w:tcPr>
          <w:p w:rsidR="004D3ADE" w:rsidRDefault="00E96170">
            <w:pPr>
              <w:pStyle w:val="11"/>
              <w:widowControl/>
              <w:ind w:leftChars="1310" w:left="4015" w:hangingChars="395" w:hanging="1264"/>
              <w:textAlignment w:val="center"/>
              <w:rPr>
                <w:rFonts w:ascii="宋体" w:hAnsi="宋体" w:cs="宋体"/>
                <w:color w:val="000000"/>
                <w:sz w:val="36"/>
                <w:szCs w:val="36"/>
              </w:rPr>
            </w:pPr>
            <w:r>
              <w:rPr>
                <w:rFonts w:ascii="黑体" w:eastAsia="黑体" w:hAnsi="黑体" w:cs="宋体" w:hint="eastAsia"/>
                <w:bCs/>
                <w:color w:val="000000"/>
                <w:kern w:val="0"/>
                <w:sz w:val="32"/>
                <w:szCs w:val="32"/>
                <w:lang w:bidi="ar"/>
              </w:rPr>
              <w:t>项目支出绩效目标完成情况表</w:t>
            </w:r>
            <w:r>
              <w:rPr>
                <w:rFonts w:ascii="宋体" w:hAnsi="宋体" w:cs="宋体" w:hint="eastAsia"/>
                <w:b/>
                <w:bCs/>
                <w:color w:val="000000"/>
                <w:kern w:val="0"/>
                <w:sz w:val="32"/>
                <w:szCs w:val="32"/>
                <w:lang w:bidi="ar"/>
              </w:rPr>
              <w:br/>
            </w:r>
            <w:r>
              <w:rPr>
                <w:rFonts w:ascii="宋体" w:hAnsi="宋体" w:cs="宋体" w:hint="eastAsia"/>
                <w:color w:val="000000"/>
                <w:kern w:val="0"/>
                <w:sz w:val="32"/>
                <w:szCs w:val="32"/>
                <w:lang w:bidi="ar"/>
              </w:rPr>
              <w:t xml:space="preserve">(2018 </w:t>
            </w:r>
            <w:r>
              <w:rPr>
                <w:rFonts w:ascii="宋体" w:hAnsi="宋体" w:cs="宋体" w:hint="eastAsia"/>
                <w:color w:val="000000"/>
                <w:kern w:val="0"/>
                <w:sz w:val="32"/>
                <w:szCs w:val="32"/>
                <w:lang w:bidi="ar"/>
              </w:rPr>
              <w:t>年度</w:t>
            </w:r>
            <w:r>
              <w:rPr>
                <w:rFonts w:ascii="宋体" w:hAnsi="宋体" w:cs="宋体" w:hint="eastAsia"/>
                <w:color w:val="000000"/>
                <w:kern w:val="0"/>
                <w:sz w:val="32"/>
                <w:szCs w:val="32"/>
                <w:lang w:bidi="ar"/>
              </w:rPr>
              <w:t>)</w:t>
            </w:r>
          </w:p>
        </w:tc>
      </w:tr>
      <w:tr w:rsidR="004D3ADE">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玉瓦乡三道城村人蓄饮水项目</w:t>
            </w:r>
          </w:p>
        </w:tc>
      </w:tr>
      <w:tr w:rsidR="004D3ADE">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玉瓦乡</w:t>
            </w:r>
          </w:p>
        </w:tc>
      </w:tr>
      <w:tr w:rsidR="004D3ADE">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w:t>
            </w:r>
            <w:r>
              <w:rPr>
                <w:rFonts w:ascii="宋体" w:hAnsi="宋体" w:cs="宋体" w:hint="eastAsia"/>
                <w:color w:val="000000"/>
                <w:kern w:val="0"/>
                <w:sz w:val="24"/>
                <w:lang w:bidi="ar"/>
              </w:rPr>
              <w:lastRenderedPageBreak/>
              <w:t>执行情况</w:t>
            </w:r>
            <w:r>
              <w:rPr>
                <w:rFonts w:ascii="宋体" w:hAnsi="宋体" w:cs="宋体" w:hint="eastAsia"/>
                <w:color w:val="000000"/>
                <w:kern w:val="0"/>
                <w:sz w:val="24"/>
                <w:lang w:bidi="ar"/>
              </w:rPr>
              <w:t>(</w:t>
            </w:r>
            <w:r>
              <w:rPr>
                <w:rFonts w:ascii="宋体" w:hAnsi="宋体" w:cs="宋体" w:hint="eastAsia"/>
                <w:color w:val="000000"/>
                <w:kern w:val="0"/>
                <w:sz w:val="24"/>
                <w:lang w:bidi="ar"/>
              </w:rPr>
              <w:t>万元</w:t>
            </w:r>
            <w:r>
              <w:rPr>
                <w:rFonts w:ascii="宋体" w:hAnsi="宋体" w:cs="宋体" w:hint="eastAsia"/>
                <w:color w:val="000000"/>
                <w:kern w:val="0"/>
                <w:sz w:val="24"/>
                <w:lang w:bidi="ar"/>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预算数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50</w:t>
            </w:r>
            <w:r>
              <w:rPr>
                <w:rFonts w:ascii="仿宋_GB2312" w:eastAsia="仿宋_GB2312" w:hAnsi="仿宋_GB2312" w:cs="仿宋_GB2312"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50</w:t>
            </w:r>
            <w:r>
              <w:rPr>
                <w:rFonts w:ascii="仿宋_GB2312" w:eastAsia="仿宋_GB2312" w:hAnsi="仿宋_GB2312" w:cs="仿宋_GB2312" w:hint="eastAsia"/>
                <w:sz w:val="24"/>
              </w:rPr>
              <w:t>万元</w:t>
            </w:r>
          </w:p>
        </w:tc>
      </w:tr>
      <w:tr w:rsidR="004D3ADE">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50</w:t>
            </w:r>
            <w:r>
              <w:rPr>
                <w:rFonts w:ascii="仿宋_GB2312" w:eastAsia="仿宋_GB2312" w:hAnsi="仿宋_GB2312" w:cs="仿宋_GB2312"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50</w:t>
            </w:r>
            <w:r>
              <w:rPr>
                <w:rFonts w:ascii="仿宋_GB2312" w:eastAsia="仿宋_GB2312" w:hAnsi="仿宋_GB2312" w:cs="仿宋_GB2312" w:hint="eastAsia"/>
                <w:sz w:val="24"/>
              </w:rPr>
              <w:t>万元</w:t>
            </w:r>
          </w:p>
        </w:tc>
      </w:tr>
      <w:tr w:rsidR="004D3ADE">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jc w:val="center"/>
              <w:rPr>
                <w:rFonts w:ascii="宋体" w:hAnsi="宋体" w:cs="宋体"/>
                <w:color w:val="000000"/>
                <w:sz w:val="24"/>
              </w:rPr>
            </w:pPr>
            <w:r>
              <w:rPr>
                <w:rFonts w:ascii="宋体" w:hAnsi="宋体" w:cs="宋体" w:hint="eastAsia"/>
                <w:color w:val="000000"/>
                <w:kern w:val="0"/>
                <w:sz w:val="24"/>
                <w:lang w:bidi="ar"/>
              </w:rPr>
              <w:t>0</w:t>
            </w:r>
          </w:p>
        </w:tc>
      </w:tr>
      <w:tr w:rsidR="004D3ADE">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4D3ADE">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576" w:lineRule="exact"/>
              <w:jc w:val="left"/>
              <w:rPr>
                <w:rFonts w:ascii="仿宋_GB2312" w:eastAsia="仿宋_GB2312" w:hAnsi="仿宋_GB2312" w:cs="仿宋_GB2312"/>
                <w:spacing w:val="-20"/>
                <w:sz w:val="24"/>
              </w:rPr>
            </w:pPr>
            <w:r>
              <w:rPr>
                <w:rFonts w:ascii="仿宋_GB2312" w:eastAsia="仿宋_GB2312" w:hAnsi="仿宋_GB2312" w:cs="仿宋_GB2312" w:hint="eastAsia"/>
                <w:spacing w:val="-20"/>
                <w:sz w:val="24"/>
              </w:rPr>
              <w:t>埋设</w:t>
            </w:r>
            <w:r>
              <w:rPr>
                <w:rFonts w:ascii="仿宋_GB2312" w:eastAsia="仿宋_GB2312" w:hAnsi="仿宋_GB2312" w:cs="仿宋_GB2312" w:hint="eastAsia"/>
                <w:spacing w:val="-20"/>
                <w:sz w:val="24"/>
              </w:rPr>
              <w:t>PE90#</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9000</w:t>
            </w:r>
            <w:r>
              <w:rPr>
                <w:rFonts w:ascii="仿宋_GB2312" w:eastAsia="仿宋_GB2312" w:hAnsi="仿宋_GB2312" w:cs="仿宋_GB2312" w:hint="eastAsia"/>
                <w:spacing w:val="-20"/>
                <w:sz w:val="24"/>
              </w:rPr>
              <w:t>米，水渠宽</w:t>
            </w:r>
            <w:r>
              <w:rPr>
                <w:rFonts w:ascii="仿宋_GB2312" w:eastAsia="仿宋_GB2312" w:hAnsi="仿宋_GB2312" w:cs="仿宋_GB2312" w:hint="eastAsia"/>
                <w:spacing w:val="-20"/>
                <w:sz w:val="24"/>
              </w:rPr>
              <w:t>30</w:t>
            </w:r>
            <w:r>
              <w:rPr>
                <w:rFonts w:ascii="仿宋_GB2312" w:eastAsia="仿宋_GB2312" w:hAnsi="仿宋_GB2312" w:cs="仿宋_GB2312" w:hint="eastAsia"/>
                <w:spacing w:val="-20"/>
                <w:sz w:val="24"/>
              </w:rPr>
              <w:t>公分、深</w:t>
            </w:r>
            <w:r>
              <w:rPr>
                <w:rFonts w:ascii="仿宋_GB2312" w:eastAsia="仿宋_GB2312" w:hAnsi="仿宋_GB2312" w:cs="仿宋_GB2312" w:hint="eastAsia"/>
                <w:spacing w:val="-20"/>
                <w:sz w:val="24"/>
              </w:rPr>
              <w:t>70</w:t>
            </w:r>
            <w:r>
              <w:rPr>
                <w:rFonts w:ascii="仿宋_GB2312" w:eastAsia="仿宋_GB2312" w:hAnsi="仿宋_GB2312" w:cs="仿宋_GB2312" w:hint="eastAsia"/>
                <w:spacing w:val="-20"/>
                <w:sz w:val="24"/>
              </w:rPr>
              <w:t>公分，进水池，长</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米、宽</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米、高</w:t>
            </w:r>
            <w:r>
              <w:rPr>
                <w:rFonts w:ascii="仿宋_GB2312" w:eastAsia="仿宋_GB2312" w:hAnsi="仿宋_GB2312" w:cs="仿宋_GB2312" w:hint="eastAsia"/>
                <w:spacing w:val="-20"/>
                <w:sz w:val="24"/>
              </w:rPr>
              <w:t>1.5</w:t>
            </w:r>
            <w:r>
              <w:rPr>
                <w:rFonts w:ascii="仿宋_GB2312" w:eastAsia="仿宋_GB2312" w:hAnsi="仿宋_GB2312" w:cs="仿宋_GB2312" w:hint="eastAsia"/>
                <w:spacing w:val="-20"/>
                <w:sz w:val="24"/>
              </w:rPr>
              <w:t>米，共</w:t>
            </w: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立方；过滤池，长</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米、宽</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米、高</w:t>
            </w:r>
            <w:r>
              <w:rPr>
                <w:rFonts w:ascii="仿宋_GB2312" w:eastAsia="仿宋_GB2312" w:hAnsi="仿宋_GB2312" w:cs="仿宋_GB2312" w:hint="eastAsia"/>
                <w:spacing w:val="-20"/>
                <w:sz w:val="24"/>
              </w:rPr>
              <w:t>1.5</w:t>
            </w:r>
            <w:r>
              <w:rPr>
                <w:rFonts w:ascii="仿宋_GB2312" w:eastAsia="仿宋_GB2312" w:hAnsi="仿宋_GB2312" w:cs="仿宋_GB2312" w:hint="eastAsia"/>
                <w:spacing w:val="-20"/>
                <w:sz w:val="24"/>
              </w:rPr>
              <w:t>米，共</w:t>
            </w:r>
            <w:r>
              <w:rPr>
                <w:rFonts w:ascii="仿宋_GB2312" w:eastAsia="仿宋_GB2312" w:hAnsi="仿宋_GB2312" w:cs="仿宋_GB2312" w:hint="eastAsia"/>
                <w:spacing w:val="-20"/>
                <w:sz w:val="24"/>
              </w:rPr>
              <w:t>6</w:t>
            </w:r>
            <w:r>
              <w:rPr>
                <w:rFonts w:ascii="仿宋_GB2312" w:eastAsia="仿宋_GB2312" w:hAnsi="仿宋_GB2312" w:cs="仿宋_GB2312" w:hint="eastAsia"/>
                <w:spacing w:val="-20"/>
                <w:sz w:val="24"/>
              </w:rPr>
              <w:t>立方。</w:t>
            </w:r>
          </w:p>
          <w:p w:rsidR="004D3ADE" w:rsidRDefault="004D3ADE">
            <w:pPr>
              <w:widowControl/>
              <w:jc w:val="center"/>
              <w:textAlignment w:val="center"/>
              <w:rPr>
                <w:rFonts w:ascii="宋体" w:hAnsi="宋体" w:cs="宋体"/>
                <w:color w:val="000000"/>
                <w:sz w:val="24"/>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576" w:lineRule="exact"/>
              <w:jc w:val="left"/>
              <w:rPr>
                <w:rFonts w:ascii="仿宋_GB2312" w:eastAsia="仿宋_GB2312" w:hAnsi="仿宋_GB2312" w:cs="仿宋_GB2312"/>
                <w:spacing w:val="-20"/>
                <w:sz w:val="24"/>
              </w:rPr>
            </w:pPr>
            <w:r>
              <w:rPr>
                <w:rFonts w:ascii="仿宋_GB2312" w:eastAsia="仿宋_GB2312" w:hAnsi="仿宋_GB2312" w:cs="仿宋_GB2312" w:hint="eastAsia"/>
                <w:spacing w:val="-20"/>
                <w:sz w:val="24"/>
              </w:rPr>
              <w:t>埋设</w:t>
            </w:r>
            <w:r>
              <w:rPr>
                <w:rFonts w:ascii="仿宋_GB2312" w:eastAsia="仿宋_GB2312" w:hAnsi="仿宋_GB2312" w:cs="仿宋_GB2312" w:hint="eastAsia"/>
                <w:spacing w:val="-20"/>
                <w:sz w:val="24"/>
              </w:rPr>
              <w:t>PE90#</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9000</w:t>
            </w:r>
            <w:r>
              <w:rPr>
                <w:rFonts w:ascii="仿宋_GB2312" w:eastAsia="仿宋_GB2312" w:hAnsi="仿宋_GB2312" w:cs="仿宋_GB2312" w:hint="eastAsia"/>
                <w:spacing w:val="-20"/>
                <w:sz w:val="24"/>
              </w:rPr>
              <w:t>米，水渠宽</w:t>
            </w:r>
            <w:r>
              <w:rPr>
                <w:rFonts w:ascii="仿宋_GB2312" w:eastAsia="仿宋_GB2312" w:hAnsi="仿宋_GB2312" w:cs="仿宋_GB2312" w:hint="eastAsia"/>
                <w:spacing w:val="-20"/>
                <w:sz w:val="24"/>
              </w:rPr>
              <w:t>30</w:t>
            </w:r>
            <w:r>
              <w:rPr>
                <w:rFonts w:ascii="仿宋_GB2312" w:eastAsia="仿宋_GB2312" w:hAnsi="仿宋_GB2312" w:cs="仿宋_GB2312" w:hint="eastAsia"/>
                <w:spacing w:val="-20"/>
                <w:sz w:val="24"/>
              </w:rPr>
              <w:t>公分、深</w:t>
            </w:r>
            <w:r>
              <w:rPr>
                <w:rFonts w:ascii="仿宋_GB2312" w:eastAsia="仿宋_GB2312" w:hAnsi="仿宋_GB2312" w:cs="仿宋_GB2312" w:hint="eastAsia"/>
                <w:spacing w:val="-20"/>
                <w:sz w:val="24"/>
              </w:rPr>
              <w:t>70</w:t>
            </w:r>
            <w:r>
              <w:rPr>
                <w:rFonts w:ascii="仿宋_GB2312" w:eastAsia="仿宋_GB2312" w:hAnsi="仿宋_GB2312" w:cs="仿宋_GB2312" w:hint="eastAsia"/>
                <w:spacing w:val="-20"/>
                <w:sz w:val="24"/>
              </w:rPr>
              <w:t>公分，进水池，长</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米、宽</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米、高</w:t>
            </w:r>
            <w:r>
              <w:rPr>
                <w:rFonts w:ascii="仿宋_GB2312" w:eastAsia="仿宋_GB2312" w:hAnsi="仿宋_GB2312" w:cs="仿宋_GB2312" w:hint="eastAsia"/>
                <w:spacing w:val="-20"/>
                <w:sz w:val="24"/>
              </w:rPr>
              <w:t>1.5</w:t>
            </w:r>
            <w:r>
              <w:rPr>
                <w:rFonts w:ascii="仿宋_GB2312" w:eastAsia="仿宋_GB2312" w:hAnsi="仿宋_GB2312" w:cs="仿宋_GB2312" w:hint="eastAsia"/>
                <w:spacing w:val="-20"/>
                <w:sz w:val="24"/>
              </w:rPr>
              <w:t>米，共</w:t>
            </w: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立方；过滤池，长</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米、宽</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米、高</w:t>
            </w:r>
            <w:r>
              <w:rPr>
                <w:rFonts w:ascii="仿宋_GB2312" w:eastAsia="仿宋_GB2312" w:hAnsi="仿宋_GB2312" w:cs="仿宋_GB2312" w:hint="eastAsia"/>
                <w:spacing w:val="-20"/>
                <w:sz w:val="24"/>
              </w:rPr>
              <w:t>1.5</w:t>
            </w:r>
            <w:r>
              <w:rPr>
                <w:rFonts w:ascii="仿宋_GB2312" w:eastAsia="仿宋_GB2312" w:hAnsi="仿宋_GB2312" w:cs="仿宋_GB2312" w:hint="eastAsia"/>
                <w:spacing w:val="-20"/>
                <w:sz w:val="24"/>
              </w:rPr>
              <w:t>米，共</w:t>
            </w:r>
            <w:r>
              <w:rPr>
                <w:rFonts w:ascii="仿宋_GB2312" w:eastAsia="仿宋_GB2312" w:hAnsi="仿宋_GB2312" w:cs="仿宋_GB2312" w:hint="eastAsia"/>
                <w:spacing w:val="-20"/>
                <w:sz w:val="24"/>
              </w:rPr>
              <w:t>6</w:t>
            </w:r>
            <w:r>
              <w:rPr>
                <w:rFonts w:ascii="仿宋_GB2312" w:eastAsia="仿宋_GB2312" w:hAnsi="仿宋_GB2312" w:cs="仿宋_GB2312" w:hint="eastAsia"/>
                <w:spacing w:val="-20"/>
                <w:sz w:val="24"/>
              </w:rPr>
              <w:t>立方。</w:t>
            </w:r>
          </w:p>
          <w:p w:rsidR="004D3ADE" w:rsidRDefault="004D3ADE">
            <w:pPr>
              <w:widowControl/>
              <w:jc w:val="center"/>
              <w:textAlignment w:val="center"/>
              <w:rPr>
                <w:rFonts w:ascii="宋体" w:hAnsi="宋体" w:cs="宋体"/>
                <w:color w:val="000000"/>
                <w:sz w:val="24"/>
              </w:rPr>
            </w:pPr>
          </w:p>
        </w:tc>
      </w:tr>
      <w:tr w:rsidR="004D3ADE">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r>
      <w:tr w:rsidR="004D3ADE">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576" w:lineRule="exact"/>
              <w:jc w:val="left"/>
              <w:rPr>
                <w:rFonts w:ascii="宋体" w:hAnsi="宋体" w:cs="宋体"/>
                <w:color w:val="000000"/>
                <w:sz w:val="24"/>
              </w:rPr>
            </w:pPr>
            <w:r>
              <w:rPr>
                <w:rFonts w:ascii="仿宋_GB2312" w:eastAsia="仿宋_GB2312" w:hAnsi="仿宋_GB2312" w:cs="仿宋_GB2312" w:hint="eastAsia"/>
                <w:spacing w:val="-20"/>
                <w:sz w:val="24"/>
              </w:rPr>
              <w:t>埋设</w:t>
            </w:r>
            <w:r>
              <w:rPr>
                <w:rFonts w:ascii="仿宋_GB2312" w:eastAsia="仿宋_GB2312" w:hAnsi="仿宋_GB2312" w:cs="仿宋_GB2312" w:hint="eastAsia"/>
                <w:spacing w:val="-20"/>
                <w:sz w:val="24"/>
              </w:rPr>
              <w:t>PE90#</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9000</w:t>
            </w:r>
            <w:r>
              <w:rPr>
                <w:rFonts w:ascii="仿宋_GB2312" w:eastAsia="仿宋_GB2312" w:hAnsi="仿宋_GB2312" w:cs="仿宋_GB2312" w:hint="eastAsia"/>
                <w:spacing w:val="-20"/>
                <w:sz w:val="24"/>
              </w:rPr>
              <w:t>米，水渠宽</w:t>
            </w:r>
            <w:r>
              <w:rPr>
                <w:rFonts w:ascii="仿宋_GB2312" w:eastAsia="仿宋_GB2312" w:hAnsi="仿宋_GB2312" w:cs="仿宋_GB2312" w:hint="eastAsia"/>
                <w:spacing w:val="-20"/>
                <w:sz w:val="24"/>
              </w:rPr>
              <w:t>30</w:t>
            </w:r>
            <w:r>
              <w:rPr>
                <w:rFonts w:ascii="仿宋_GB2312" w:eastAsia="仿宋_GB2312" w:hAnsi="仿宋_GB2312" w:cs="仿宋_GB2312" w:hint="eastAsia"/>
                <w:spacing w:val="-20"/>
                <w:sz w:val="24"/>
              </w:rPr>
              <w:t>公分、深</w:t>
            </w:r>
            <w:r>
              <w:rPr>
                <w:rFonts w:ascii="仿宋_GB2312" w:eastAsia="仿宋_GB2312" w:hAnsi="仿宋_GB2312" w:cs="仿宋_GB2312" w:hint="eastAsia"/>
                <w:spacing w:val="-20"/>
                <w:sz w:val="24"/>
              </w:rPr>
              <w:t>70</w:t>
            </w:r>
            <w:r>
              <w:rPr>
                <w:rFonts w:ascii="仿宋_GB2312" w:eastAsia="仿宋_GB2312" w:hAnsi="仿宋_GB2312" w:cs="仿宋_GB2312" w:hint="eastAsia"/>
                <w:spacing w:val="-20"/>
                <w:sz w:val="24"/>
              </w:rPr>
              <w:t>公分，进水池，长</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米、宽</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米、高</w:t>
            </w:r>
            <w:r>
              <w:rPr>
                <w:rFonts w:ascii="仿宋_GB2312" w:eastAsia="仿宋_GB2312" w:hAnsi="仿宋_GB2312" w:cs="仿宋_GB2312" w:hint="eastAsia"/>
                <w:spacing w:val="-20"/>
                <w:sz w:val="24"/>
              </w:rPr>
              <w:t>1.5</w:t>
            </w:r>
            <w:r>
              <w:rPr>
                <w:rFonts w:ascii="仿宋_GB2312" w:eastAsia="仿宋_GB2312" w:hAnsi="仿宋_GB2312" w:cs="仿宋_GB2312" w:hint="eastAsia"/>
                <w:spacing w:val="-20"/>
                <w:sz w:val="24"/>
              </w:rPr>
              <w:t>米，共</w:t>
            </w: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立方；过滤池，长</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米、宽</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米、高</w:t>
            </w:r>
            <w:r>
              <w:rPr>
                <w:rFonts w:ascii="仿宋_GB2312" w:eastAsia="仿宋_GB2312" w:hAnsi="仿宋_GB2312" w:cs="仿宋_GB2312" w:hint="eastAsia"/>
                <w:spacing w:val="-20"/>
                <w:sz w:val="24"/>
              </w:rPr>
              <w:t>1.5</w:t>
            </w:r>
            <w:r>
              <w:rPr>
                <w:rFonts w:ascii="仿宋_GB2312" w:eastAsia="仿宋_GB2312" w:hAnsi="仿宋_GB2312" w:cs="仿宋_GB2312" w:hint="eastAsia"/>
                <w:spacing w:val="-20"/>
                <w:sz w:val="24"/>
              </w:rPr>
              <w:t>米，共</w:t>
            </w:r>
            <w:r>
              <w:rPr>
                <w:rFonts w:ascii="仿宋_GB2312" w:eastAsia="仿宋_GB2312" w:hAnsi="仿宋_GB2312" w:cs="仿宋_GB2312" w:hint="eastAsia"/>
                <w:spacing w:val="-20"/>
                <w:sz w:val="24"/>
              </w:rPr>
              <w:t>6</w:t>
            </w:r>
            <w:r>
              <w:rPr>
                <w:rFonts w:ascii="仿宋_GB2312" w:eastAsia="仿宋_GB2312" w:hAnsi="仿宋_GB2312" w:cs="仿宋_GB2312" w:hint="eastAsia"/>
                <w:spacing w:val="-20"/>
                <w:sz w:val="24"/>
              </w:rPr>
              <w:t>立方。</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576" w:lineRule="exact"/>
              <w:jc w:val="left"/>
              <w:rPr>
                <w:rFonts w:ascii="仿宋_GB2312" w:eastAsia="仿宋_GB2312" w:hAnsi="仿宋_GB2312" w:cs="仿宋_GB2312"/>
                <w:spacing w:val="-20"/>
                <w:sz w:val="24"/>
              </w:rPr>
            </w:pPr>
            <w:r>
              <w:rPr>
                <w:rFonts w:ascii="仿宋_GB2312" w:eastAsia="仿宋_GB2312" w:hAnsi="仿宋_GB2312" w:cs="仿宋_GB2312" w:hint="eastAsia"/>
                <w:spacing w:val="-20"/>
                <w:sz w:val="24"/>
              </w:rPr>
              <w:t>埋设</w:t>
            </w:r>
            <w:r>
              <w:rPr>
                <w:rFonts w:ascii="仿宋_GB2312" w:eastAsia="仿宋_GB2312" w:hAnsi="仿宋_GB2312" w:cs="仿宋_GB2312" w:hint="eastAsia"/>
                <w:spacing w:val="-20"/>
                <w:sz w:val="24"/>
              </w:rPr>
              <w:t>PE90#</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9000</w:t>
            </w:r>
            <w:r>
              <w:rPr>
                <w:rFonts w:ascii="仿宋_GB2312" w:eastAsia="仿宋_GB2312" w:hAnsi="仿宋_GB2312" w:cs="仿宋_GB2312" w:hint="eastAsia"/>
                <w:spacing w:val="-20"/>
                <w:sz w:val="24"/>
              </w:rPr>
              <w:t>米，水渠宽</w:t>
            </w:r>
            <w:r>
              <w:rPr>
                <w:rFonts w:ascii="仿宋_GB2312" w:eastAsia="仿宋_GB2312" w:hAnsi="仿宋_GB2312" w:cs="仿宋_GB2312" w:hint="eastAsia"/>
                <w:spacing w:val="-20"/>
                <w:sz w:val="24"/>
              </w:rPr>
              <w:t>30</w:t>
            </w:r>
            <w:r>
              <w:rPr>
                <w:rFonts w:ascii="仿宋_GB2312" w:eastAsia="仿宋_GB2312" w:hAnsi="仿宋_GB2312" w:cs="仿宋_GB2312" w:hint="eastAsia"/>
                <w:spacing w:val="-20"/>
                <w:sz w:val="24"/>
              </w:rPr>
              <w:t>公分、深</w:t>
            </w:r>
            <w:r>
              <w:rPr>
                <w:rFonts w:ascii="仿宋_GB2312" w:eastAsia="仿宋_GB2312" w:hAnsi="仿宋_GB2312" w:cs="仿宋_GB2312" w:hint="eastAsia"/>
                <w:spacing w:val="-20"/>
                <w:sz w:val="24"/>
              </w:rPr>
              <w:t>70</w:t>
            </w:r>
            <w:r>
              <w:rPr>
                <w:rFonts w:ascii="仿宋_GB2312" w:eastAsia="仿宋_GB2312" w:hAnsi="仿宋_GB2312" w:cs="仿宋_GB2312" w:hint="eastAsia"/>
                <w:spacing w:val="-20"/>
                <w:sz w:val="24"/>
              </w:rPr>
              <w:t>公分，进水池，长</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米、宽</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米、高</w:t>
            </w:r>
            <w:r>
              <w:rPr>
                <w:rFonts w:ascii="仿宋_GB2312" w:eastAsia="仿宋_GB2312" w:hAnsi="仿宋_GB2312" w:cs="仿宋_GB2312" w:hint="eastAsia"/>
                <w:spacing w:val="-20"/>
                <w:sz w:val="24"/>
              </w:rPr>
              <w:t>1.5</w:t>
            </w:r>
            <w:r>
              <w:rPr>
                <w:rFonts w:ascii="仿宋_GB2312" w:eastAsia="仿宋_GB2312" w:hAnsi="仿宋_GB2312" w:cs="仿宋_GB2312" w:hint="eastAsia"/>
                <w:spacing w:val="-20"/>
                <w:sz w:val="24"/>
              </w:rPr>
              <w:t>米，共</w:t>
            </w: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立方；过滤池，长</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米、宽</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米、高</w:t>
            </w:r>
            <w:r>
              <w:rPr>
                <w:rFonts w:ascii="仿宋_GB2312" w:eastAsia="仿宋_GB2312" w:hAnsi="仿宋_GB2312" w:cs="仿宋_GB2312" w:hint="eastAsia"/>
                <w:spacing w:val="-20"/>
                <w:sz w:val="24"/>
              </w:rPr>
              <w:t>1.5</w:t>
            </w:r>
            <w:r>
              <w:rPr>
                <w:rFonts w:ascii="仿宋_GB2312" w:eastAsia="仿宋_GB2312" w:hAnsi="仿宋_GB2312" w:cs="仿宋_GB2312" w:hint="eastAsia"/>
                <w:spacing w:val="-20"/>
                <w:sz w:val="24"/>
              </w:rPr>
              <w:t>米，共</w:t>
            </w:r>
            <w:r>
              <w:rPr>
                <w:rFonts w:ascii="仿宋_GB2312" w:eastAsia="仿宋_GB2312" w:hAnsi="仿宋_GB2312" w:cs="仿宋_GB2312" w:hint="eastAsia"/>
                <w:spacing w:val="-20"/>
                <w:sz w:val="24"/>
              </w:rPr>
              <w:t>6</w:t>
            </w:r>
            <w:r>
              <w:rPr>
                <w:rFonts w:ascii="仿宋_GB2312" w:eastAsia="仿宋_GB2312" w:hAnsi="仿宋_GB2312" w:cs="仿宋_GB2312" w:hint="eastAsia"/>
                <w:spacing w:val="-20"/>
                <w:sz w:val="24"/>
              </w:rPr>
              <w:t>立方。</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576" w:lineRule="exact"/>
              <w:jc w:val="left"/>
              <w:rPr>
                <w:rFonts w:ascii="仿宋_GB2312" w:eastAsia="仿宋_GB2312" w:hAnsi="仿宋_GB2312" w:cs="仿宋_GB2312"/>
                <w:spacing w:val="-20"/>
                <w:sz w:val="24"/>
              </w:rPr>
            </w:pPr>
            <w:r>
              <w:rPr>
                <w:rFonts w:ascii="仿宋_GB2312" w:eastAsia="仿宋_GB2312" w:hAnsi="仿宋_GB2312" w:cs="仿宋_GB2312" w:hint="eastAsia"/>
                <w:spacing w:val="-20"/>
                <w:sz w:val="24"/>
              </w:rPr>
              <w:t>埋设</w:t>
            </w:r>
            <w:r>
              <w:rPr>
                <w:rFonts w:ascii="仿宋_GB2312" w:eastAsia="仿宋_GB2312" w:hAnsi="仿宋_GB2312" w:cs="仿宋_GB2312" w:hint="eastAsia"/>
                <w:spacing w:val="-20"/>
                <w:sz w:val="24"/>
              </w:rPr>
              <w:t>PE90#</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9000</w:t>
            </w:r>
            <w:r>
              <w:rPr>
                <w:rFonts w:ascii="仿宋_GB2312" w:eastAsia="仿宋_GB2312" w:hAnsi="仿宋_GB2312" w:cs="仿宋_GB2312" w:hint="eastAsia"/>
                <w:spacing w:val="-20"/>
                <w:sz w:val="24"/>
              </w:rPr>
              <w:t>米，水渠宽</w:t>
            </w:r>
            <w:r>
              <w:rPr>
                <w:rFonts w:ascii="仿宋_GB2312" w:eastAsia="仿宋_GB2312" w:hAnsi="仿宋_GB2312" w:cs="仿宋_GB2312" w:hint="eastAsia"/>
                <w:spacing w:val="-20"/>
                <w:sz w:val="24"/>
              </w:rPr>
              <w:t>30</w:t>
            </w:r>
            <w:r>
              <w:rPr>
                <w:rFonts w:ascii="仿宋_GB2312" w:eastAsia="仿宋_GB2312" w:hAnsi="仿宋_GB2312" w:cs="仿宋_GB2312" w:hint="eastAsia"/>
                <w:spacing w:val="-20"/>
                <w:sz w:val="24"/>
              </w:rPr>
              <w:t>公分、深</w:t>
            </w:r>
            <w:r>
              <w:rPr>
                <w:rFonts w:ascii="仿宋_GB2312" w:eastAsia="仿宋_GB2312" w:hAnsi="仿宋_GB2312" w:cs="仿宋_GB2312" w:hint="eastAsia"/>
                <w:spacing w:val="-20"/>
                <w:sz w:val="24"/>
              </w:rPr>
              <w:t>70</w:t>
            </w:r>
            <w:r>
              <w:rPr>
                <w:rFonts w:ascii="仿宋_GB2312" w:eastAsia="仿宋_GB2312" w:hAnsi="仿宋_GB2312" w:cs="仿宋_GB2312" w:hint="eastAsia"/>
                <w:spacing w:val="-20"/>
                <w:sz w:val="24"/>
              </w:rPr>
              <w:t>公分，进水池，长</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米、宽</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米、高</w:t>
            </w:r>
            <w:r>
              <w:rPr>
                <w:rFonts w:ascii="仿宋_GB2312" w:eastAsia="仿宋_GB2312" w:hAnsi="仿宋_GB2312" w:cs="仿宋_GB2312" w:hint="eastAsia"/>
                <w:spacing w:val="-20"/>
                <w:sz w:val="24"/>
              </w:rPr>
              <w:t>1.5</w:t>
            </w:r>
            <w:r>
              <w:rPr>
                <w:rFonts w:ascii="仿宋_GB2312" w:eastAsia="仿宋_GB2312" w:hAnsi="仿宋_GB2312" w:cs="仿宋_GB2312" w:hint="eastAsia"/>
                <w:spacing w:val="-20"/>
                <w:sz w:val="24"/>
              </w:rPr>
              <w:t>米，共</w:t>
            </w: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立方；过滤池，长</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米、宽</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米、高</w:t>
            </w:r>
            <w:r>
              <w:rPr>
                <w:rFonts w:ascii="仿宋_GB2312" w:eastAsia="仿宋_GB2312" w:hAnsi="仿宋_GB2312" w:cs="仿宋_GB2312" w:hint="eastAsia"/>
                <w:spacing w:val="-20"/>
                <w:sz w:val="24"/>
              </w:rPr>
              <w:t>1.5</w:t>
            </w:r>
            <w:r>
              <w:rPr>
                <w:rFonts w:ascii="仿宋_GB2312" w:eastAsia="仿宋_GB2312" w:hAnsi="仿宋_GB2312" w:cs="仿宋_GB2312" w:hint="eastAsia"/>
                <w:spacing w:val="-20"/>
                <w:sz w:val="24"/>
              </w:rPr>
              <w:t>米，共</w:t>
            </w:r>
            <w:r>
              <w:rPr>
                <w:rFonts w:ascii="仿宋_GB2312" w:eastAsia="仿宋_GB2312" w:hAnsi="仿宋_GB2312" w:cs="仿宋_GB2312" w:hint="eastAsia"/>
                <w:spacing w:val="-20"/>
                <w:sz w:val="24"/>
              </w:rPr>
              <w:t>6</w:t>
            </w:r>
            <w:r>
              <w:rPr>
                <w:rFonts w:ascii="仿宋_GB2312" w:eastAsia="仿宋_GB2312" w:hAnsi="仿宋_GB2312" w:cs="仿宋_GB2312" w:hint="eastAsia"/>
                <w:spacing w:val="-20"/>
                <w:sz w:val="24"/>
              </w:rPr>
              <w:t>立方。</w:t>
            </w:r>
          </w:p>
        </w:tc>
      </w:tr>
      <w:tr w:rsidR="004D3ADE">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576" w:lineRule="exact"/>
              <w:jc w:val="left"/>
              <w:rPr>
                <w:rFonts w:ascii="仿宋_GB2312" w:eastAsia="仿宋_GB2312" w:hAnsi="仿宋_GB2312" w:cs="仿宋_GB2312"/>
                <w:spacing w:val="-20"/>
                <w:sz w:val="24"/>
              </w:rPr>
            </w:pPr>
            <w:r>
              <w:rPr>
                <w:rFonts w:ascii="仿宋_GB2312" w:eastAsia="仿宋_GB2312" w:hAnsi="仿宋_GB2312" w:cs="仿宋_GB2312" w:hint="eastAsia"/>
                <w:spacing w:val="-20"/>
                <w:sz w:val="24"/>
              </w:rPr>
              <w:t>埋设</w:t>
            </w:r>
            <w:r>
              <w:rPr>
                <w:rFonts w:ascii="仿宋_GB2312" w:eastAsia="仿宋_GB2312" w:hAnsi="仿宋_GB2312" w:cs="仿宋_GB2312" w:hint="eastAsia"/>
                <w:spacing w:val="-20"/>
                <w:sz w:val="24"/>
              </w:rPr>
              <w:t>PE90#</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9000</w:t>
            </w:r>
            <w:r>
              <w:rPr>
                <w:rFonts w:ascii="仿宋_GB2312" w:eastAsia="仿宋_GB2312" w:hAnsi="仿宋_GB2312" w:cs="仿宋_GB2312" w:hint="eastAsia"/>
                <w:spacing w:val="-20"/>
                <w:sz w:val="24"/>
              </w:rPr>
              <w:t>米，水渠宽</w:t>
            </w:r>
            <w:r>
              <w:rPr>
                <w:rFonts w:ascii="仿宋_GB2312" w:eastAsia="仿宋_GB2312" w:hAnsi="仿宋_GB2312" w:cs="仿宋_GB2312" w:hint="eastAsia"/>
                <w:spacing w:val="-20"/>
                <w:sz w:val="24"/>
              </w:rPr>
              <w:t>30</w:t>
            </w:r>
            <w:r>
              <w:rPr>
                <w:rFonts w:ascii="仿宋_GB2312" w:eastAsia="仿宋_GB2312" w:hAnsi="仿宋_GB2312" w:cs="仿宋_GB2312" w:hint="eastAsia"/>
                <w:spacing w:val="-20"/>
                <w:sz w:val="24"/>
              </w:rPr>
              <w:t>公分、深</w:t>
            </w:r>
            <w:r>
              <w:rPr>
                <w:rFonts w:ascii="仿宋_GB2312" w:eastAsia="仿宋_GB2312" w:hAnsi="仿宋_GB2312" w:cs="仿宋_GB2312" w:hint="eastAsia"/>
                <w:spacing w:val="-20"/>
                <w:sz w:val="24"/>
              </w:rPr>
              <w:t>70</w:t>
            </w:r>
            <w:r>
              <w:rPr>
                <w:rFonts w:ascii="仿宋_GB2312" w:eastAsia="仿宋_GB2312" w:hAnsi="仿宋_GB2312" w:cs="仿宋_GB2312" w:hint="eastAsia"/>
                <w:spacing w:val="-20"/>
                <w:sz w:val="24"/>
              </w:rPr>
              <w:t>公分，进水池，长</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米、宽</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米、高</w:t>
            </w:r>
            <w:r>
              <w:rPr>
                <w:rFonts w:ascii="仿宋_GB2312" w:eastAsia="仿宋_GB2312" w:hAnsi="仿宋_GB2312" w:cs="仿宋_GB2312" w:hint="eastAsia"/>
                <w:spacing w:val="-20"/>
                <w:sz w:val="24"/>
              </w:rPr>
              <w:t>1.5</w:t>
            </w:r>
            <w:r>
              <w:rPr>
                <w:rFonts w:ascii="仿宋_GB2312" w:eastAsia="仿宋_GB2312" w:hAnsi="仿宋_GB2312" w:cs="仿宋_GB2312" w:hint="eastAsia"/>
                <w:spacing w:val="-20"/>
                <w:sz w:val="24"/>
              </w:rPr>
              <w:t>米，共</w:t>
            </w: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立方；过滤池，长</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米、宽</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米、高</w:t>
            </w:r>
            <w:r>
              <w:rPr>
                <w:rFonts w:ascii="仿宋_GB2312" w:eastAsia="仿宋_GB2312" w:hAnsi="仿宋_GB2312" w:cs="仿宋_GB2312" w:hint="eastAsia"/>
                <w:spacing w:val="-20"/>
                <w:sz w:val="24"/>
              </w:rPr>
              <w:t>1.5</w:t>
            </w:r>
            <w:r>
              <w:rPr>
                <w:rFonts w:ascii="仿宋_GB2312" w:eastAsia="仿宋_GB2312" w:hAnsi="仿宋_GB2312" w:cs="仿宋_GB2312" w:hint="eastAsia"/>
                <w:spacing w:val="-20"/>
                <w:sz w:val="24"/>
              </w:rPr>
              <w:t>米，共</w:t>
            </w:r>
            <w:r>
              <w:rPr>
                <w:rFonts w:ascii="仿宋_GB2312" w:eastAsia="仿宋_GB2312" w:hAnsi="仿宋_GB2312" w:cs="仿宋_GB2312" w:hint="eastAsia"/>
                <w:spacing w:val="-20"/>
                <w:sz w:val="24"/>
              </w:rPr>
              <w:t>6</w:t>
            </w:r>
            <w:r>
              <w:rPr>
                <w:rFonts w:ascii="仿宋_GB2312" w:eastAsia="仿宋_GB2312" w:hAnsi="仿宋_GB2312" w:cs="仿宋_GB2312" w:hint="eastAsia"/>
                <w:spacing w:val="-20"/>
                <w:sz w:val="24"/>
              </w:rPr>
              <w:t>立方。</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576" w:lineRule="exact"/>
              <w:jc w:val="left"/>
              <w:rPr>
                <w:rFonts w:ascii="宋体" w:hAnsi="宋体" w:cs="宋体"/>
                <w:color w:val="000000"/>
                <w:sz w:val="24"/>
              </w:rPr>
            </w:pPr>
            <w:r>
              <w:rPr>
                <w:rFonts w:ascii="仿宋_GB2312" w:eastAsia="仿宋_GB2312" w:hAnsi="仿宋_GB2312" w:cs="仿宋_GB2312" w:hint="eastAsia"/>
                <w:spacing w:val="-20"/>
                <w:sz w:val="24"/>
              </w:rPr>
              <w:t>埋设</w:t>
            </w:r>
            <w:r>
              <w:rPr>
                <w:rFonts w:ascii="仿宋_GB2312" w:eastAsia="仿宋_GB2312" w:hAnsi="仿宋_GB2312" w:cs="仿宋_GB2312" w:hint="eastAsia"/>
                <w:spacing w:val="-20"/>
                <w:sz w:val="24"/>
              </w:rPr>
              <w:t>PE90#</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9000</w:t>
            </w:r>
            <w:r>
              <w:rPr>
                <w:rFonts w:ascii="仿宋_GB2312" w:eastAsia="仿宋_GB2312" w:hAnsi="仿宋_GB2312" w:cs="仿宋_GB2312" w:hint="eastAsia"/>
                <w:spacing w:val="-20"/>
                <w:sz w:val="24"/>
              </w:rPr>
              <w:t>米，水渠宽</w:t>
            </w:r>
            <w:r>
              <w:rPr>
                <w:rFonts w:ascii="仿宋_GB2312" w:eastAsia="仿宋_GB2312" w:hAnsi="仿宋_GB2312" w:cs="仿宋_GB2312" w:hint="eastAsia"/>
                <w:spacing w:val="-20"/>
                <w:sz w:val="24"/>
              </w:rPr>
              <w:t>30</w:t>
            </w:r>
            <w:r>
              <w:rPr>
                <w:rFonts w:ascii="仿宋_GB2312" w:eastAsia="仿宋_GB2312" w:hAnsi="仿宋_GB2312" w:cs="仿宋_GB2312" w:hint="eastAsia"/>
                <w:spacing w:val="-20"/>
                <w:sz w:val="24"/>
              </w:rPr>
              <w:t>公分、深</w:t>
            </w:r>
            <w:r>
              <w:rPr>
                <w:rFonts w:ascii="仿宋_GB2312" w:eastAsia="仿宋_GB2312" w:hAnsi="仿宋_GB2312" w:cs="仿宋_GB2312" w:hint="eastAsia"/>
                <w:spacing w:val="-20"/>
                <w:sz w:val="24"/>
              </w:rPr>
              <w:t>70</w:t>
            </w:r>
            <w:r>
              <w:rPr>
                <w:rFonts w:ascii="仿宋_GB2312" w:eastAsia="仿宋_GB2312" w:hAnsi="仿宋_GB2312" w:cs="仿宋_GB2312" w:hint="eastAsia"/>
                <w:spacing w:val="-20"/>
                <w:sz w:val="24"/>
              </w:rPr>
              <w:t>公分，进水池，长</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米、宽</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米、高</w:t>
            </w:r>
            <w:r>
              <w:rPr>
                <w:rFonts w:ascii="仿宋_GB2312" w:eastAsia="仿宋_GB2312" w:hAnsi="仿宋_GB2312" w:cs="仿宋_GB2312" w:hint="eastAsia"/>
                <w:spacing w:val="-20"/>
                <w:sz w:val="24"/>
              </w:rPr>
              <w:t>1.5</w:t>
            </w:r>
            <w:r>
              <w:rPr>
                <w:rFonts w:ascii="仿宋_GB2312" w:eastAsia="仿宋_GB2312" w:hAnsi="仿宋_GB2312" w:cs="仿宋_GB2312" w:hint="eastAsia"/>
                <w:spacing w:val="-20"/>
                <w:sz w:val="24"/>
              </w:rPr>
              <w:t>米，共</w:t>
            </w: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立方；过滤池，长</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米、宽</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米、高</w:t>
            </w:r>
            <w:r>
              <w:rPr>
                <w:rFonts w:ascii="仿宋_GB2312" w:eastAsia="仿宋_GB2312" w:hAnsi="仿宋_GB2312" w:cs="仿宋_GB2312" w:hint="eastAsia"/>
                <w:spacing w:val="-20"/>
                <w:sz w:val="24"/>
              </w:rPr>
              <w:t>1.5</w:t>
            </w:r>
            <w:r>
              <w:rPr>
                <w:rFonts w:ascii="仿宋_GB2312" w:eastAsia="仿宋_GB2312" w:hAnsi="仿宋_GB2312" w:cs="仿宋_GB2312" w:hint="eastAsia"/>
                <w:spacing w:val="-20"/>
                <w:sz w:val="24"/>
              </w:rPr>
              <w:t>米，共</w:t>
            </w:r>
            <w:r>
              <w:rPr>
                <w:rFonts w:ascii="仿宋_GB2312" w:eastAsia="仿宋_GB2312" w:hAnsi="仿宋_GB2312" w:cs="仿宋_GB2312" w:hint="eastAsia"/>
                <w:spacing w:val="-20"/>
                <w:sz w:val="24"/>
              </w:rPr>
              <w:t>6</w:t>
            </w:r>
            <w:r>
              <w:rPr>
                <w:rFonts w:ascii="仿宋_GB2312" w:eastAsia="仿宋_GB2312" w:hAnsi="仿宋_GB2312" w:cs="仿宋_GB2312" w:hint="eastAsia"/>
                <w:spacing w:val="-20"/>
                <w:sz w:val="24"/>
              </w:rPr>
              <w:t>立方。</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576" w:lineRule="exact"/>
              <w:jc w:val="left"/>
              <w:rPr>
                <w:rFonts w:ascii="仿宋_GB2312" w:eastAsia="仿宋_GB2312" w:hAnsi="仿宋_GB2312" w:cs="仿宋_GB2312"/>
                <w:spacing w:val="-20"/>
                <w:sz w:val="24"/>
              </w:rPr>
            </w:pPr>
            <w:r>
              <w:rPr>
                <w:rFonts w:ascii="仿宋_GB2312" w:eastAsia="仿宋_GB2312" w:hAnsi="仿宋_GB2312" w:cs="仿宋_GB2312" w:hint="eastAsia"/>
                <w:spacing w:val="-20"/>
                <w:sz w:val="24"/>
              </w:rPr>
              <w:t>埋设</w:t>
            </w:r>
            <w:r>
              <w:rPr>
                <w:rFonts w:ascii="仿宋_GB2312" w:eastAsia="仿宋_GB2312" w:hAnsi="仿宋_GB2312" w:cs="仿宋_GB2312" w:hint="eastAsia"/>
                <w:spacing w:val="-20"/>
                <w:sz w:val="24"/>
              </w:rPr>
              <w:t>PE90#</w:t>
            </w:r>
            <w:r>
              <w:rPr>
                <w:rFonts w:ascii="仿宋_GB2312" w:eastAsia="仿宋_GB2312" w:hAnsi="仿宋_GB2312" w:cs="仿宋_GB2312" w:hint="eastAsia"/>
                <w:spacing w:val="-20"/>
                <w:sz w:val="24"/>
              </w:rPr>
              <w:t>管道</w:t>
            </w:r>
            <w:r>
              <w:rPr>
                <w:rFonts w:ascii="仿宋_GB2312" w:eastAsia="仿宋_GB2312" w:hAnsi="仿宋_GB2312" w:cs="仿宋_GB2312" w:hint="eastAsia"/>
                <w:spacing w:val="-20"/>
                <w:sz w:val="24"/>
              </w:rPr>
              <w:t>9000</w:t>
            </w:r>
            <w:r>
              <w:rPr>
                <w:rFonts w:ascii="仿宋_GB2312" w:eastAsia="仿宋_GB2312" w:hAnsi="仿宋_GB2312" w:cs="仿宋_GB2312" w:hint="eastAsia"/>
                <w:spacing w:val="-20"/>
                <w:sz w:val="24"/>
              </w:rPr>
              <w:t>米，水渠宽</w:t>
            </w:r>
            <w:r>
              <w:rPr>
                <w:rFonts w:ascii="仿宋_GB2312" w:eastAsia="仿宋_GB2312" w:hAnsi="仿宋_GB2312" w:cs="仿宋_GB2312" w:hint="eastAsia"/>
                <w:spacing w:val="-20"/>
                <w:sz w:val="24"/>
              </w:rPr>
              <w:t>30</w:t>
            </w:r>
            <w:r>
              <w:rPr>
                <w:rFonts w:ascii="仿宋_GB2312" w:eastAsia="仿宋_GB2312" w:hAnsi="仿宋_GB2312" w:cs="仿宋_GB2312" w:hint="eastAsia"/>
                <w:spacing w:val="-20"/>
                <w:sz w:val="24"/>
              </w:rPr>
              <w:t>公分、深</w:t>
            </w:r>
            <w:r>
              <w:rPr>
                <w:rFonts w:ascii="仿宋_GB2312" w:eastAsia="仿宋_GB2312" w:hAnsi="仿宋_GB2312" w:cs="仿宋_GB2312" w:hint="eastAsia"/>
                <w:spacing w:val="-20"/>
                <w:sz w:val="24"/>
              </w:rPr>
              <w:t>70</w:t>
            </w:r>
            <w:r>
              <w:rPr>
                <w:rFonts w:ascii="仿宋_GB2312" w:eastAsia="仿宋_GB2312" w:hAnsi="仿宋_GB2312" w:cs="仿宋_GB2312" w:hint="eastAsia"/>
                <w:spacing w:val="-20"/>
                <w:sz w:val="24"/>
              </w:rPr>
              <w:t>公分，进水池，长</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米、宽</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米、高</w:t>
            </w:r>
            <w:r>
              <w:rPr>
                <w:rFonts w:ascii="仿宋_GB2312" w:eastAsia="仿宋_GB2312" w:hAnsi="仿宋_GB2312" w:cs="仿宋_GB2312" w:hint="eastAsia"/>
                <w:spacing w:val="-20"/>
                <w:sz w:val="24"/>
              </w:rPr>
              <w:t>1.5</w:t>
            </w:r>
            <w:r>
              <w:rPr>
                <w:rFonts w:ascii="仿宋_GB2312" w:eastAsia="仿宋_GB2312" w:hAnsi="仿宋_GB2312" w:cs="仿宋_GB2312" w:hint="eastAsia"/>
                <w:spacing w:val="-20"/>
                <w:sz w:val="24"/>
              </w:rPr>
              <w:t>米，共</w:t>
            </w:r>
            <w:r>
              <w:rPr>
                <w:rFonts w:ascii="仿宋_GB2312" w:eastAsia="仿宋_GB2312" w:hAnsi="仿宋_GB2312" w:cs="仿宋_GB2312" w:hint="eastAsia"/>
                <w:spacing w:val="-20"/>
                <w:sz w:val="24"/>
              </w:rPr>
              <w:t>3</w:t>
            </w:r>
            <w:r>
              <w:rPr>
                <w:rFonts w:ascii="仿宋_GB2312" w:eastAsia="仿宋_GB2312" w:hAnsi="仿宋_GB2312" w:cs="仿宋_GB2312" w:hint="eastAsia"/>
                <w:spacing w:val="-20"/>
                <w:sz w:val="24"/>
              </w:rPr>
              <w:t>立方；过滤池，长</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米、宽</w:t>
            </w: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米、高</w:t>
            </w:r>
            <w:r>
              <w:rPr>
                <w:rFonts w:ascii="仿宋_GB2312" w:eastAsia="仿宋_GB2312" w:hAnsi="仿宋_GB2312" w:cs="仿宋_GB2312" w:hint="eastAsia"/>
                <w:spacing w:val="-20"/>
                <w:sz w:val="24"/>
              </w:rPr>
              <w:t>1.5</w:t>
            </w:r>
            <w:r>
              <w:rPr>
                <w:rFonts w:ascii="仿宋_GB2312" w:eastAsia="仿宋_GB2312" w:hAnsi="仿宋_GB2312" w:cs="仿宋_GB2312" w:hint="eastAsia"/>
                <w:spacing w:val="-20"/>
                <w:sz w:val="24"/>
              </w:rPr>
              <w:t>米，共</w:t>
            </w:r>
            <w:r>
              <w:rPr>
                <w:rFonts w:ascii="仿宋_GB2312" w:eastAsia="仿宋_GB2312" w:hAnsi="仿宋_GB2312" w:cs="仿宋_GB2312" w:hint="eastAsia"/>
                <w:spacing w:val="-20"/>
                <w:sz w:val="24"/>
              </w:rPr>
              <w:t>6</w:t>
            </w:r>
            <w:r>
              <w:rPr>
                <w:rFonts w:ascii="仿宋_GB2312" w:eastAsia="仿宋_GB2312" w:hAnsi="仿宋_GB2312" w:cs="仿宋_GB2312" w:hint="eastAsia"/>
                <w:spacing w:val="-20"/>
                <w:sz w:val="24"/>
              </w:rPr>
              <w:t>立方。</w:t>
            </w:r>
          </w:p>
          <w:p w:rsidR="004D3ADE" w:rsidRDefault="004D3ADE">
            <w:pPr>
              <w:widowControl/>
              <w:jc w:val="center"/>
              <w:textAlignment w:val="center"/>
              <w:rPr>
                <w:rFonts w:ascii="宋体" w:hAnsi="宋体" w:cs="宋体"/>
                <w:color w:val="000000"/>
                <w:sz w:val="24"/>
              </w:rPr>
            </w:pPr>
          </w:p>
        </w:tc>
      </w:tr>
      <w:tr w:rsidR="004D3ADE">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年</w:t>
            </w:r>
          </w:p>
        </w:tc>
      </w:tr>
      <w:tr w:rsidR="004D3ADE">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50</w:t>
            </w:r>
            <w:r>
              <w:rPr>
                <w:rFonts w:ascii="仿宋_GB2312" w:eastAsia="仿宋_GB2312" w:hAnsi="仿宋_GB2312" w:cs="仿宋_GB2312"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50</w:t>
            </w:r>
            <w:r>
              <w:rPr>
                <w:rFonts w:ascii="仿宋_GB2312" w:eastAsia="仿宋_GB2312" w:hAnsi="仿宋_GB2312" w:cs="仿宋_GB2312" w:hint="eastAsia"/>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49.976</w:t>
            </w:r>
          </w:p>
        </w:tc>
      </w:tr>
      <w:tr w:rsidR="004D3ADE">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经济效益指标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通过</w:t>
            </w:r>
            <w:r>
              <w:rPr>
                <w:rFonts w:ascii="仿宋_GB2312" w:eastAsia="仿宋_GB2312" w:hAnsi="仿宋_GB2312" w:cs="仿宋_GB2312" w:hint="eastAsia"/>
                <w:sz w:val="24"/>
                <w:lang w:val="zh-CN"/>
              </w:rPr>
              <w:t>项目实施，美化了村民生产生活环境，改善了村民饮水条件，拓展了农户</w:t>
            </w:r>
            <w:r>
              <w:rPr>
                <w:rFonts w:ascii="仿宋_GB2312" w:eastAsia="仿宋_GB2312" w:hAnsi="仿宋_GB2312" w:cs="仿宋_GB2312" w:hint="eastAsia"/>
                <w:sz w:val="24"/>
                <w:lang w:val="zh-CN"/>
              </w:rPr>
              <w:t>增收的渠道和致富的门路，项目</w:t>
            </w:r>
            <w:r>
              <w:rPr>
                <w:rFonts w:ascii="仿宋_GB2312" w:eastAsia="仿宋_GB2312" w:hAnsi="仿宋_GB2312" w:cs="仿宋_GB2312" w:hint="eastAsia"/>
                <w:sz w:val="24"/>
                <w:lang w:val="zh-CN"/>
              </w:rPr>
              <w:t>助推</w:t>
            </w:r>
            <w:r>
              <w:rPr>
                <w:rFonts w:ascii="仿宋_GB2312" w:eastAsia="仿宋_GB2312" w:hAnsi="仿宋_GB2312" w:cs="仿宋_GB2312" w:hint="eastAsia"/>
                <w:sz w:val="24"/>
                <w:lang w:val="zh-CN"/>
              </w:rPr>
              <w:t>产业扶贫，真正让群众实现自我发展、自我致富</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通过</w:t>
            </w:r>
            <w:r>
              <w:rPr>
                <w:rFonts w:ascii="仿宋_GB2312" w:eastAsia="仿宋_GB2312" w:hAnsi="仿宋_GB2312" w:cs="仿宋_GB2312" w:hint="eastAsia"/>
                <w:sz w:val="24"/>
                <w:lang w:val="zh-CN"/>
              </w:rPr>
              <w:t>项目实施，美化了村民生产生活环境，改善了村民饮水条件，拓展了农户</w:t>
            </w:r>
            <w:r>
              <w:rPr>
                <w:rFonts w:ascii="仿宋_GB2312" w:eastAsia="仿宋_GB2312" w:hAnsi="仿宋_GB2312" w:cs="仿宋_GB2312" w:hint="eastAsia"/>
                <w:sz w:val="24"/>
                <w:lang w:val="zh-CN"/>
              </w:rPr>
              <w:t>增收的渠道和致富的门路，项目</w:t>
            </w:r>
            <w:r>
              <w:rPr>
                <w:rFonts w:ascii="仿宋_GB2312" w:eastAsia="仿宋_GB2312" w:hAnsi="仿宋_GB2312" w:cs="仿宋_GB2312" w:hint="eastAsia"/>
                <w:sz w:val="24"/>
                <w:lang w:val="zh-CN"/>
              </w:rPr>
              <w:t>助推</w:t>
            </w:r>
            <w:r>
              <w:rPr>
                <w:rFonts w:ascii="仿宋_GB2312" w:eastAsia="仿宋_GB2312" w:hAnsi="仿宋_GB2312" w:cs="仿宋_GB2312" w:hint="eastAsia"/>
                <w:sz w:val="24"/>
                <w:lang w:val="zh-CN"/>
              </w:rPr>
              <w:t>产业扶贫，真正让群众实现自我发展、自我致富</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通过</w:t>
            </w:r>
            <w:r>
              <w:rPr>
                <w:rFonts w:ascii="仿宋_GB2312" w:eastAsia="仿宋_GB2312" w:hAnsi="仿宋_GB2312" w:cs="仿宋_GB2312" w:hint="eastAsia"/>
                <w:sz w:val="24"/>
                <w:lang w:val="zh-CN"/>
              </w:rPr>
              <w:t>项目实施，美化了村民生产生活环境，改善了村民饮水条件，拓展了农户</w:t>
            </w:r>
            <w:r>
              <w:rPr>
                <w:rFonts w:ascii="仿宋_GB2312" w:eastAsia="仿宋_GB2312" w:hAnsi="仿宋_GB2312" w:cs="仿宋_GB2312" w:hint="eastAsia"/>
                <w:sz w:val="24"/>
                <w:lang w:val="zh-CN"/>
              </w:rPr>
              <w:t>增收的渠道和致富的门路，项目</w:t>
            </w:r>
            <w:r>
              <w:rPr>
                <w:rFonts w:ascii="仿宋_GB2312" w:eastAsia="仿宋_GB2312" w:hAnsi="仿宋_GB2312" w:cs="仿宋_GB2312" w:hint="eastAsia"/>
                <w:sz w:val="24"/>
                <w:lang w:val="zh-CN"/>
              </w:rPr>
              <w:t>助推</w:t>
            </w:r>
            <w:r>
              <w:rPr>
                <w:rFonts w:ascii="仿宋_GB2312" w:eastAsia="仿宋_GB2312" w:hAnsi="仿宋_GB2312" w:cs="仿宋_GB2312" w:hint="eastAsia"/>
                <w:sz w:val="24"/>
                <w:lang w:val="zh-CN"/>
              </w:rPr>
              <w:t>产业扶贫，真正让群众实现自我发展、自我致富</w:t>
            </w:r>
          </w:p>
        </w:tc>
      </w:tr>
      <w:tr w:rsidR="004D3ADE">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社会效益</w:t>
            </w:r>
          </w:p>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jc w:val="center"/>
              <w:rPr>
                <w:rFonts w:ascii="仿宋_GB2312" w:eastAsia="仿宋_GB2312" w:hAnsi="仿宋_GB2312" w:cs="仿宋_GB2312"/>
                <w:sz w:val="24"/>
                <w:lang w:val="zh-CN"/>
              </w:rPr>
            </w:pPr>
            <w:r>
              <w:rPr>
                <w:rFonts w:ascii="仿宋_GB2312" w:eastAsia="仿宋_GB2312" w:hAnsi="仿宋_GB2312" w:cs="仿宋_GB2312" w:hint="eastAsia"/>
                <w:sz w:val="24"/>
                <w:lang w:val="zh-CN"/>
              </w:rPr>
              <w:t>项目建成后，一是可直接改变全村</w:t>
            </w:r>
            <w:r>
              <w:rPr>
                <w:rFonts w:ascii="仿宋_GB2312" w:eastAsia="仿宋_GB2312" w:hAnsi="仿宋_GB2312" w:cs="仿宋_GB2312" w:hint="eastAsia"/>
                <w:sz w:val="24"/>
              </w:rPr>
              <w:t>98</w:t>
            </w:r>
            <w:r>
              <w:rPr>
                <w:rFonts w:ascii="仿宋_GB2312" w:eastAsia="仿宋_GB2312" w:hAnsi="仿宋_GB2312" w:cs="仿宋_GB2312" w:hint="eastAsia"/>
                <w:sz w:val="24"/>
                <w:lang w:val="zh-CN"/>
              </w:rPr>
              <w:t>户脱</w:t>
            </w:r>
            <w:r>
              <w:rPr>
                <w:rFonts w:ascii="仿宋_GB2312" w:eastAsia="仿宋_GB2312" w:hAnsi="仿宋_GB2312" w:cs="仿宋_GB2312" w:hint="eastAsia"/>
                <w:sz w:val="24"/>
                <w:lang w:val="zh-CN"/>
              </w:rPr>
              <w:t>产业发展环</w:t>
            </w:r>
            <w:r>
              <w:rPr>
                <w:rFonts w:ascii="仿宋_GB2312" w:eastAsia="仿宋_GB2312" w:hAnsi="仿宋_GB2312" w:cs="仿宋_GB2312" w:hint="eastAsia"/>
                <w:sz w:val="24"/>
                <w:lang w:val="zh-CN"/>
              </w:rPr>
              <w:t>境，</w:t>
            </w:r>
            <w:r>
              <w:rPr>
                <w:rFonts w:ascii="仿宋_GB2312" w:eastAsia="仿宋_GB2312" w:hAnsi="仿宋_GB2312" w:cs="仿宋_GB2312" w:hint="eastAsia"/>
                <w:sz w:val="24"/>
                <w:lang w:val="zh-CN"/>
              </w:rPr>
              <w:t>减少产业生产成本。</w:t>
            </w:r>
            <w:r>
              <w:rPr>
                <w:rFonts w:ascii="仿宋_GB2312" w:eastAsia="仿宋_GB2312" w:hAnsi="仿宋_GB2312" w:cs="仿宋_GB2312" w:hint="eastAsia"/>
                <w:sz w:val="24"/>
                <w:lang w:val="zh-CN"/>
              </w:rPr>
              <w:t>；二是使全村群众与社会发展融为一体，是物质和精神发展的需要；三是对今后促进全村的经济发展奠定了基础。</w:t>
            </w:r>
          </w:p>
          <w:p w:rsidR="004D3ADE" w:rsidRDefault="004D3ADE">
            <w:pPr>
              <w:widowControl/>
              <w:jc w:val="center"/>
              <w:textAlignment w:val="center"/>
              <w:rPr>
                <w:rFonts w:ascii="宋体" w:hAnsi="宋体" w:cs="宋体"/>
                <w:color w:val="000000"/>
                <w:sz w:val="24"/>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jc w:val="center"/>
              <w:rPr>
                <w:rFonts w:ascii="仿宋_GB2312" w:eastAsia="仿宋_GB2312" w:hAnsi="仿宋_GB2312" w:cs="仿宋_GB2312"/>
                <w:sz w:val="24"/>
                <w:lang w:val="zh-CN"/>
              </w:rPr>
            </w:pPr>
            <w:r>
              <w:rPr>
                <w:rFonts w:ascii="仿宋_GB2312" w:eastAsia="仿宋_GB2312" w:hAnsi="仿宋_GB2312" w:cs="仿宋_GB2312" w:hint="eastAsia"/>
                <w:sz w:val="24"/>
                <w:lang w:val="zh-CN"/>
              </w:rPr>
              <w:t>项目建成后，一是可直接改变全村</w:t>
            </w:r>
            <w:r>
              <w:rPr>
                <w:rFonts w:ascii="仿宋_GB2312" w:eastAsia="仿宋_GB2312" w:hAnsi="仿宋_GB2312" w:cs="仿宋_GB2312" w:hint="eastAsia"/>
                <w:sz w:val="24"/>
              </w:rPr>
              <w:t>98</w:t>
            </w:r>
            <w:r>
              <w:rPr>
                <w:rFonts w:ascii="仿宋_GB2312" w:eastAsia="仿宋_GB2312" w:hAnsi="仿宋_GB2312" w:cs="仿宋_GB2312" w:hint="eastAsia"/>
                <w:sz w:val="24"/>
                <w:lang w:val="zh-CN"/>
              </w:rPr>
              <w:t>户脱</w:t>
            </w:r>
            <w:r>
              <w:rPr>
                <w:rFonts w:ascii="仿宋_GB2312" w:eastAsia="仿宋_GB2312" w:hAnsi="仿宋_GB2312" w:cs="仿宋_GB2312" w:hint="eastAsia"/>
                <w:sz w:val="24"/>
                <w:lang w:val="zh-CN"/>
              </w:rPr>
              <w:t>产业发展环</w:t>
            </w:r>
            <w:r>
              <w:rPr>
                <w:rFonts w:ascii="仿宋_GB2312" w:eastAsia="仿宋_GB2312" w:hAnsi="仿宋_GB2312" w:cs="仿宋_GB2312" w:hint="eastAsia"/>
                <w:sz w:val="24"/>
                <w:lang w:val="zh-CN"/>
              </w:rPr>
              <w:t>境，</w:t>
            </w:r>
            <w:r>
              <w:rPr>
                <w:rFonts w:ascii="仿宋_GB2312" w:eastAsia="仿宋_GB2312" w:hAnsi="仿宋_GB2312" w:cs="仿宋_GB2312" w:hint="eastAsia"/>
                <w:sz w:val="24"/>
                <w:lang w:val="zh-CN"/>
              </w:rPr>
              <w:t>减少产业生产成本。</w:t>
            </w:r>
            <w:r>
              <w:rPr>
                <w:rFonts w:ascii="仿宋_GB2312" w:eastAsia="仿宋_GB2312" w:hAnsi="仿宋_GB2312" w:cs="仿宋_GB2312" w:hint="eastAsia"/>
                <w:sz w:val="24"/>
                <w:lang w:val="zh-CN"/>
              </w:rPr>
              <w:t>；二是使全村群众与社会发展融为一体，是物质和精神发展的需要；三是对今后促进全村的经济发展奠定了基础。</w:t>
            </w:r>
          </w:p>
          <w:p w:rsidR="004D3ADE" w:rsidRDefault="004D3ADE">
            <w:pPr>
              <w:widowControl/>
              <w:jc w:val="center"/>
              <w:textAlignment w:val="center"/>
              <w:rPr>
                <w:rFonts w:ascii="宋体" w:hAnsi="宋体" w:cs="宋体"/>
                <w:color w:val="000000"/>
                <w:sz w:val="24"/>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jc w:val="center"/>
              <w:rPr>
                <w:rFonts w:ascii="仿宋_GB2312" w:eastAsia="仿宋_GB2312" w:hAnsi="仿宋_GB2312" w:cs="仿宋_GB2312"/>
                <w:sz w:val="24"/>
                <w:lang w:val="zh-CN"/>
              </w:rPr>
            </w:pPr>
            <w:r>
              <w:rPr>
                <w:rFonts w:ascii="仿宋_GB2312" w:eastAsia="仿宋_GB2312" w:hAnsi="仿宋_GB2312" w:cs="仿宋_GB2312" w:hint="eastAsia"/>
                <w:sz w:val="24"/>
                <w:lang w:val="zh-CN"/>
              </w:rPr>
              <w:t>项目建成后，一是可直接改变全村</w:t>
            </w:r>
            <w:r>
              <w:rPr>
                <w:rFonts w:ascii="仿宋_GB2312" w:eastAsia="仿宋_GB2312" w:hAnsi="仿宋_GB2312" w:cs="仿宋_GB2312" w:hint="eastAsia"/>
                <w:sz w:val="24"/>
              </w:rPr>
              <w:t>98</w:t>
            </w:r>
            <w:r>
              <w:rPr>
                <w:rFonts w:ascii="仿宋_GB2312" w:eastAsia="仿宋_GB2312" w:hAnsi="仿宋_GB2312" w:cs="仿宋_GB2312" w:hint="eastAsia"/>
                <w:sz w:val="24"/>
                <w:lang w:val="zh-CN"/>
              </w:rPr>
              <w:t>户脱</w:t>
            </w:r>
            <w:r>
              <w:rPr>
                <w:rFonts w:ascii="仿宋_GB2312" w:eastAsia="仿宋_GB2312" w:hAnsi="仿宋_GB2312" w:cs="仿宋_GB2312" w:hint="eastAsia"/>
                <w:sz w:val="24"/>
                <w:lang w:val="zh-CN"/>
              </w:rPr>
              <w:t>产业发展环</w:t>
            </w:r>
            <w:r>
              <w:rPr>
                <w:rFonts w:ascii="仿宋_GB2312" w:eastAsia="仿宋_GB2312" w:hAnsi="仿宋_GB2312" w:cs="仿宋_GB2312" w:hint="eastAsia"/>
                <w:sz w:val="24"/>
                <w:lang w:val="zh-CN"/>
              </w:rPr>
              <w:t>境，</w:t>
            </w:r>
            <w:r>
              <w:rPr>
                <w:rFonts w:ascii="仿宋_GB2312" w:eastAsia="仿宋_GB2312" w:hAnsi="仿宋_GB2312" w:cs="仿宋_GB2312" w:hint="eastAsia"/>
                <w:sz w:val="24"/>
                <w:lang w:val="zh-CN"/>
              </w:rPr>
              <w:t>减少产业生产成本。</w:t>
            </w:r>
            <w:r>
              <w:rPr>
                <w:rFonts w:ascii="仿宋_GB2312" w:eastAsia="仿宋_GB2312" w:hAnsi="仿宋_GB2312" w:cs="仿宋_GB2312" w:hint="eastAsia"/>
                <w:sz w:val="24"/>
                <w:lang w:val="zh-CN"/>
              </w:rPr>
              <w:t>；二是使全村群众与社会发展融为一体，是物质和精神发展的需要；三是对今后促进全村的经济发展奠定了基础。</w:t>
            </w:r>
          </w:p>
          <w:p w:rsidR="004D3ADE" w:rsidRDefault="004D3ADE">
            <w:pPr>
              <w:widowControl/>
              <w:jc w:val="center"/>
              <w:textAlignment w:val="center"/>
              <w:rPr>
                <w:rFonts w:ascii="宋体" w:hAnsi="宋体" w:cs="宋体"/>
                <w:color w:val="000000"/>
                <w:sz w:val="24"/>
              </w:rPr>
            </w:pPr>
          </w:p>
        </w:tc>
      </w:tr>
      <w:tr w:rsidR="004D3ADE">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生态效益</w:t>
            </w:r>
          </w:p>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协调生态环境、资源利用与环境保护之间的矛盾，形成生态与经济的良性循环</w:t>
            </w:r>
            <w:r>
              <w:rPr>
                <w:rFonts w:ascii="仿宋_GB2312" w:eastAsia="仿宋_GB2312" w:hAnsi="仿宋_GB2312" w:cs="仿宋_GB2312" w:hint="eastAsia"/>
                <w:sz w:val="24"/>
                <w:lang w:val="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协调生态环境、资源利用与环境保护之间的矛盾，形成生态与经济的良性循环</w:t>
            </w:r>
            <w:r>
              <w:rPr>
                <w:rFonts w:ascii="仿宋_GB2312" w:eastAsia="仿宋_GB2312" w:hAnsi="仿宋_GB2312" w:cs="仿宋_GB2312" w:hint="eastAsia"/>
                <w:sz w:val="24"/>
                <w:lang w:val="zh-CN"/>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协调生态环境、资源利用与环境保护之间的矛盾，形成生态与经济的良性循环</w:t>
            </w:r>
            <w:r>
              <w:rPr>
                <w:rFonts w:ascii="仿宋_GB2312" w:eastAsia="仿宋_GB2312" w:hAnsi="仿宋_GB2312" w:cs="仿宋_GB2312" w:hint="eastAsia"/>
                <w:sz w:val="24"/>
                <w:lang w:val="zh-CN"/>
              </w:rPr>
              <w:t>。</w:t>
            </w:r>
          </w:p>
        </w:tc>
      </w:tr>
      <w:tr w:rsidR="004D3ADE">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r>
    </w:tbl>
    <w:p w:rsidR="004D3ADE" w:rsidRDefault="004D3ADE">
      <w:pPr>
        <w:spacing w:line="580" w:lineRule="exact"/>
        <w:rPr>
          <w:rFonts w:ascii="仿宋_GB2312" w:eastAsia="仿宋_GB2312" w:hAnsi="仿宋_GB2312" w:cs="仿宋_GB2312"/>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4D3ADE">
        <w:trPr>
          <w:trHeight w:val="1034"/>
        </w:trPr>
        <w:tc>
          <w:tcPr>
            <w:tcW w:w="9960" w:type="dxa"/>
            <w:gridSpan w:val="6"/>
            <w:tcMar>
              <w:top w:w="15" w:type="dxa"/>
              <w:left w:w="15" w:type="dxa"/>
              <w:bottom w:w="0" w:type="dxa"/>
              <w:right w:w="15" w:type="dxa"/>
            </w:tcMar>
            <w:vAlign w:val="center"/>
          </w:tcPr>
          <w:p w:rsidR="004D3ADE" w:rsidRDefault="00E96170">
            <w:pPr>
              <w:pStyle w:val="11"/>
              <w:widowControl/>
              <w:ind w:leftChars="1310" w:left="4015" w:hangingChars="395" w:hanging="1264"/>
              <w:textAlignment w:val="center"/>
              <w:rPr>
                <w:rFonts w:ascii="宋体" w:hAnsi="宋体" w:cs="宋体"/>
                <w:color w:val="000000"/>
                <w:sz w:val="36"/>
                <w:szCs w:val="36"/>
              </w:rPr>
            </w:pPr>
            <w:r>
              <w:rPr>
                <w:rFonts w:ascii="黑体" w:eastAsia="黑体" w:hAnsi="黑体" w:cs="宋体" w:hint="eastAsia"/>
                <w:bCs/>
                <w:color w:val="000000"/>
                <w:kern w:val="0"/>
                <w:sz w:val="32"/>
                <w:szCs w:val="32"/>
                <w:lang w:bidi="ar"/>
              </w:rPr>
              <w:t>项目支出绩效目标完成情况表</w:t>
            </w:r>
            <w:r>
              <w:rPr>
                <w:rFonts w:ascii="宋体" w:hAnsi="宋体" w:cs="宋体" w:hint="eastAsia"/>
                <w:b/>
                <w:bCs/>
                <w:color w:val="000000"/>
                <w:kern w:val="0"/>
                <w:sz w:val="32"/>
                <w:szCs w:val="32"/>
                <w:lang w:bidi="ar"/>
              </w:rPr>
              <w:br/>
            </w:r>
            <w:r>
              <w:rPr>
                <w:rFonts w:ascii="宋体" w:hAnsi="宋体" w:cs="宋体" w:hint="eastAsia"/>
                <w:color w:val="000000"/>
                <w:kern w:val="0"/>
                <w:sz w:val="32"/>
                <w:szCs w:val="32"/>
                <w:lang w:bidi="ar"/>
              </w:rPr>
              <w:t xml:space="preserve">(2018 </w:t>
            </w:r>
            <w:r>
              <w:rPr>
                <w:rFonts w:ascii="宋体" w:hAnsi="宋体" w:cs="宋体" w:hint="eastAsia"/>
                <w:color w:val="000000"/>
                <w:kern w:val="0"/>
                <w:sz w:val="32"/>
                <w:szCs w:val="32"/>
                <w:lang w:bidi="ar"/>
              </w:rPr>
              <w:t>年度</w:t>
            </w:r>
            <w:r>
              <w:rPr>
                <w:rFonts w:ascii="宋体" w:hAnsi="宋体" w:cs="宋体" w:hint="eastAsia"/>
                <w:color w:val="000000"/>
                <w:kern w:val="0"/>
                <w:sz w:val="32"/>
                <w:szCs w:val="32"/>
                <w:lang w:bidi="ar"/>
              </w:rPr>
              <w:t>)</w:t>
            </w:r>
          </w:p>
        </w:tc>
      </w:tr>
      <w:tr w:rsidR="004D3ADE">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玉瓦乡八郎村停车场建设项目</w:t>
            </w:r>
          </w:p>
        </w:tc>
      </w:tr>
      <w:tr w:rsidR="004D3ADE">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玉瓦乡</w:t>
            </w:r>
          </w:p>
        </w:tc>
      </w:tr>
      <w:tr w:rsidR="004D3ADE">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w:t>
            </w:r>
            <w:r>
              <w:rPr>
                <w:rFonts w:ascii="宋体" w:hAnsi="宋体" w:cs="宋体" w:hint="eastAsia"/>
                <w:color w:val="000000"/>
                <w:kern w:val="0"/>
                <w:sz w:val="24"/>
                <w:lang w:bidi="ar"/>
              </w:rPr>
              <w:lastRenderedPageBreak/>
              <w:t>执行情况</w:t>
            </w:r>
            <w:r>
              <w:rPr>
                <w:rFonts w:ascii="宋体" w:hAnsi="宋体" w:cs="宋体" w:hint="eastAsia"/>
                <w:color w:val="000000"/>
                <w:kern w:val="0"/>
                <w:sz w:val="24"/>
                <w:lang w:bidi="ar"/>
              </w:rPr>
              <w:t>(</w:t>
            </w:r>
            <w:r>
              <w:rPr>
                <w:rFonts w:ascii="宋体" w:hAnsi="宋体" w:cs="宋体" w:hint="eastAsia"/>
                <w:color w:val="000000"/>
                <w:kern w:val="0"/>
                <w:sz w:val="24"/>
                <w:lang w:bidi="ar"/>
              </w:rPr>
              <w:t>万元</w:t>
            </w:r>
            <w:r>
              <w:rPr>
                <w:rFonts w:ascii="宋体" w:hAnsi="宋体" w:cs="宋体" w:hint="eastAsia"/>
                <w:color w:val="000000"/>
                <w:kern w:val="0"/>
                <w:sz w:val="24"/>
                <w:lang w:bidi="ar"/>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预算数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10</w:t>
            </w:r>
            <w:r>
              <w:rPr>
                <w:rFonts w:ascii="仿宋_GB2312" w:eastAsia="仿宋_GB2312" w:hAnsi="仿宋_GB2312" w:cs="仿宋_GB2312"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10</w:t>
            </w:r>
            <w:r>
              <w:rPr>
                <w:rFonts w:ascii="仿宋_GB2312" w:eastAsia="仿宋_GB2312" w:hAnsi="仿宋_GB2312" w:cs="仿宋_GB2312" w:hint="eastAsia"/>
                <w:sz w:val="24"/>
              </w:rPr>
              <w:t>万元</w:t>
            </w:r>
          </w:p>
        </w:tc>
      </w:tr>
      <w:tr w:rsidR="004D3ADE">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10</w:t>
            </w:r>
            <w:r>
              <w:rPr>
                <w:rFonts w:ascii="仿宋_GB2312" w:eastAsia="仿宋_GB2312" w:hAnsi="仿宋_GB2312" w:cs="仿宋_GB2312"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10</w:t>
            </w:r>
            <w:r>
              <w:rPr>
                <w:rFonts w:ascii="仿宋_GB2312" w:eastAsia="仿宋_GB2312" w:hAnsi="仿宋_GB2312" w:cs="仿宋_GB2312" w:hint="eastAsia"/>
                <w:sz w:val="24"/>
              </w:rPr>
              <w:t>万元</w:t>
            </w:r>
          </w:p>
        </w:tc>
      </w:tr>
      <w:tr w:rsidR="004D3ADE">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jc w:val="center"/>
              <w:rPr>
                <w:rFonts w:ascii="宋体" w:hAnsi="宋体" w:cs="宋体"/>
                <w:color w:val="000000"/>
                <w:sz w:val="24"/>
              </w:rPr>
            </w:pPr>
            <w:r>
              <w:rPr>
                <w:rFonts w:ascii="宋体" w:hAnsi="宋体" w:cs="宋体" w:hint="eastAsia"/>
                <w:color w:val="000000"/>
                <w:kern w:val="0"/>
                <w:sz w:val="24"/>
                <w:lang w:bidi="ar"/>
              </w:rPr>
              <w:t>0</w:t>
            </w:r>
          </w:p>
        </w:tc>
      </w:tr>
      <w:tr w:rsidR="004D3ADE">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4D3ADE">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576" w:lineRule="exact"/>
              <w:jc w:val="left"/>
              <w:rPr>
                <w:rFonts w:ascii="仿宋_GB2312" w:eastAsia="仿宋_GB2312" w:hAnsi="仿宋_GB2312" w:cs="仿宋_GB2312"/>
                <w:spacing w:val="-20"/>
                <w:sz w:val="24"/>
              </w:rPr>
            </w:pP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新建</w:t>
            </w:r>
            <w:r>
              <w:rPr>
                <w:rFonts w:ascii="仿宋_GB2312" w:eastAsia="仿宋_GB2312" w:hAnsi="仿宋_GB2312" w:cs="仿宋_GB2312" w:hint="eastAsia"/>
                <w:spacing w:val="-20"/>
                <w:sz w:val="24"/>
              </w:rPr>
              <w:t>267</w:t>
            </w:r>
            <w:r>
              <w:rPr>
                <w:rFonts w:ascii="仿宋_GB2312" w:eastAsia="仿宋_GB2312" w:hAnsi="仿宋_GB2312" w:cs="仿宋_GB2312" w:hint="eastAsia"/>
                <w:spacing w:val="-20"/>
                <w:sz w:val="24"/>
              </w:rPr>
              <w:t>平方米硬化停车场</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征用</w:t>
            </w:r>
            <w:r>
              <w:rPr>
                <w:rFonts w:ascii="仿宋_GB2312" w:eastAsia="仿宋_GB2312" w:hAnsi="仿宋_GB2312" w:cs="仿宋_GB2312" w:hint="eastAsia"/>
                <w:spacing w:val="-20"/>
                <w:sz w:val="24"/>
              </w:rPr>
              <w:t>257</w:t>
            </w:r>
            <w:r>
              <w:rPr>
                <w:rFonts w:ascii="仿宋_GB2312" w:eastAsia="仿宋_GB2312" w:hAnsi="仿宋_GB2312" w:cs="仿宋_GB2312" w:hint="eastAsia"/>
                <w:spacing w:val="-20"/>
                <w:sz w:val="24"/>
              </w:rPr>
              <w:t>平方米的土地。</w:t>
            </w:r>
          </w:p>
          <w:p w:rsidR="004D3ADE" w:rsidRDefault="004D3ADE">
            <w:pPr>
              <w:widowControl/>
              <w:jc w:val="center"/>
              <w:textAlignment w:val="center"/>
              <w:rPr>
                <w:rFonts w:ascii="宋体" w:hAnsi="宋体" w:cs="宋体"/>
                <w:color w:val="000000"/>
                <w:sz w:val="24"/>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576" w:lineRule="exact"/>
              <w:jc w:val="left"/>
              <w:rPr>
                <w:rFonts w:ascii="仿宋_GB2312" w:eastAsia="仿宋_GB2312" w:hAnsi="仿宋_GB2312" w:cs="仿宋_GB2312"/>
                <w:spacing w:val="-20"/>
                <w:sz w:val="24"/>
              </w:rPr>
            </w:pP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新建</w:t>
            </w:r>
            <w:r>
              <w:rPr>
                <w:rFonts w:ascii="仿宋_GB2312" w:eastAsia="仿宋_GB2312" w:hAnsi="仿宋_GB2312" w:cs="仿宋_GB2312" w:hint="eastAsia"/>
                <w:spacing w:val="-20"/>
                <w:sz w:val="24"/>
              </w:rPr>
              <w:t>267</w:t>
            </w:r>
            <w:r>
              <w:rPr>
                <w:rFonts w:ascii="仿宋_GB2312" w:eastAsia="仿宋_GB2312" w:hAnsi="仿宋_GB2312" w:cs="仿宋_GB2312" w:hint="eastAsia"/>
                <w:spacing w:val="-20"/>
                <w:sz w:val="24"/>
              </w:rPr>
              <w:t>平方米硬化停车场</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征用</w:t>
            </w:r>
            <w:r>
              <w:rPr>
                <w:rFonts w:ascii="仿宋_GB2312" w:eastAsia="仿宋_GB2312" w:hAnsi="仿宋_GB2312" w:cs="仿宋_GB2312" w:hint="eastAsia"/>
                <w:spacing w:val="-20"/>
                <w:sz w:val="24"/>
              </w:rPr>
              <w:t>257</w:t>
            </w:r>
            <w:r>
              <w:rPr>
                <w:rFonts w:ascii="仿宋_GB2312" w:eastAsia="仿宋_GB2312" w:hAnsi="仿宋_GB2312" w:cs="仿宋_GB2312" w:hint="eastAsia"/>
                <w:spacing w:val="-20"/>
                <w:sz w:val="24"/>
              </w:rPr>
              <w:t>平方米的土地。</w:t>
            </w:r>
          </w:p>
          <w:p w:rsidR="004D3ADE" w:rsidRDefault="004D3ADE">
            <w:pPr>
              <w:widowControl/>
              <w:jc w:val="center"/>
              <w:textAlignment w:val="center"/>
              <w:rPr>
                <w:rFonts w:ascii="宋体" w:hAnsi="宋体" w:cs="宋体"/>
                <w:color w:val="000000"/>
                <w:sz w:val="24"/>
              </w:rPr>
            </w:pPr>
          </w:p>
        </w:tc>
      </w:tr>
      <w:tr w:rsidR="004D3ADE">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r>
      <w:tr w:rsidR="004D3ADE">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576" w:lineRule="exact"/>
              <w:jc w:val="left"/>
              <w:rPr>
                <w:rFonts w:ascii="宋体" w:hAnsi="宋体" w:cs="宋体"/>
                <w:color w:val="000000"/>
                <w:sz w:val="24"/>
              </w:rPr>
            </w:pP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新建</w:t>
            </w:r>
            <w:r>
              <w:rPr>
                <w:rFonts w:ascii="仿宋_GB2312" w:eastAsia="仿宋_GB2312" w:hAnsi="仿宋_GB2312" w:cs="仿宋_GB2312" w:hint="eastAsia"/>
                <w:spacing w:val="-20"/>
                <w:sz w:val="24"/>
              </w:rPr>
              <w:t>267</w:t>
            </w:r>
            <w:r>
              <w:rPr>
                <w:rFonts w:ascii="仿宋_GB2312" w:eastAsia="仿宋_GB2312" w:hAnsi="仿宋_GB2312" w:cs="仿宋_GB2312" w:hint="eastAsia"/>
                <w:spacing w:val="-20"/>
                <w:sz w:val="24"/>
              </w:rPr>
              <w:t>平方米硬化停车场</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征用</w:t>
            </w:r>
            <w:r>
              <w:rPr>
                <w:rFonts w:ascii="仿宋_GB2312" w:eastAsia="仿宋_GB2312" w:hAnsi="仿宋_GB2312" w:cs="仿宋_GB2312" w:hint="eastAsia"/>
                <w:spacing w:val="-20"/>
                <w:sz w:val="24"/>
              </w:rPr>
              <w:t>257</w:t>
            </w:r>
            <w:r>
              <w:rPr>
                <w:rFonts w:ascii="仿宋_GB2312" w:eastAsia="仿宋_GB2312" w:hAnsi="仿宋_GB2312" w:cs="仿宋_GB2312" w:hint="eastAsia"/>
                <w:spacing w:val="-20"/>
                <w:sz w:val="24"/>
              </w:rPr>
              <w:t>平方米的土地。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576" w:lineRule="exact"/>
              <w:jc w:val="left"/>
              <w:rPr>
                <w:rFonts w:ascii="仿宋_GB2312" w:eastAsia="仿宋_GB2312" w:hAnsi="仿宋_GB2312" w:cs="仿宋_GB2312"/>
                <w:spacing w:val="-20"/>
                <w:sz w:val="24"/>
              </w:rPr>
            </w:pP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新建</w:t>
            </w:r>
            <w:r>
              <w:rPr>
                <w:rFonts w:ascii="仿宋_GB2312" w:eastAsia="仿宋_GB2312" w:hAnsi="仿宋_GB2312" w:cs="仿宋_GB2312" w:hint="eastAsia"/>
                <w:spacing w:val="-20"/>
                <w:sz w:val="24"/>
              </w:rPr>
              <w:t>267</w:t>
            </w:r>
            <w:r>
              <w:rPr>
                <w:rFonts w:ascii="仿宋_GB2312" w:eastAsia="仿宋_GB2312" w:hAnsi="仿宋_GB2312" w:cs="仿宋_GB2312" w:hint="eastAsia"/>
                <w:spacing w:val="-20"/>
                <w:sz w:val="24"/>
              </w:rPr>
              <w:t>平方米硬化停车场</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征用</w:t>
            </w:r>
            <w:r>
              <w:rPr>
                <w:rFonts w:ascii="仿宋_GB2312" w:eastAsia="仿宋_GB2312" w:hAnsi="仿宋_GB2312" w:cs="仿宋_GB2312" w:hint="eastAsia"/>
                <w:spacing w:val="-20"/>
                <w:sz w:val="24"/>
              </w:rPr>
              <w:t>257</w:t>
            </w:r>
            <w:r>
              <w:rPr>
                <w:rFonts w:ascii="仿宋_GB2312" w:eastAsia="仿宋_GB2312" w:hAnsi="仿宋_GB2312" w:cs="仿宋_GB2312" w:hint="eastAsia"/>
                <w:spacing w:val="-20"/>
                <w:sz w:val="24"/>
              </w:rPr>
              <w:t>平方米的土地。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576" w:lineRule="exact"/>
              <w:jc w:val="left"/>
              <w:rPr>
                <w:rFonts w:ascii="仿宋_GB2312" w:eastAsia="仿宋_GB2312" w:hAnsi="仿宋_GB2312" w:cs="仿宋_GB2312"/>
                <w:spacing w:val="-20"/>
                <w:sz w:val="24"/>
              </w:rPr>
            </w:pP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新建</w:t>
            </w:r>
            <w:r>
              <w:rPr>
                <w:rFonts w:ascii="仿宋_GB2312" w:eastAsia="仿宋_GB2312" w:hAnsi="仿宋_GB2312" w:cs="仿宋_GB2312" w:hint="eastAsia"/>
                <w:spacing w:val="-20"/>
                <w:sz w:val="24"/>
              </w:rPr>
              <w:t>267</w:t>
            </w:r>
            <w:r>
              <w:rPr>
                <w:rFonts w:ascii="仿宋_GB2312" w:eastAsia="仿宋_GB2312" w:hAnsi="仿宋_GB2312" w:cs="仿宋_GB2312" w:hint="eastAsia"/>
                <w:spacing w:val="-20"/>
                <w:sz w:val="24"/>
              </w:rPr>
              <w:t>平方米硬化停车场</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征用</w:t>
            </w:r>
            <w:r>
              <w:rPr>
                <w:rFonts w:ascii="仿宋_GB2312" w:eastAsia="仿宋_GB2312" w:hAnsi="仿宋_GB2312" w:cs="仿宋_GB2312" w:hint="eastAsia"/>
                <w:spacing w:val="-20"/>
                <w:sz w:val="24"/>
              </w:rPr>
              <w:t>257</w:t>
            </w:r>
            <w:r>
              <w:rPr>
                <w:rFonts w:ascii="仿宋_GB2312" w:eastAsia="仿宋_GB2312" w:hAnsi="仿宋_GB2312" w:cs="仿宋_GB2312" w:hint="eastAsia"/>
                <w:spacing w:val="-20"/>
                <w:sz w:val="24"/>
              </w:rPr>
              <w:t>平方米的土地。</w:t>
            </w:r>
          </w:p>
        </w:tc>
      </w:tr>
      <w:tr w:rsidR="004D3ADE">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576" w:lineRule="exact"/>
              <w:jc w:val="left"/>
              <w:rPr>
                <w:rFonts w:ascii="仿宋_GB2312" w:eastAsia="仿宋_GB2312" w:hAnsi="仿宋_GB2312" w:cs="仿宋_GB2312"/>
                <w:spacing w:val="-20"/>
                <w:sz w:val="24"/>
              </w:rPr>
            </w:pP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新建</w:t>
            </w:r>
            <w:r>
              <w:rPr>
                <w:rFonts w:ascii="仿宋_GB2312" w:eastAsia="仿宋_GB2312" w:hAnsi="仿宋_GB2312" w:cs="仿宋_GB2312" w:hint="eastAsia"/>
                <w:spacing w:val="-20"/>
                <w:sz w:val="24"/>
              </w:rPr>
              <w:t>267</w:t>
            </w:r>
            <w:r>
              <w:rPr>
                <w:rFonts w:ascii="仿宋_GB2312" w:eastAsia="仿宋_GB2312" w:hAnsi="仿宋_GB2312" w:cs="仿宋_GB2312" w:hint="eastAsia"/>
                <w:spacing w:val="-20"/>
                <w:sz w:val="24"/>
              </w:rPr>
              <w:t>平方米硬化停车场</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征用</w:t>
            </w:r>
            <w:r>
              <w:rPr>
                <w:rFonts w:ascii="仿宋_GB2312" w:eastAsia="仿宋_GB2312" w:hAnsi="仿宋_GB2312" w:cs="仿宋_GB2312" w:hint="eastAsia"/>
                <w:spacing w:val="-20"/>
                <w:sz w:val="24"/>
              </w:rPr>
              <w:t>257</w:t>
            </w:r>
            <w:r>
              <w:rPr>
                <w:rFonts w:ascii="仿宋_GB2312" w:eastAsia="仿宋_GB2312" w:hAnsi="仿宋_GB2312" w:cs="仿宋_GB2312" w:hint="eastAsia"/>
                <w:spacing w:val="-20"/>
                <w:sz w:val="24"/>
              </w:rPr>
              <w:t>平方米的土地。</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576" w:lineRule="exact"/>
              <w:jc w:val="left"/>
              <w:rPr>
                <w:rFonts w:ascii="宋体" w:hAnsi="宋体" w:cs="宋体"/>
                <w:color w:val="000000"/>
                <w:sz w:val="24"/>
              </w:rPr>
            </w:pP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新建</w:t>
            </w:r>
            <w:r>
              <w:rPr>
                <w:rFonts w:ascii="仿宋_GB2312" w:eastAsia="仿宋_GB2312" w:hAnsi="仿宋_GB2312" w:cs="仿宋_GB2312" w:hint="eastAsia"/>
                <w:spacing w:val="-20"/>
                <w:sz w:val="24"/>
              </w:rPr>
              <w:t>267</w:t>
            </w:r>
            <w:r>
              <w:rPr>
                <w:rFonts w:ascii="仿宋_GB2312" w:eastAsia="仿宋_GB2312" w:hAnsi="仿宋_GB2312" w:cs="仿宋_GB2312" w:hint="eastAsia"/>
                <w:spacing w:val="-20"/>
                <w:sz w:val="24"/>
              </w:rPr>
              <w:t>平方米硬化停车场</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征用</w:t>
            </w:r>
            <w:r>
              <w:rPr>
                <w:rFonts w:ascii="仿宋_GB2312" w:eastAsia="仿宋_GB2312" w:hAnsi="仿宋_GB2312" w:cs="仿宋_GB2312" w:hint="eastAsia"/>
                <w:spacing w:val="-20"/>
                <w:sz w:val="24"/>
              </w:rPr>
              <w:t>257</w:t>
            </w:r>
            <w:r>
              <w:rPr>
                <w:rFonts w:ascii="仿宋_GB2312" w:eastAsia="仿宋_GB2312" w:hAnsi="仿宋_GB2312" w:cs="仿宋_GB2312" w:hint="eastAsia"/>
                <w:spacing w:val="-20"/>
                <w:sz w:val="24"/>
              </w:rPr>
              <w:t>平方米的土地。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576" w:lineRule="exact"/>
              <w:jc w:val="left"/>
              <w:rPr>
                <w:rFonts w:ascii="宋体" w:hAnsi="宋体" w:cs="宋体"/>
                <w:color w:val="000000"/>
                <w:sz w:val="24"/>
              </w:rPr>
            </w:pPr>
            <w:r>
              <w:rPr>
                <w:rFonts w:ascii="仿宋_GB2312" w:eastAsia="仿宋_GB2312" w:hAnsi="仿宋_GB2312" w:cs="仿宋_GB2312" w:hint="eastAsia"/>
                <w:spacing w:val="-20"/>
                <w:sz w:val="24"/>
              </w:rPr>
              <w:t>1.</w:t>
            </w:r>
            <w:r>
              <w:rPr>
                <w:rFonts w:ascii="仿宋_GB2312" w:eastAsia="仿宋_GB2312" w:hAnsi="仿宋_GB2312" w:cs="仿宋_GB2312" w:hint="eastAsia"/>
                <w:spacing w:val="-20"/>
                <w:sz w:val="24"/>
              </w:rPr>
              <w:t>新建</w:t>
            </w:r>
            <w:r>
              <w:rPr>
                <w:rFonts w:ascii="仿宋_GB2312" w:eastAsia="仿宋_GB2312" w:hAnsi="仿宋_GB2312" w:cs="仿宋_GB2312" w:hint="eastAsia"/>
                <w:spacing w:val="-20"/>
                <w:sz w:val="24"/>
              </w:rPr>
              <w:t>267</w:t>
            </w:r>
            <w:r>
              <w:rPr>
                <w:rFonts w:ascii="仿宋_GB2312" w:eastAsia="仿宋_GB2312" w:hAnsi="仿宋_GB2312" w:cs="仿宋_GB2312" w:hint="eastAsia"/>
                <w:spacing w:val="-20"/>
                <w:sz w:val="24"/>
              </w:rPr>
              <w:t>平方米硬化停车场</w:t>
            </w:r>
            <w:r>
              <w:rPr>
                <w:rFonts w:ascii="仿宋_GB2312" w:eastAsia="仿宋_GB2312" w:hAnsi="仿宋_GB2312" w:cs="仿宋_GB2312" w:hint="eastAsia"/>
                <w:spacing w:val="-20"/>
                <w:sz w:val="24"/>
              </w:rPr>
              <w:t>2.</w:t>
            </w:r>
            <w:r>
              <w:rPr>
                <w:rFonts w:ascii="仿宋_GB2312" w:eastAsia="仿宋_GB2312" w:hAnsi="仿宋_GB2312" w:cs="仿宋_GB2312" w:hint="eastAsia"/>
                <w:spacing w:val="-20"/>
                <w:sz w:val="24"/>
              </w:rPr>
              <w:t>征用</w:t>
            </w:r>
            <w:r>
              <w:rPr>
                <w:rFonts w:ascii="仿宋_GB2312" w:eastAsia="仿宋_GB2312" w:hAnsi="仿宋_GB2312" w:cs="仿宋_GB2312" w:hint="eastAsia"/>
                <w:spacing w:val="-20"/>
                <w:sz w:val="24"/>
              </w:rPr>
              <w:t>257</w:t>
            </w:r>
            <w:r>
              <w:rPr>
                <w:rFonts w:ascii="仿宋_GB2312" w:eastAsia="仿宋_GB2312" w:hAnsi="仿宋_GB2312" w:cs="仿宋_GB2312" w:hint="eastAsia"/>
                <w:spacing w:val="-20"/>
                <w:sz w:val="24"/>
              </w:rPr>
              <w:t>平方米的土地。</w:t>
            </w:r>
          </w:p>
        </w:tc>
      </w:tr>
      <w:tr w:rsidR="004D3ADE">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年</w:t>
            </w:r>
          </w:p>
        </w:tc>
      </w:tr>
      <w:tr w:rsidR="004D3ADE">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10</w:t>
            </w:r>
            <w:r>
              <w:rPr>
                <w:rFonts w:ascii="仿宋_GB2312" w:eastAsia="仿宋_GB2312" w:hAnsi="仿宋_GB2312" w:cs="仿宋_GB2312"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10</w:t>
            </w:r>
            <w:r>
              <w:rPr>
                <w:rFonts w:ascii="仿宋_GB2312" w:eastAsia="仿宋_GB2312" w:hAnsi="仿宋_GB2312" w:cs="仿宋_GB2312" w:hint="eastAsia"/>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9.7774</w:t>
            </w:r>
            <w:r>
              <w:rPr>
                <w:rFonts w:ascii="仿宋_GB2312" w:eastAsia="仿宋_GB2312" w:hAnsi="仿宋_GB2312" w:cs="仿宋_GB2312" w:hint="eastAsia"/>
                <w:sz w:val="24"/>
              </w:rPr>
              <w:t>万元</w:t>
            </w:r>
          </w:p>
        </w:tc>
      </w:tr>
      <w:tr w:rsidR="004D3ADE">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经济效益指标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通过</w:t>
            </w:r>
            <w:r>
              <w:rPr>
                <w:rFonts w:ascii="仿宋_GB2312" w:eastAsia="仿宋_GB2312" w:hAnsi="仿宋_GB2312" w:cs="仿宋_GB2312" w:hint="eastAsia"/>
                <w:sz w:val="24"/>
                <w:lang w:val="zh-CN"/>
              </w:rPr>
              <w:t>项目实施，美化了村民生产生活环境，改善了村民饮水条件，拓展了农户</w:t>
            </w:r>
            <w:r>
              <w:rPr>
                <w:rFonts w:ascii="仿宋_GB2312" w:eastAsia="仿宋_GB2312" w:hAnsi="仿宋_GB2312" w:cs="仿宋_GB2312" w:hint="eastAsia"/>
                <w:sz w:val="24"/>
                <w:lang w:val="zh-CN"/>
              </w:rPr>
              <w:t>增收的渠道和致富的门路，项目</w:t>
            </w:r>
            <w:r>
              <w:rPr>
                <w:rFonts w:ascii="仿宋_GB2312" w:eastAsia="仿宋_GB2312" w:hAnsi="仿宋_GB2312" w:cs="仿宋_GB2312" w:hint="eastAsia"/>
                <w:sz w:val="24"/>
                <w:lang w:val="zh-CN"/>
              </w:rPr>
              <w:t>助推</w:t>
            </w:r>
            <w:r>
              <w:rPr>
                <w:rFonts w:ascii="仿宋_GB2312" w:eastAsia="仿宋_GB2312" w:hAnsi="仿宋_GB2312" w:cs="仿宋_GB2312" w:hint="eastAsia"/>
                <w:sz w:val="24"/>
                <w:lang w:val="zh-CN"/>
              </w:rPr>
              <w:t>产业扶贫，真正让群众实现自我发展、自我致富</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通过</w:t>
            </w:r>
            <w:r>
              <w:rPr>
                <w:rFonts w:ascii="仿宋_GB2312" w:eastAsia="仿宋_GB2312" w:hAnsi="仿宋_GB2312" w:cs="仿宋_GB2312" w:hint="eastAsia"/>
                <w:sz w:val="24"/>
                <w:lang w:val="zh-CN"/>
              </w:rPr>
              <w:t>项目实施，美化了村民生产生活环境，改善了村民饮水条件，拓展了农户</w:t>
            </w:r>
            <w:r>
              <w:rPr>
                <w:rFonts w:ascii="仿宋_GB2312" w:eastAsia="仿宋_GB2312" w:hAnsi="仿宋_GB2312" w:cs="仿宋_GB2312" w:hint="eastAsia"/>
                <w:sz w:val="24"/>
                <w:lang w:val="zh-CN"/>
              </w:rPr>
              <w:t>增收的渠道和致富的门路，项目</w:t>
            </w:r>
            <w:r>
              <w:rPr>
                <w:rFonts w:ascii="仿宋_GB2312" w:eastAsia="仿宋_GB2312" w:hAnsi="仿宋_GB2312" w:cs="仿宋_GB2312" w:hint="eastAsia"/>
                <w:sz w:val="24"/>
                <w:lang w:val="zh-CN"/>
              </w:rPr>
              <w:t>助推</w:t>
            </w:r>
            <w:r>
              <w:rPr>
                <w:rFonts w:ascii="仿宋_GB2312" w:eastAsia="仿宋_GB2312" w:hAnsi="仿宋_GB2312" w:cs="仿宋_GB2312" w:hint="eastAsia"/>
                <w:sz w:val="24"/>
                <w:lang w:val="zh-CN"/>
              </w:rPr>
              <w:t>产业扶贫，真正让群众实现自我发展、自我致富</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通过</w:t>
            </w:r>
            <w:r>
              <w:rPr>
                <w:rFonts w:ascii="仿宋_GB2312" w:eastAsia="仿宋_GB2312" w:hAnsi="仿宋_GB2312" w:cs="仿宋_GB2312" w:hint="eastAsia"/>
                <w:sz w:val="24"/>
                <w:lang w:val="zh-CN"/>
              </w:rPr>
              <w:t>项目实施，美化了村民生产生活环境，改善了村民饮水条件，拓展了农户</w:t>
            </w:r>
            <w:r>
              <w:rPr>
                <w:rFonts w:ascii="仿宋_GB2312" w:eastAsia="仿宋_GB2312" w:hAnsi="仿宋_GB2312" w:cs="仿宋_GB2312" w:hint="eastAsia"/>
                <w:sz w:val="24"/>
                <w:lang w:val="zh-CN"/>
              </w:rPr>
              <w:t>增收的渠道和致富的门路，项目</w:t>
            </w:r>
            <w:r>
              <w:rPr>
                <w:rFonts w:ascii="仿宋_GB2312" w:eastAsia="仿宋_GB2312" w:hAnsi="仿宋_GB2312" w:cs="仿宋_GB2312" w:hint="eastAsia"/>
                <w:sz w:val="24"/>
                <w:lang w:val="zh-CN"/>
              </w:rPr>
              <w:t>助推</w:t>
            </w:r>
            <w:r>
              <w:rPr>
                <w:rFonts w:ascii="仿宋_GB2312" w:eastAsia="仿宋_GB2312" w:hAnsi="仿宋_GB2312" w:cs="仿宋_GB2312" w:hint="eastAsia"/>
                <w:sz w:val="24"/>
                <w:lang w:val="zh-CN"/>
              </w:rPr>
              <w:t>产业扶贫，真正让群众实现自我发展、自我致富</w:t>
            </w:r>
          </w:p>
        </w:tc>
      </w:tr>
      <w:tr w:rsidR="004D3ADE">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社会效益</w:t>
            </w:r>
          </w:p>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jc w:val="center"/>
              <w:rPr>
                <w:rFonts w:ascii="宋体" w:hAnsi="宋体" w:cs="宋体"/>
                <w:color w:val="000000"/>
                <w:sz w:val="24"/>
              </w:rPr>
            </w:pPr>
            <w:r>
              <w:rPr>
                <w:rFonts w:ascii="仿宋_GB2312" w:eastAsia="仿宋_GB2312" w:hAnsi="仿宋_GB2312" w:cs="仿宋_GB2312" w:hint="eastAsia"/>
                <w:sz w:val="24"/>
                <w:lang w:val="zh-CN"/>
              </w:rPr>
              <w:t>项目的实施，符合</w:t>
            </w:r>
            <w:r>
              <w:rPr>
                <w:rFonts w:ascii="仿宋_GB2312" w:eastAsia="仿宋_GB2312" w:hAnsi="仿宋_GB2312" w:cs="仿宋_GB2312" w:hint="eastAsia"/>
                <w:sz w:val="24"/>
                <w:lang w:val="zh-CN"/>
              </w:rPr>
              <w:t>党的十九大实施乡村振兴战略、</w:t>
            </w:r>
            <w:r>
              <w:rPr>
                <w:rFonts w:ascii="仿宋_GB2312" w:eastAsia="仿宋_GB2312" w:hAnsi="仿宋_GB2312" w:cs="仿宋_GB2312" w:hint="eastAsia"/>
                <w:sz w:val="24"/>
                <w:lang w:val="zh-CN"/>
              </w:rPr>
              <w:t>省委</w:t>
            </w:r>
            <w:r>
              <w:rPr>
                <w:rFonts w:ascii="仿宋_GB2312" w:eastAsia="仿宋_GB2312" w:hAnsi="仿宋_GB2312" w:cs="仿宋_GB2312" w:hint="eastAsia"/>
                <w:sz w:val="24"/>
                <w:lang w:val="zh-CN"/>
              </w:rPr>
              <w:t>第十一次党代会</w:t>
            </w:r>
            <w:r>
              <w:rPr>
                <w:rFonts w:ascii="仿宋_GB2312" w:eastAsia="仿宋_GB2312" w:hAnsi="仿宋_GB2312" w:cs="仿宋_GB2312" w:hint="eastAsia"/>
                <w:sz w:val="24"/>
                <w:lang w:val="zh-CN"/>
              </w:rPr>
              <w:t>精神</w:t>
            </w:r>
            <w:r>
              <w:rPr>
                <w:rFonts w:ascii="仿宋_GB2312" w:eastAsia="仿宋_GB2312" w:hAnsi="仿宋_GB2312" w:cs="仿宋_GB2312" w:hint="eastAsia"/>
                <w:sz w:val="24"/>
                <w:lang w:val="zh-CN"/>
              </w:rPr>
              <w:t>，</w:t>
            </w:r>
            <w:r>
              <w:rPr>
                <w:rFonts w:ascii="仿宋_GB2312" w:eastAsia="仿宋_GB2312" w:hAnsi="仿宋_GB2312" w:cs="仿宋_GB2312" w:hint="eastAsia"/>
                <w:sz w:val="24"/>
                <w:lang w:val="zh-CN"/>
              </w:rPr>
              <w:t>是实施西部大开发，加快少数民族地区经济发展的基础。项目的实施，对加强民族团结和增强各民族凝聚力、促进民族地区的社会稳定具有十分重要的现实意义。</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jc w:val="center"/>
              <w:rPr>
                <w:rFonts w:ascii="宋体" w:hAnsi="宋体" w:cs="宋体"/>
                <w:color w:val="000000"/>
                <w:sz w:val="24"/>
              </w:rPr>
            </w:pPr>
            <w:r>
              <w:rPr>
                <w:rFonts w:ascii="仿宋_GB2312" w:eastAsia="仿宋_GB2312" w:hAnsi="仿宋_GB2312" w:cs="仿宋_GB2312" w:hint="eastAsia"/>
                <w:sz w:val="24"/>
                <w:lang w:val="zh-CN"/>
              </w:rPr>
              <w:t>项目的实施，符合</w:t>
            </w:r>
            <w:r>
              <w:rPr>
                <w:rFonts w:ascii="仿宋_GB2312" w:eastAsia="仿宋_GB2312" w:hAnsi="仿宋_GB2312" w:cs="仿宋_GB2312" w:hint="eastAsia"/>
                <w:sz w:val="24"/>
                <w:lang w:val="zh-CN"/>
              </w:rPr>
              <w:t>党的十九大实施乡村振兴战略、</w:t>
            </w:r>
            <w:r>
              <w:rPr>
                <w:rFonts w:ascii="仿宋_GB2312" w:eastAsia="仿宋_GB2312" w:hAnsi="仿宋_GB2312" w:cs="仿宋_GB2312" w:hint="eastAsia"/>
                <w:sz w:val="24"/>
                <w:lang w:val="zh-CN"/>
              </w:rPr>
              <w:t>省委</w:t>
            </w:r>
            <w:r>
              <w:rPr>
                <w:rFonts w:ascii="仿宋_GB2312" w:eastAsia="仿宋_GB2312" w:hAnsi="仿宋_GB2312" w:cs="仿宋_GB2312" w:hint="eastAsia"/>
                <w:sz w:val="24"/>
                <w:lang w:val="zh-CN"/>
              </w:rPr>
              <w:t>第十一次党代会</w:t>
            </w:r>
            <w:r>
              <w:rPr>
                <w:rFonts w:ascii="仿宋_GB2312" w:eastAsia="仿宋_GB2312" w:hAnsi="仿宋_GB2312" w:cs="仿宋_GB2312" w:hint="eastAsia"/>
                <w:sz w:val="24"/>
                <w:lang w:val="zh-CN"/>
              </w:rPr>
              <w:t>精神</w:t>
            </w:r>
            <w:r>
              <w:rPr>
                <w:rFonts w:ascii="仿宋_GB2312" w:eastAsia="仿宋_GB2312" w:hAnsi="仿宋_GB2312" w:cs="仿宋_GB2312" w:hint="eastAsia"/>
                <w:sz w:val="24"/>
                <w:lang w:val="zh-CN"/>
              </w:rPr>
              <w:t>，</w:t>
            </w:r>
            <w:r>
              <w:rPr>
                <w:rFonts w:ascii="仿宋_GB2312" w:eastAsia="仿宋_GB2312" w:hAnsi="仿宋_GB2312" w:cs="仿宋_GB2312" w:hint="eastAsia"/>
                <w:sz w:val="24"/>
                <w:lang w:val="zh-CN"/>
              </w:rPr>
              <w:t>是实施西部大开发，加快少数民族地区经济发展的基础。项目的实施，对加强民族团结和增强各民族凝聚力、促进民族地区的社会稳定具有十分重要的现实意义。</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jc w:val="center"/>
              <w:rPr>
                <w:rFonts w:ascii="宋体" w:hAnsi="宋体" w:cs="宋体"/>
                <w:color w:val="000000"/>
                <w:sz w:val="24"/>
              </w:rPr>
            </w:pPr>
            <w:r>
              <w:rPr>
                <w:rFonts w:ascii="仿宋_GB2312" w:eastAsia="仿宋_GB2312" w:hAnsi="仿宋_GB2312" w:cs="仿宋_GB2312" w:hint="eastAsia"/>
                <w:sz w:val="24"/>
                <w:lang w:val="zh-CN"/>
              </w:rPr>
              <w:t>项目的实施，符合</w:t>
            </w:r>
            <w:r>
              <w:rPr>
                <w:rFonts w:ascii="仿宋_GB2312" w:eastAsia="仿宋_GB2312" w:hAnsi="仿宋_GB2312" w:cs="仿宋_GB2312" w:hint="eastAsia"/>
                <w:sz w:val="24"/>
                <w:lang w:val="zh-CN"/>
              </w:rPr>
              <w:t>党的十九大实施乡村振兴战略、</w:t>
            </w:r>
            <w:r>
              <w:rPr>
                <w:rFonts w:ascii="仿宋_GB2312" w:eastAsia="仿宋_GB2312" w:hAnsi="仿宋_GB2312" w:cs="仿宋_GB2312" w:hint="eastAsia"/>
                <w:sz w:val="24"/>
                <w:lang w:val="zh-CN"/>
              </w:rPr>
              <w:t>省委</w:t>
            </w:r>
            <w:r>
              <w:rPr>
                <w:rFonts w:ascii="仿宋_GB2312" w:eastAsia="仿宋_GB2312" w:hAnsi="仿宋_GB2312" w:cs="仿宋_GB2312" w:hint="eastAsia"/>
                <w:sz w:val="24"/>
                <w:lang w:val="zh-CN"/>
              </w:rPr>
              <w:t>第十一次党代会</w:t>
            </w:r>
            <w:r>
              <w:rPr>
                <w:rFonts w:ascii="仿宋_GB2312" w:eastAsia="仿宋_GB2312" w:hAnsi="仿宋_GB2312" w:cs="仿宋_GB2312" w:hint="eastAsia"/>
                <w:sz w:val="24"/>
                <w:lang w:val="zh-CN"/>
              </w:rPr>
              <w:t>精神</w:t>
            </w:r>
            <w:r>
              <w:rPr>
                <w:rFonts w:ascii="仿宋_GB2312" w:eastAsia="仿宋_GB2312" w:hAnsi="仿宋_GB2312" w:cs="仿宋_GB2312" w:hint="eastAsia"/>
                <w:sz w:val="24"/>
                <w:lang w:val="zh-CN"/>
              </w:rPr>
              <w:t>，</w:t>
            </w:r>
            <w:r>
              <w:rPr>
                <w:rFonts w:ascii="仿宋_GB2312" w:eastAsia="仿宋_GB2312" w:hAnsi="仿宋_GB2312" w:cs="仿宋_GB2312" w:hint="eastAsia"/>
                <w:sz w:val="24"/>
                <w:lang w:val="zh-CN"/>
              </w:rPr>
              <w:t>是实施西部大开发，加快少数民族地区经</w:t>
            </w:r>
            <w:r>
              <w:rPr>
                <w:rFonts w:ascii="仿宋_GB2312" w:eastAsia="仿宋_GB2312" w:hAnsi="仿宋_GB2312" w:cs="仿宋_GB2312" w:hint="eastAsia"/>
                <w:sz w:val="24"/>
                <w:lang w:val="zh-CN"/>
              </w:rPr>
              <w:t>济发展的基础。项目的实施，对加强民族团结和增强各民族凝聚力、促进民族地区的社会稳定具有十分重要的现实意义。</w:t>
            </w:r>
          </w:p>
        </w:tc>
      </w:tr>
      <w:tr w:rsidR="004D3ADE">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生态效益</w:t>
            </w:r>
          </w:p>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项目位于</w:t>
            </w:r>
            <w:r>
              <w:rPr>
                <w:rFonts w:ascii="仿宋_GB2312" w:eastAsia="仿宋_GB2312" w:hAnsi="仿宋_GB2312" w:cs="仿宋_GB2312" w:hint="eastAsia"/>
                <w:sz w:val="24"/>
                <w:lang w:val="zh-CN"/>
              </w:rPr>
              <w:t>偏远山区</w:t>
            </w:r>
            <w:r>
              <w:rPr>
                <w:rFonts w:ascii="仿宋_GB2312" w:eastAsia="仿宋_GB2312" w:hAnsi="仿宋_GB2312" w:cs="仿宋_GB2312" w:hint="eastAsia"/>
                <w:sz w:val="24"/>
                <w:lang w:val="zh-CN"/>
              </w:rPr>
              <w:t>，生态环境</w:t>
            </w:r>
            <w:r>
              <w:rPr>
                <w:rFonts w:ascii="仿宋_GB2312" w:eastAsia="仿宋_GB2312" w:hAnsi="仿宋_GB2312" w:cs="仿宋_GB2312" w:hint="eastAsia"/>
                <w:sz w:val="24"/>
                <w:lang w:val="zh-CN"/>
              </w:rPr>
              <w:t>较好</w:t>
            </w:r>
            <w:r>
              <w:rPr>
                <w:rFonts w:ascii="仿宋_GB2312" w:eastAsia="仿宋_GB2312" w:hAnsi="仿宋_GB2312" w:cs="仿宋_GB2312" w:hint="eastAsia"/>
                <w:sz w:val="24"/>
                <w:lang w:val="zh-CN"/>
              </w:rPr>
              <w:t>，而且项目区内有很多珍贵的动植物资源</w:t>
            </w:r>
            <w:r>
              <w:rPr>
                <w:rFonts w:ascii="仿宋_GB2312" w:eastAsia="仿宋_GB2312" w:hAnsi="仿宋_GB2312" w:cs="仿宋_GB2312" w:hint="eastAsia"/>
                <w:sz w:val="24"/>
                <w:lang w:val="zh-CN"/>
              </w:rPr>
              <w:t>。</w:t>
            </w:r>
            <w:r>
              <w:rPr>
                <w:rFonts w:ascii="仿宋_GB2312" w:eastAsia="仿宋_GB2312" w:hAnsi="仿宋_GB2312" w:cs="仿宋_GB2312" w:hint="eastAsia"/>
                <w:sz w:val="24"/>
                <w:lang w:val="zh-CN"/>
              </w:rPr>
              <w:t>协调生态环境、资源利用与环境保护之间的矛盾，形成生态与经济的良性循环</w:t>
            </w:r>
            <w:r>
              <w:rPr>
                <w:rFonts w:ascii="仿宋_GB2312" w:eastAsia="仿宋_GB2312" w:hAnsi="仿宋_GB2312" w:cs="仿宋_GB2312" w:hint="eastAsia"/>
                <w:sz w:val="24"/>
                <w:lang w:val="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项目位于</w:t>
            </w:r>
            <w:r>
              <w:rPr>
                <w:rFonts w:ascii="仿宋_GB2312" w:eastAsia="仿宋_GB2312" w:hAnsi="仿宋_GB2312" w:cs="仿宋_GB2312" w:hint="eastAsia"/>
                <w:sz w:val="24"/>
                <w:lang w:val="zh-CN"/>
              </w:rPr>
              <w:t>偏远山区</w:t>
            </w:r>
            <w:r>
              <w:rPr>
                <w:rFonts w:ascii="仿宋_GB2312" w:eastAsia="仿宋_GB2312" w:hAnsi="仿宋_GB2312" w:cs="仿宋_GB2312" w:hint="eastAsia"/>
                <w:sz w:val="24"/>
                <w:lang w:val="zh-CN"/>
              </w:rPr>
              <w:t>，生态环境</w:t>
            </w:r>
            <w:r>
              <w:rPr>
                <w:rFonts w:ascii="仿宋_GB2312" w:eastAsia="仿宋_GB2312" w:hAnsi="仿宋_GB2312" w:cs="仿宋_GB2312" w:hint="eastAsia"/>
                <w:sz w:val="24"/>
                <w:lang w:val="zh-CN"/>
              </w:rPr>
              <w:t>较好</w:t>
            </w:r>
            <w:r>
              <w:rPr>
                <w:rFonts w:ascii="仿宋_GB2312" w:eastAsia="仿宋_GB2312" w:hAnsi="仿宋_GB2312" w:cs="仿宋_GB2312" w:hint="eastAsia"/>
                <w:sz w:val="24"/>
                <w:lang w:val="zh-CN"/>
              </w:rPr>
              <w:t>，而且项目区内有很多珍贵的动植物资源</w:t>
            </w:r>
            <w:r>
              <w:rPr>
                <w:rFonts w:ascii="仿宋_GB2312" w:eastAsia="仿宋_GB2312" w:hAnsi="仿宋_GB2312" w:cs="仿宋_GB2312" w:hint="eastAsia"/>
                <w:sz w:val="24"/>
                <w:lang w:val="zh-CN"/>
              </w:rPr>
              <w:t>。</w:t>
            </w:r>
            <w:r>
              <w:rPr>
                <w:rFonts w:ascii="仿宋_GB2312" w:eastAsia="仿宋_GB2312" w:hAnsi="仿宋_GB2312" w:cs="仿宋_GB2312" w:hint="eastAsia"/>
                <w:sz w:val="24"/>
                <w:lang w:val="zh-CN"/>
              </w:rPr>
              <w:t>协调生态环境、资源利用与环境保护之间的矛盾，形成生态与经济的良性循环</w:t>
            </w:r>
            <w:r>
              <w:rPr>
                <w:rFonts w:ascii="仿宋_GB2312" w:eastAsia="仿宋_GB2312" w:hAnsi="仿宋_GB2312" w:cs="仿宋_GB2312" w:hint="eastAsia"/>
                <w:sz w:val="24"/>
                <w:lang w:val="zh-CN"/>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项目位于</w:t>
            </w:r>
            <w:r>
              <w:rPr>
                <w:rFonts w:ascii="仿宋_GB2312" w:eastAsia="仿宋_GB2312" w:hAnsi="仿宋_GB2312" w:cs="仿宋_GB2312" w:hint="eastAsia"/>
                <w:sz w:val="24"/>
                <w:lang w:val="zh-CN"/>
              </w:rPr>
              <w:t>偏远山区</w:t>
            </w:r>
            <w:r>
              <w:rPr>
                <w:rFonts w:ascii="仿宋_GB2312" w:eastAsia="仿宋_GB2312" w:hAnsi="仿宋_GB2312" w:cs="仿宋_GB2312" w:hint="eastAsia"/>
                <w:sz w:val="24"/>
                <w:lang w:val="zh-CN"/>
              </w:rPr>
              <w:t>，生态环境</w:t>
            </w:r>
            <w:r>
              <w:rPr>
                <w:rFonts w:ascii="仿宋_GB2312" w:eastAsia="仿宋_GB2312" w:hAnsi="仿宋_GB2312" w:cs="仿宋_GB2312" w:hint="eastAsia"/>
                <w:sz w:val="24"/>
                <w:lang w:val="zh-CN"/>
              </w:rPr>
              <w:t>较好</w:t>
            </w:r>
            <w:r>
              <w:rPr>
                <w:rFonts w:ascii="仿宋_GB2312" w:eastAsia="仿宋_GB2312" w:hAnsi="仿宋_GB2312" w:cs="仿宋_GB2312" w:hint="eastAsia"/>
                <w:sz w:val="24"/>
                <w:lang w:val="zh-CN"/>
              </w:rPr>
              <w:t>，而且项目区内有很多珍贵的动植物资源</w:t>
            </w:r>
            <w:r>
              <w:rPr>
                <w:rFonts w:ascii="仿宋_GB2312" w:eastAsia="仿宋_GB2312" w:hAnsi="仿宋_GB2312" w:cs="仿宋_GB2312" w:hint="eastAsia"/>
                <w:sz w:val="24"/>
                <w:lang w:val="zh-CN"/>
              </w:rPr>
              <w:t>。</w:t>
            </w:r>
            <w:r>
              <w:rPr>
                <w:rFonts w:ascii="仿宋_GB2312" w:eastAsia="仿宋_GB2312" w:hAnsi="仿宋_GB2312" w:cs="仿宋_GB2312" w:hint="eastAsia"/>
                <w:sz w:val="24"/>
                <w:lang w:val="zh-CN"/>
              </w:rPr>
              <w:t>协调生态环境、资源利用与环境保护之间的矛盾，形成生态与经济的良性循环</w:t>
            </w:r>
            <w:r>
              <w:rPr>
                <w:rFonts w:ascii="仿宋_GB2312" w:eastAsia="仿宋_GB2312" w:hAnsi="仿宋_GB2312" w:cs="仿宋_GB2312" w:hint="eastAsia"/>
                <w:sz w:val="24"/>
                <w:lang w:val="zh-CN"/>
              </w:rPr>
              <w:t>。</w:t>
            </w:r>
          </w:p>
        </w:tc>
      </w:tr>
      <w:tr w:rsidR="004D3ADE">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r>
    </w:tbl>
    <w:p w:rsidR="004D3ADE" w:rsidRDefault="004D3ADE">
      <w:pPr>
        <w:spacing w:line="580" w:lineRule="exact"/>
        <w:rPr>
          <w:rFonts w:ascii="仿宋" w:eastAsia="仿宋" w:hAnsi="仿宋" w:cs="楷体_GB2312"/>
          <w:b/>
          <w:bCs/>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4D3ADE">
        <w:trPr>
          <w:trHeight w:val="1034"/>
        </w:trPr>
        <w:tc>
          <w:tcPr>
            <w:tcW w:w="9960" w:type="dxa"/>
            <w:gridSpan w:val="6"/>
            <w:tcMar>
              <w:top w:w="15" w:type="dxa"/>
              <w:left w:w="15" w:type="dxa"/>
              <w:bottom w:w="0" w:type="dxa"/>
              <w:right w:w="15" w:type="dxa"/>
            </w:tcMar>
            <w:vAlign w:val="center"/>
          </w:tcPr>
          <w:p w:rsidR="004D3ADE" w:rsidRDefault="00E96170">
            <w:pPr>
              <w:pStyle w:val="11"/>
              <w:widowControl/>
              <w:ind w:leftChars="1310" w:left="4015" w:hangingChars="395" w:hanging="1264"/>
              <w:textAlignment w:val="center"/>
              <w:rPr>
                <w:rFonts w:ascii="宋体" w:hAnsi="宋体" w:cs="宋体"/>
                <w:color w:val="000000"/>
                <w:sz w:val="36"/>
                <w:szCs w:val="36"/>
              </w:rPr>
            </w:pPr>
            <w:r>
              <w:rPr>
                <w:rFonts w:ascii="黑体" w:eastAsia="黑体" w:hAnsi="黑体" w:cs="宋体" w:hint="eastAsia"/>
                <w:bCs/>
                <w:color w:val="000000"/>
                <w:kern w:val="0"/>
                <w:sz w:val="32"/>
                <w:szCs w:val="32"/>
                <w:lang w:bidi="ar"/>
              </w:rPr>
              <w:t>项目支出绩效目标完成情况表</w:t>
            </w:r>
            <w:r>
              <w:rPr>
                <w:rFonts w:ascii="宋体" w:hAnsi="宋体" w:cs="宋体" w:hint="eastAsia"/>
                <w:b/>
                <w:bCs/>
                <w:color w:val="000000"/>
                <w:kern w:val="0"/>
                <w:sz w:val="32"/>
                <w:szCs w:val="32"/>
                <w:lang w:bidi="ar"/>
              </w:rPr>
              <w:br/>
            </w:r>
            <w:r>
              <w:rPr>
                <w:rFonts w:ascii="宋体" w:hAnsi="宋体" w:cs="宋体" w:hint="eastAsia"/>
                <w:color w:val="000000"/>
                <w:kern w:val="0"/>
                <w:sz w:val="32"/>
                <w:szCs w:val="32"/>
                <w:lang w:bidi="ar"/>
              </w:rPr>
              <w:t xml:space="preserve">(2018 </w:t>
            </w:r>
            <w:r>
              <w:rPr>
                <w:rFonts w:ascii="宋体" w:hAnsi="宋体" w:cs="宋体" w:hint="eastAsia"/>
                <w:color w:val="000000"/>
                <w:kern w:val="0"/>
                <w:sz w:val="32"/>
                <w:szCs w:val="32"/>
                <w:lang w:bidi="ar"/>
              </w:rPr>
              <w:t>年度</w:t>
            </w:r>
            <w:r>
              <w:rPr>
                <w:rFonts w:ascii="宋体" w:hAnsi="宋体" w:cs="宋体" w:hint="eastAsia"/>
                <w:color w:val="000000"/>
                <w:kern w:val="0"/>
                <w:sz w:val="32"/>
                <w:szCs w:val="32"/>
                <w:lang w:bidi="ar"/>
              </w:rPr>
              <w:t>)</w:t>
            </w:r>
          </w:p>
        </w:tc>
      </w:tr>
      <w:tr w:rsidR="004D3ADE">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玉瓦乡羊足山村到户厕所建设项目</w:t>
            </w:r>
          </w:p>
        </w:tc>
      </w:tr>
      <w:tr w:rsidR="004D3ADE">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玉瓦乡</w:t>
            </w:r>
          </w:p>
        </w:tc>
      </w:tr>
      <w:tr w:rsidR="004D3ADE">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预算执行情况</w:t>
            </w:r>
            <w:r>
              <w:rPr>
                <w:rFonts w:ascii="宋体" w:hAnsi="宋体" w:cs="宋体" w:hint="eastAsia"/>
                <w:color w:val="000000"/>
                <w:kern w:val="0"/>
                <w:sz w:val="24"/>
                <w:lang w:bidi="ar"/>
              </w:rPr>
              <w:t>(</w:t>
            </w:r>
            <w:r>
              <w:rPr>
                <w:rFonts w:ascii="宋体" w:hAnsi="宋体" w:cs="宋体" w:hint="eastAsia"/>
                <w:color w:val="000000"/>
                <w:kern w:val="0"/>
                <w:sz w:val="24"/>
                <w:lang w:bidi="ar"/>
              </w:rPr>
              <w:t>万元</w:t>
            </w:r>
            <w:r>
              <w:rPr>
                <w:rFonts w:ascii="宋体" w:hAnsi="宋体" w:cs="宋体" w:hint="eastAsia"/>
                <w:color w:val="000000"/>
                <w:kern w:val="0"/>
                <w:sz w:val="24"/>
                <w:lang w:bidi="ar"/>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3.25</w:t>
            </w:r>
            <w:r>
              <w:rPr>
                <w:rFonts w:ascii="仿宋_GB2312" w:eastAsia="仿宋_GB2312" w:hAnsi="仿宋_GB2312" w:cs="仿宋_GB2312"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3.25</w:t>
            </w:r>
            <w:r>
              <w:rPr>
                <w:rFonts w:ascii="仿宋_GB2312" w:eastAsia="仿宋_GB2312" w:hAnsi="仿宋_GB2312" w:cs="仿宋_GB2312" w:hint="eastAsia"/>
                <w:sz w:val="24"/>
              </w:rPr>
              <w:t>万元</w:t>
            </w:r>
          </w:p>
        </w:tc>
      </w:tr>
      <w:tr w:rsidR="004D3ADE">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3.25</w:t>
            </w:r>
            <w:r>
              <w:rPr>
                <w:rFonts w:ascii="仿宋_GB2312" w:eastAsia="仿宋_GB2312" w:hAnsi="仿宋_GB2312" w:cs="仿宋_GB2312"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3.25</w:t>
            </w:r>
            <w:r>
              <w:rPr>
                <w:rFonts w:ascii="仿宋_GB2312" w:eastAsia="仿宋_GB2312" w:hAnsi="仿宋_GB2312" w:cs="仿宋_GB2312" w:hint="eastAsia"/>
                <w:sz w:val="24"/>
              </w:rPr>
              <w:t>万元</w:t>
            </w:r>
          </w:p>
        </w:tc>
      </w:tr>
      <w:tr w:rsidR="004D3ADE">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jc w:val="center"/>
              <w:rPr>
                <w:rFonts w:ascii="宋体" w:hAnsi="宋体" w:cs="宋体"/>
                <w:color w:val="000000"/>
                <w:sz w:val="24"/>
              </w:rPr>
            </w:pPr>
            <w:r>
              <w:rPr>
                <w:rFonts w:ascii="宋体" w:hAnsi="宋体" w:cs="宋体" w:hint="eastAsia"/>
                <w:color w:val="000000"/>
                <w:kern w:val="0"/>
                <w:sz w:val="24"/>
                <w:lang w:bidi="ar"/>
              </w:rPr>
              <w:t>0</w:t>
            </w:r>
          </w:p>
        </w:tc>
      </w:tr>
      <w:tr w:rsidR="004D3ADE">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年度目标完</w:t>
            </w:r>
            <w:r>
              <w:rPr>
                <w:rFonts w:ascii="宋体" w:hAnsi="宋体" w:cs="宋体" w:hint="eastAsia"/>
                <w:color w:val="000000"/>
                <w:kern w:val="0"/>
                <w:sz w:val="24"/>
                <w:lang w:bidi="ar"/>
              </w:rPr>
              <w:lastRenderedPageBreak/>
              <w:t>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4D3ADE">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全村</w:t>
            </w:r>
            <w:r>
              <w:rPr>
                <w:rFonts w:ascii="仿宋_GB2312" w:eastAsia="仿宋_GB2312" w:hAnsi="仿宋_GB2312" w:cs="仿宋_GB2312" w:hint="eastAsia"/>
                <w:sz w:val="24"/>
              </w:rPr>
              <w:t>13</w:t>
            </w:r>
            <w:r>
              <w:rPr>
                <w:rFonts w:ascii="仿宋_GB2312" w:eastAsia="仿宋_GB2312" w:hAnsi="仿宋_GB2312" w:cs="仿宋_GB2312" w:hint="eastAsia"/>
                <w:sz w:val="24"/>
              </w:rPr>
              <w:t>户</w:t>
            </w:r>
            <w:r>
              <w:rPr>
                <w:rFonts w:ascii="仿宋_GB2312" w:eastAsia="仿宋_GB2312" w:hAnsi="仿宋_GB2312" w:cs="仿宋_GB2312" w:hint="eastAsia"/>
                <w:sz w:val="24"/>
              </w:rPr>
              <w:t>建设水冲式厕所（原旱厕必须拆除）</w:t>
            </w:r>
            <w:r>
              <w:rPr>
                <w:rFonts w:ascii="仿宋_GB2312" w:eastAsia="仿宋_GB2312" w:hAnsi="仿宋_GB2312" w:cs="仿宋_GB2312" w:hint="eastAsia"/>
                <w:sz w:val="24"/>
              </w:rPr>
              <w:t>。</w:t>
            </w:r>
          </w:p>
          <w:p w:rsidR="004D3ADE" w:rsidRDefault="004D3ADE">
            <w:pPr>
              <w:widowControl/>
              <w:jc w:val="center"/>
              <w:textAlignment w:val="center"/>
              <w:rPr>
                <w:rFonts w:ascii="宋体" w:hAnsi="宋体" w:cs="宋体"/>
                <w:color w:val="000000"/>
                <w:sz w:val="24"/>
              </w:rPr>
            </w:pP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全村</w:t>
            </w:r>
            <w:r>
              <w:rPr>
                <w:rFonts w:ascii="仿宋_GB2312" w:eastAsia="仿宋_GB2312" w:hAnsi="仿宋_GB2312" w:cs="仿宋_GB2312" w:hint="eastAsia"/>
                <w:sz w:val="24"/>
              </w:rPr>
              <w:t>13</w:t>
            </w:r>
            <w:r>
              <w:rPr>
                <w:rFonts w:ascii="仿宋_GB2312" w:eastAsia="仿宋_GB2312" w:hAnsi="仿宋_GB2312" w:cs="仿宋_GB2312" w:hint="eastAsia"/>
                <w:sz w:val="24"/>
              </w:rPr>
              <w:t>户</w:t>
            </w:r>
            <w:r>
              <w:rPr>
                <w:rFonts w:ascii="仿宋_GB2312" w:eastAsia="仿宋_GB2312" w:hAnsi="仿宋_GB2312" w:cs="仿宋_GB2312" w:hint="eastAsia"/>
                <w:sz w:val="24"/>
              </w:rPr>
              <w:t>建设水冲式厕所（原旱厕必须拆除）</w:t>
            </w:r>
            <w:r>
              <w:rPr>
                <w:rFonts w:ascii="仿宋_GB2312" w:eastAsia="仿宋_GB2312" w:hAnsi="仿宋_GB2312" w:cs="仿宋_GB2312" w:hint="eastAsia"/>
                <w:sz w:val="24"/>
              </w:rPr>
              <w:t>。</w:t>
            </w:r>
          </w:p>
          <w:p w:rsidR="004D3ADE" w:rsidRDefault="004D3ADE">
            <w:pPr>
              <w:widowControl/>
              <w:jc w:val="center"/>
              <w:textAlignment w:val="center"/>
              <w:rPr>
                <w:rFonts w:ascii="宋体" w:hAnsi="宋体" w:cs="宋体"/>
                <w:color w:val="000000"/>
                <w:sz w:val="24"/>
              </w:rPr>
            </w:pPr>
          </w:p>
        </w:tc>
      </w:tr>
      <w:tr w:rsidR="004D3ADE">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lastRenderedPageBreak/>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r>
      <w:tr w:rsidR="004D3ADE">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宋体" w:hAnsi="宋体" w:cs="宋体"/>
                <w:color w:val="000000"/>
                <w:sz w:val="24"/>
              </w:rPr>
            </w:pPr>
            <w:r>
              <w:rPr>
                <w:rFonts w:ascii="仿宋_GB2312" w:eastAsia="仿宋_GB2312" w:hAnsi="仿宋_GB2312" w:cs="仿宋_GB2312" w:hint="eastAsia"/>
                <w:sz w:val="24"/>
              </w:rPr>
              <w:t>全村</w:t>
            </w:r>
            <w:r>
              <w:rPr>
                <w:rFonts w:ascii="仿宋_GB2312" w:eastAsia="仿宋_GB2312" w:hAnsi="仿宋_GB2312" w:cs="仿宋_GB2312" w:hint="eastAsia"/>
                <w:sz w:val="24"/>
              </w:rPr>
              <w:t>13</w:t>
            </w:r>
            <w:r>
              <w:rPr>
                <w:rFonts w:ascii="仿宋_GB2312" w:eastAsia="仿宋_GB2312" w:hAnsi="仿宋_GB2312" w:cs="仿宋_GB2312" w:hint="eastAsia"/>
                <w:sz w:val="24"/>
              </w:rPr>
              <w:t>户</w:t>
            </w:r>
            <w:r>
              <w:rPr>
                <w:rFonts w:ascii="仿宋_GB2312" w:eastAsia="仿宋_GB2312" w:hAnsi="仿宋_GB2312" w:cs="仿宋_GB2312" w:hint="eastAsia"/>
                <w:sz w:val="24"/>
              </w:rPr>
              <w:t>建设水冲式厕所（原旱厕必须拆除）</w:t>
            </w:r>
            <w:r>
              <w:rPr>
                <w:rFonts w:ascii="仿宋_GB2312" w:eastAsia="仿宋_GB2312" w:hAnsi="仿宋_GB2312" w:cs="仿宋_GB2312" w:hint="eastAsia"/>
                <w:sz w:val="24"/>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pacing w:val="-20"/>
                <w:sz w:val="24"/>
              </w:rPr>
            </w:pPr>
            <w:r>
              <w:rPr>
                <w:rFonts w:ascii="仿宋_GB2312" w:eastAsia="仿宋_GB2312" w:hAnsi="仿宋_GB2312" w:cs="仿宋_GB2312" w:hint="eastAsia"/>
                <w:sz w:val="24"/>
              </w:rPr>
              <w:t>全村</w:t>
            </w:r>
            <w:r>
              <w:rPr>
                <w:rFonts w:ascii="仿宋_GB2312" w:eastAsia="仿宋_GB2312" w:hAnsi="仿宋_GB2312" w:cs="仿宋_GB2312" w:hint="eastAsia"/>
                <w:sz w:val="24"/>
              </w:rPr>
              <w:t>13</w:t>
            </w:r>
            <w:r>
              <w:rPr>
                <w:rFonts w:ascii="仿宋_GB2312" w:eastAsia="仿宋_GB2312" w:hAnsi="仿宋_GB2312" w:cs="仿宋_GB2312" w:hint="eastAsia"/>
                <w:sz w:val="24"/>
              </w:rPr>
              <w:t>户</w:t>
            </w:r>
            <w:r>
              <w:rPr>
                <w:rFonts w:ascii="仿宋_GB2312" w:eastAsia="仿宋_GB2312" w:hAnsi="仿宋_GB2312" w:cs="仿宋_GB2312" w:hint="eastAsia"/>
                <w:sz w:val="24"/>
              </w:rPr>
              <w:t>建设水冲式厕所（原旱厕必须拆除）</w:t>
            </w:r>
            <w:r>
              <w:rPr>
                <w:rFonts w:ascii="仿宋_GB2312" w:eastAsia="仿宋_GB2312" w:hAnsi="仿宋_GB2312" w:cs="仿宋_GB2312" w:hint="eastAsia"/>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pacing w:val="-20"/>
                <w:sz w:val="24"/>
              </w:rPr>
            </w:pPr>
            <w:r>
              <w:rPr>
                <w:rFonts w:ascii="仿宋_GB2312" w:eastAsia="仿宋_GB2312" w:hAnsi="仿宋_GB2312" w:cs="仿宋_GB2312" w:hint="eastAsia"/>
                <w:sz w:val="24"/>
              </w:rPr>
              <w:t>全村</w:t>
            </w:r>
            <w:r>
              <w:rPr>
                <w:rFonts w:ascii="仿宋_GB2312" w:eastAsia="仿宋_GB2312" w:hAnsi="仿宋_GB2312" w:cs="仿宋_GB2312" w:hint="eastAsia"/>
                <w:sz w:val="24"/>
              </w:rPr>
              <w:t>13</w:t>
            </w:r>
            <w:r>
              <w:rPr>
                <w:rFonts w:ascii="仿宋_GB2312" w:eastAsia="仿宋_GB2312" w:hAnsi="仿宋_GB2312" w:cs="仿宋_GB2312" w:hint="eastAsia"/>
                <w:sz w:val="24"/>
              </w:rPr>
              <w:t>户</w:t>
            </w:r>
            <w:r>
              <w:rPr>
                <w:rFonts w:ascii="仿宋_GB2312" w:eastAsia="仿宋_GB2312" w:hAnsi="仿宋_GB2312" w:cs="仿宋_GB2312" w:hint="eastAsia"/>
                <w:sz w:val="24"/>
              </w:rPr>
              <w:t>建设水冲式厕所（原旱厕必须拆除）</w:t>
            </w:r>
            <w:r>
              <w:rPr>
                <w:rFonts w:ascii="仿宋_GB2312" w:eastAsia="仿宋_GB2312" w:hAnsi="仿宋_GB2312" w:cs="仿宋_GB2312" w:hint="eastAsia"/>
                <w:sz w:val="24"/>
              </w:rPr>
              <w:t>。</w:t>
            </w:r>
          </w:p>
        </w:tc>
      </w:tr>
      <w:tr w:rsidR="004D3ADE">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pacing w:val="-20"/>
                <w:sz w:val="24"/>
              </w:rPr>
            </w:pPr>
            <w:r>
              <w:rPr>
                <w:rFonts w:ascii="仿宋_GB2312" w:eastAsia="仿宋_GB2312" w:hAnsi="仿宋_GB2312" w:cs="仿宋_GB2312" w:hint="eastAsia"/>
                <w:sz w:val="24"/>
              </w:rPr>
              <w:t>全村</w:t>
            </w:r>
            <w:r>
              <w:rPr>
                <w:rFonts w:ascii="仿宋_GB2312" w:eastAsia="仿宋_GB2312" w:hAnsi="仿宋_GB2312" w:cs="仿宋_GB2312" w:hint="eastAsia"/>
                <w:sz w:val="24"/>
              </w:rPr>
              <w:t>13</w:t>
            </w:r>
            <w:r>
              <w:rPr>
                <w:rFonts w:ascii="仿宋_GB2312" w:eastAsia="仿宋_GB2312" w:hAnsi="仿宋_GB2312" w:cs="仿宋_GB2312" w:hint="eastAsia"/>
                <w:sz w:val="24"/>
              </w:rPr>
              <w:t>户</w:t>
            </w:r>
            <w:r>
              <w:rPr>
                <w:rFonts w:ascii="仿宋_GB2312" w:eastAsia="仿宋_GB2312" w:hAnsi="仿宋_GB2312" w:cs="仿宋_GB2312" w:hint="eastAsia"/>
                <w:sz w:val="24"/>
              </w:rPr>
              <w:t>建设水冲式厕所（原旱厕必须拆除）</w:t>
            </w:r>
            <w:r>
              <w:rPr>
                <w:rFonts w:ascii="仿宋_GB2312" w:eastAsia="仿宋_GB2312" w:hAnsi="仿宋_GB2312" w:cs="仿宋_GB2312" w:hint="eastAsia"/>
                <w:sz w:val="24"/>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宋体" w:hAnsi="宋体" w:cs="宋体"/>
                <w:color w:val="000000"/>
                <w:sz w:val="24"/>
              </w:rPr>
            </w:pPr>
            <w:r>
              <w:rPr>
                <w:rFonts w:ascii="仿宋_GB2312" w:eastAsia="仿宋_GB2312" w:hAnsi="仿宋_GB2312" w:cs="仿宋_GB2312" w:hint="eastAsia"/>
                <w:sz w:val="24"/>
              </w:rPr>
              <w:t>全村</w:t>
            </w:r>
            <w:r>
              <w:rPr>
                <w:rFonts w:ascii="仿宋_GB2312" w:eastAsia="仿宋_GB2312" w:hAnsi="仿宋_GB2312" w:cs="仿宋_GB2312" w:hint="eastAsia"/>
                <w:sz w:val="24"/>
              </w:rPr>
              <w:t>13</w:t>
            </w:r>
            <w:r>
              <w:rPr>
                <w:rFonts w:ascii="仿宋_GB2312" w:eastAsia="仿宋_GB2312" w:hAnsi="仿宋_GB2312" w:cs="仿宋_GB2312" w:hint="eastAsia"/>
                <w:sz w:val="24"/>
              </w:rPr>
              <w:t>户</w:t>
            </w:r>
            <w:r>
              <w:rPr>
                <w:rFonts w:ascii="仿宋_GB2312" w:eastAsia="仿宋_GB2312" w:hAnsi="仿宋_GB2312" w:cs="仿宋_GB2312" w:hint="eastAsia"/>
                <w:sz w:val="24"/>
              </w:rPr>
              <w:t>建设水冲式厕所（原旱厕必须拆除）</w:t>
            </w:r>
            <w:r>
              <w:rPr>
                <w:rFonts w:ascii="仿宋_GB2312" w:eastAsia="仿宋_GB2312" w:hAnsi="仿宋_GB2312" w:cs="仿宋_GB2312" w:hint="eastAsia"/>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宋体" w:hAnsi="宋体" w:cs="宋体"/>
                <w:color w:val="000000"/>
                <w:sz w:val="24"/>
              </w:rPr>
            </w:pPr>
            <w:r>
              <w:rPr>
                <w:rFonts w:ascii="仿宋_GB2312" w:eastAsia="仿宋_GB2312" w:hAnsi="仿宋_GB2312" w:cs="仿宋_GB2312" w:hint="eastAsia"/>
                <w:sz w:val="24"/>
              </w:rPr>
              <w:t>全村</w:t>
            </w:r>
            <w:r>
              <w:rPr>
                <w:rFonts w:ascii="仿宋_GB2312" w:eastAsia="仿宋_GB2312" w:hAnsi="仿宋_GB2312" w:cs="仿宋_GB2312" w:hint="eastAsia"/>
                <w:sz w:val="24"/>
              </w:rPr>
              <w:t>13</w:t>
            </w:r>
            <w:r>
              <w:rPr>
                <w:rFonts w:ascii="仿宋_GB2312" w:eastAsia="仿宋_GB2312" w:hAnsi="仿宋_GB2312" w:cs="仿宋_GB2312" w:hint="eastAsia"/>
                <w:sz w:val="24"/>
              </w:rPr>
              <w:t>户</w:t>
            </w:r>
            <w:r>
              <w:rPr>
                <w:rFonts w:ascii="仿宋_GB2312" w:eastAsia="仿宋_GB2312" w:hAnsi="仿宋_GB2312" w:cs="仿宋_GB2312" w:hint="eastAsia"/>
                <w:sz w:val="24"/>
              </w:rPr>
              <w:t>建设水冲式厕所（原旱厕必须拆除）</w:t>
            </w:r>
            <w:r>
              <w:rPr>
                <w:rFonts w:ascii="仿宋_GB2312" w:eastAsia="仿宋_GB2312" w:hAnsi="仿宋_GB2312" w:cs="仿宋_GB2312" w:hint="eastAsia"/>
                <w:sz w:val="24"/>
              </w:rPr>
              <w:t>。</w:t>
            </w:r>
          </w:p>
        </w:tc>
      </w:tr>
      <w:tr w:rsidR="004D3ADE">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年</w:t>
            </w:r>
          </w:p>
        </w:tc>
      </w:tr>
      <w:tr w:rsidR="004D3ADE">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3.25</w:t>
            </w:r>
            <w:r>
              <w:rPr>
                <w:rFonts w:ascii="仿宋_GB2312" w:eastAsia="仿宋_GB2312" w:hAnsi="仿宋_GB2312" w:cs="仿宋_GB2312"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3.25</w:t>
            </w:r>
            <w:r>
              <w:rPr>
                <w:rFonts w:ascii="仿宋_GB2312" w:eastAsia="仿宋_GB2312" w:hAnsi="仿宋_GB2312" w:cs="仿宋_GB2312" w:hint="eastAsia"/>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3.25</w:t>
            </w:r>
            <w:r>
              <w:rPr>
                <w:rFonts w:ascii="仿宋_GB2312" w:eastAsia="仿宋_GB2312" w:hAnsi="仿宋_GB2312" w:cs="仿宋_GB2312" w:hint="eastAsia"/>
                <w:sz w:val="24"/>
              </w:rPr>
              <w:t>万元</w:t>
            </w:r>
          </w:p>
        </w:tc>
      </w:tr>
      <w:tr w:rsidR="004D3ADE">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经济效益指标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通过</w:t>
            </w:r>
            <w:r>
              <w:rPr>
                <w:rFonts w:ascii="仿宋_GB2312" w:eastAsia="仿宋_GB2312" w:hAnsi="仿宋_GB2312" w:cs="仿宋_GB2312" w:hint="eastAsia"/>
                <w:sz w:val="24"/>
                <w:lang w:val="zh-CN"/>
              </w:rPr>
              <w:t>项目实施，美化了村民生产生活环境，改善了村民饮水条件，拓展了农户</w:t>
            </w:r>
            <w:r>
              <w:rPr>
                <w:rFonts w:ascii="仿宋_GB2312" w:eastAsia="仿宋_GB2312" w:hAnsi="仿宋_GB2312" w:cs="仿宋_GB2312" w:hint="eastAsia"/>
                <w:sz w:val="24"/>
                <w:lang w:val="zh-CN"/>
              </w:rPr>
              <w:t>增收的渠道和致富的门路，项目</w:t>
            </w:r>
            <w:r>
              <w:rPr>
                <w:rFonts w:ascii="仿宋_GB2312" w:eastAsia="仿宋_GB2312" w:hAnsi="仿宋_GB2312" w:cs="仿宋_GB2312" w:hint="eastAsia"/>
                <w:sz w:val="24"/>
                <w:lang w:val="zh-CN"/>
              </w:rPr>
              <w:t>助推</w:t>
            </w:r>
            <w:r>
              <w:rPr>
                <w:rFonts w:ascii="仿宋_GB2312" w:eastAsia="仿宋_GB2312" w:hAnsi="仿宋_GB2312" w:cs="仿宋_GB2312" w:hint="eastAsia"/>
                <w:sz w:val="24"/>
                <w:lang w:val="zh-CN"/>
              </w:rPr>
              <w:t>产业扶贫，真正让群众实现自我发展、自我致富</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通过</w:t>
            </w:r>
            <w:r>
              <w:rPr>
                <w:rFonts w:ascii="仿宋_GB2312" w:eastAsia="仿宋_GB2312" w:hAnsi="仿宋_GB2312" w:cs="仿宋_GB2312" w:hint="eastAsia"/>
                <w:sz w:val="24"/>
                <w:lang w:val="zh-CN"/>
              </w:rPr>
              <w:t>项目实施，美化了村民生产生活环境，改善了村民饮水条件，拓展了农户</w:t>
            </w:r>
            <w:r>
              <w:rPr>
                <w:rFonts w:ascii="仿宋_GB2312" w:eastAsia="仿宋_GB2312" w:hAnsi="仿宋_GB2312" w:cs="仿宋_GB2312" w:hint="eastAsia"/>
                <w:sz w:val="24"/>
                <w:lang w:val="zh-CN"/>
              </w:rPr>
              <w:t>增收的渠道和致富的门路，项目</w:t>
            </w:r>
            <w:r>
              <w:rPr>
                <w:rFonts w:ascii="仿宋_GB2312" w:eastAsia="仿宋_GB2312" w:hAnsi="仿宋_GB2312" w:cs="仿宋_GB2312" w:hint="eastAsia"/>
                <w:sz w:val="24"/>
                <w:lang w:val="zh-CN"/>
              </w:rPr>
              <w:t>助推</w:t>
            </w:r>
            <w:r>
              <w:rPr>
                <w:rFonts w:ascii="仿宋_GB2312" w:eastAsia="仿宋_GB2312" w:hAnsi="仿宋_GB2312" w:cs="仿宋_GB2312" w:hint="eastAsia"/>
                <w:sz w:val="24"/>
                <w:lang w:val="zh-CN"/>
              </w:rPr>
              <w:t>产业扶贫，真正让群众实现自我发展、自我致富</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通过</w:t>
            </w:r>
            <w:r>
              <w:rPr>
                <w:rFonts w:ascii="仿宋_GB2312" w:eastAsia="仿宋_GB2312" w:hAnsi="仿宋_GB2312" w:cs="仿宋_GB2312" w:hint="eastAsia"/>
                <w:sz w:val="24"/>
                <w:lang w:val="zh-CN"/>
              </w:rPr>
              <w:t>项目实施，美化了村民生产生活环境，改善了村民饮水条件，拓展了农户</w:t>
            </w:r>
            <w:r>
              <w:rPr>
                <w:rFonts w:ascii="仿宋_GB2312" w:eastAsia="仿宋_GB2312" w:hAnsi="仿宋_GB2312" w:cs="仿宋_GB2312" w:hint="eastAsia"/>
                <w:sz w:val="24"/>
                <w:lang w:val="zh-CN"/>
              </w:rPr>
              <w:t>增收的渠道和致富的门路，项目</w:t>
            </w:r>
            <w:r>
              <w:rPr>
                <w:rFonts w:ascii="仿宋_GB2312" w:eastAsia="仿宋_GB2312" w:hAnsi="仿宋_GB2312" w:cs="仿宋_GB2312" w:hint="eastAsia"/>
                <w:sz w:val="24"/>
                <w:lang w:val="zh-CN"/>
              </w:rPr>
              <w:t>助推</w:t>
            </w:r>
            <w:r>
              <w:rPr>
                <w:rFonts w:ascii="仿宋_GB2312" w:eastAsia="仿宋_GB2312" w:hAnsi="仿宋_GB2312" w:cs="仿宋_GB2312" w:hint="eastAsia"/>
                <w:sz w:val="24"/>
                <w:lang w:val="zh-CN"/>
              </w:rPr>
              <w:t>产业扶贫，真正让群众实现自我发展、自我致富</w:t>
            </w:r>
          </w:p>
        </w:tc>
      </w:tr>
      <w:tr w:rsidR="004D3ADE">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社会效益</w:t>
            </w:r>
          </w:p>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jc w:val="center"/>
              <w:rPr>
                <w:rFonts w:ascii="宋体" w:hAnsi="宋体" w:cs="宋体"/>
                <w:color w:val="000000"/>
                <w:sz w:val="24"/>
              </w:rPr>
            </w:pPr>
            <w:r>
              <w:rPr>
                <w:rFonts w:ascii="仿宋_GB2312" w:eastAsia="仿宋_GB2312" w:hAnsi="仿宋_GB2312" w:cs="仿宋_GB2312" w:hint="eastAsia"/>
                <w:sz w:val="24"/>
                <w:lang w:val="zh-CN"/>
              </w:rPr>
              <w:t>实现扶贫解困、产业提升、旧村改造、环境整治和文化传承“五大行动”，达到改善农村生态环境和人居环境，全面提升幸福美丽新村建设水平，让广大农村群众住上好房子、过上好日子、养成好习惯、形成好风气，建成全村“业兴、家富、人和、村美”幸福美丽新村建设和“四好村”，让全村群众达到（好房子、</w:t>
            </w:r>
            <w:r>
              <w:rPr>
                <w:rFonts w:ascii="仿宋_GB2312" w:eastAsia="仿宋_GB2312" w:hAnsi="仿宋_GB2312" w:cs="仿宋_GB2312" w:hint="eastAsia"/>
                <w:sz w:val="24"/>
                <w:lang w:val="zh-CN"/>
              </w:rPr>
              <w:lastRenderedPageBreak/>
              <w:t>好日子、好身子，物质富裕、精神富足）的成效。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jc w:val="center"/>
              <w:rPr>
                <w:rFonts w:ascii="宋体" w:hAnsi="宋体" w:cs="宋体"/>
                <w:color w:val="000000"/>
                <w:sz w:val="24"/>
              </w:rPr>
            </w:pPr>
            <w:r>
              <w:rPr>
                <w:rFonts w:ascii="仿宋_GB2312" w:eastAsia="仿宋_GB2312" w:hAnsi="仿宋_GB2312" w:cs="仿宋_GB2312" w:hint="eastAsia"/>
                <w:sz w:val="24"/>
                <w:lang w:val="zh-CN"/>
              </w:rPr>
              <w:lastRenderedPageBreak/>
              <w:t>实现扶贫解困、产业提升、旧村改造、环境整治和文化传承“五大行动”，达到改善农村生态环境和人居环境，全面提升幸福美丽新村建设水平，让广大农村群众住上好房子、过上好日子、养成好习惯、形成好风气，建成全村“业兴、家富、人和、村美”幸福美丽新村建设和“四好村”，让全村群众达到（好房子、</w:t>
            </w:r>
            <w:r>
              <w:rPr>
                <w:rFonts w:ascii="仿宋_GB2312" w:eastAsia="仿宋_GB2312" w:hAnsi="仿宋_GB2312" w:cs="仿宋_GB2312" w:hint="eastAsia"/>
                <w:sz w:val="24"/>
                <w:lang w:val="zh-CN"/>
              </w:rPr>
              <w:lastRenderedPageBreak/>
              <w:t>好日子、好身子，物质富裕、精神富足）的成效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jc w:val="center"/>
              <w:rPr>
                <w:rFonts w:ascii="宋体" w:hAnsi="宋体" w:cs="宋体"/>
                <w:color w:val="000000"/>
                <w:sz w:val="24"/>
              </w:rPr>
            </w:pPr>
            <w:r>
              <w:rPr>
                <w:rFonts w:ascii="仿宋_GB2312" w:eastAsia="仿宋_GB2312" w:hAnsi="仿宋_GB2312" w:cs="仿宋_GB2312" w:hint="eastAsia"/>
                <w:sz w:val="24"/>
                <w:lang w:val="zh-CN"/>
              </w:rPr>
              <w:lastRenderedPageBreak/>
              <w:t>实现扶贫解困、产业提升、旧村改造、环境整治和文化传承“五大行动”，达到改善农村生态环境和人居环境，全面提升幸福美丽新村建设水平，让广大农村群众住上好房子、过上好日子、养成好习惯、形成好风气，</w:t>
            </w:r>
            <w:r>
              <w:rPr>
                <w:rFonts w:ascii="仿宋_GB2312" w:eastAsia="仿宋_GB2312" w:hAnsi="仿宋_GB2312" w:cs="仿宋_GB2312" w:hint="eastAsia"/>
                <w:sz w:val="24"/>
                <w:lang w:val="zh-CN"/>
              </w:rPr>
              <w:t>建成全村“业兴、家富、人和、村美”幸福美丽新村建设和“四好村”，让全村群众达到（好房子、</w:t>
            </w:r>
            <w:r>
              <w:rPr>
                <w:rFonts w:ascii="仿宋_GB2312" w:eastAsia="仿宋_GB2312" w:hAnsi="仿宋_GB2312" w:cs="仿宋_GB2312" w:hint="eastAsia"/>
                <w:sz w:val="24"/>
                <w:lang w:val="zh-CN"/>
              </w:rPr>
              <w:lastRenderedPageBreak/>
              <w:t>好日子、好身子，物质富裕、精神富足）的成效</w:t>
            </w:r>
          </w:p>
        </w:tc>
      </w:tr>
      <w:tr w:rsidR="004D3ADE">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生态效益</w:t>
            </w:r>
          </w:p>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jc w:val="center"/>
              <w:rPr>
                <w:rFonts w:ascii="仿宋_GB2312" w:eastAsia="仿宋_GB2312" w:hAnsi="仿宋_GB2312" w:cs="仿宋_GB2312"/>
                <w:sz w:val="24"/>
                <w:lang w:val="zh-CN"/>
              </w:rPr>
            </w:pPr>
            <w:r>
              <w:rPr>
                <w:rFonts w:ascii="仿宋_GB2312" w:eastAsia="仿宋_GB2312" w:hAnsi="仿宋_GB2312" w:cs="仿宋_GB2312" w:hint="eastAsia"/>
                <w:sz w:val="24"/>
                <w:lang w:val="zh-CN"/>
              </w:rPr>
              <w:t>通过项目实施，环境可以得到显著改善和优化，最大限度地利用现代科学技术，协调生态环境、资源利用与环境保护之间的矛盾，形成生态与经济的良性循环，社会、经济、生态三大效益的统一。</w:t>
            </w:r>
          </w:p>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jc w:val="center"/>
              <w:rPr>
                <w:rFonts w:ascii="仿宋_GB2312" w:eastAsia="仿宋_GB2312" w:hAnsi="仿宋_GB2312" w:cs="仿宋_GB2312"/>
                <w:sz w:val="24"/>
                <w:lang w:val="zh-CN"/>
              </w:rPr>
            </w:pPr>
            <w:r>
              <w:rPr>
                <w:rFonts w:ascii="仿宋_GB2312" w:eastAsia="仿宋_GB2312" w:hAnsi="仿宋_GB2312" w:cs="仿宋_GB2312" w:hint="eastAsia"/>
                <w:sz w:val="24"/>
                <w:lang w:val="zh-CN"/>
              </w:rPr>
              <w:t>通过项目实施，环境可以得到显著改善和优化，最大限度地利用现代科学技术，协调生态环境、资源利用与环境保护之间的矛盾，形成生态与经济的良性循环，社会、经济、生态三大效益的统一。</w:t>
            </w:r>
          </w:p>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jc w:val="center"/>
              <w:rPr>
                <w:rFonts w:ascii="仿宋_GB2312" w:eastAsia="仿宋_GB2312" w:hAnsi="仿宋_GB2312" w:cs="仿宋_GB2312"/>
                <w:sz w:val="24"/>
                <w:lang w:val="zh-CN"/>
              </w:rPr>
            </w:pPr>
            <w:r>
              <w:rPr>
                <w:rFonts w:ascii="仿宋_GB2312" w:eastAsia="仿宋_GB2312" w:hAnsi="仿宋_GB2312" w:cs="仿宋_GB2312" w:hint="eastAsia"/>
                <w:sz w:val="24"/>
                <w:lang w:val="zh-CN"/>
              </w:rPr>
              <w:t>通过项目实施，环境可以得到显著改善和优化，最大限度地利用现代科学技术，协调生态环境、资源利用与环境保护之间的矛盾，形成生态与经济的良性循环，社会、经济、生态三大效益的统一。</w:t>
            </w:r>
          </w:p>
          <w:p w:rsidR="004D3ADE" w:rsidRDefault="004D3ADE">
            <w:pPr>
              <w:widowControl/>
              <w:jc w:val="center"/>
              <w:textAlignment w:val="center"/>
              <w:rPr>
                <w:rFonts w:ascii="宋体" w:hAnsi="宋体" w:cs="宋体"/>
                <w:color w:val="000000"/>
                <w:sz w:val="24"/>
              </w:rPr>
            </w:pPr>
          </w:p>
        </w:tc>
      </w:tr>
      <w:tr w:rsidR="004D3ADE">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r>
    </w:tbl>
    <w:p w:rsidR="004D3ADE" w:rsidRDefault="004D3ADE">
      <w:pPr>
        <w:spacing w:line="580" w:lineRule="exact"/>
        <w:rPr>
          <w:rFonts w:ascii="仿宋" w:eastAsia="仿宋" w:hAnsi="仿宋" w:cs="楷体_GB2312"/>
          <w:b/>
          <w:bCs/>
          <w:sz w:val="32"/>
          <w:szCs w:val="32"/>
        </w:rPr>
      </w:pPr>
    </w:p>
    <w:p w:rsidR="004D3ADE" w:rsidRDefault="004D3ADE">
      <w:pPr>
        <w:spacing w:line="580" w:lineRule="exact"/>
        <w:rPr>
          <w:rFonts w:ascii="仿宋" w:eastAsia="仿宋" w:hAnsi="仿宋" w:cs="楷体_GB2312"/>
          <w:b/>
          <w:bCs/>
          <w:sz w:val="32"/>
          <w:szCs w:val="32"/>
        </w:rPr>
      </w:pPr>
    </w:p>
    <w:tbl>
      <w:tblPr>
        <w:tblpPr w:leftFromText="180" w:rightFromText="180" w:vertAnchor="text" w:horzAnchor="page" w:tblpXSpec="center" w:tblpY="423"/>
        <w:tblOverlap w:val="never"/>
        <w:tblW w:w="9960" w:type="dxa"/>
        <w:tblLayout w:type="fixed"/>
        <w:tblCellMar>
          <w:left w:w="0" w:type="dxa"/>
          <w:right w:w="0" w:type="dxa"/>
        </w:tblCellMar>
        <w:tblLook w:val="04A0" w:firstRow="1" w:lastRow="0" w:firstColumn="1" w:lastColumn="0" w:noHBand="0" w:noVBand="1"/>
      </w:tblPr>
      <w:tblGrid>
        <w:gridCol w:w="390"/>
        <w:gridCol w:w="1367"/>
        <w:gridCol w:w="1025"/>
        <w:gridCol w:w="2392"/>
        <w:gridCol w:w="2394"/>
        <w:gridCol w:w="2392"/>
      </w:tblGrid>
      <w:tr w:rsidR="004D3ADE">
        <w:trPr>
          <w:trHeight w:val="1034"/>
        </w:trPr>
        <w:tc>
          <w:tcPr>
            <w:tcW w:w="9960" w:type="dxa"/>
            <w:gridSpan w:val="6"/>
            <w:tcMar>
              <w:top w:w="15" w:type="dxa"/>
              <w:left w:w="15" w:type="dxa"/>
              <w:bottom w:w="0" w:type="dxa"/>
              <w:right w:w="15" w:type="dxa"/>
            </w:tcMar>
            <w:vAlign w:val="center"/>
          </w:tcPr>
          <w:p w:rsidR="004D3ADE" w:rsidRDefault="00E96170">
            <w:pPr>
              <w:pStyle w:val="11"/>
              <w:widowControl/>
              <w:ind w:leftChars="1310" w:left="4015" w:hangingChars="395" w:hanging="1264"/>
              <w:textAlignment w:val="center"/>
              <w:rPr>
                <w:rFonts w:ascii="宋体" w:hAnsi="宋体" w:cs="宋体"/>
                <w:color w:val="000000"/>
                <w:sz w:val="36"/>
                <w:szCs w:val="36"/>
              </w:rPr>
            </w:pPr>
            <w:r>
              <w:rPr>
                <w:rFonts w:ascii="黑体" w:eastAsia="黑体" w:hAnsi="黑体" w:cs="宋体" w:hint="eastAsia"/>
                <w:bCs/>
                <w:color w:val="000000"/>
                <w:kern w:val="0"/>
                <w:sz w:val="32"/>
                <w:szCs w:val="32"/>
                <w:lang w:bidi="ar"/>
              </w:rPr>
              <w:t>项目支出绩效目标完成情况表</w:t>
            </w:r>
            <w:r>
              <w:rPr>
                <w:rFonts w:ascii="宋体" w:hAnsi="宋体" w:cs="宋体" w:hint="eastAsia"/>
                <w:b/>
                <w:bCs/>
                <w:color w:val="000000"/>
                <w:kern w:val="0"/>
                <w:sz w:val="32"/>
                <w:szCs w:val="32"/>
                <w:lang w:bidi="ar"/>
              </w:rPr>
              <w:br/>
            </w:r>
            <w:r>
              <w:rPr>
                <w:rFonts w:ascii="宋体" w:hAnsi="宋体" w:cs="宋体" w:hint="eastAsia"/>
                <w:color w:val="000000"/>
                <w:kern w:val="0"/>
                <w:sz w:val="32"/>
                <w:szCs w:val="32"/>
                <w:lang w:bidi="ar"/>
              </w:rPr>
              <w:t xml:space="preserve">(2018 </w:t>
            </w:r>
            <w:r>
              <w:rPr>
                <w:rFonts w:ascii="宋体" w:hAnsi="宋体" w:cs="宋体" w:hint="eastAsia"/>
                <w:color w:val="000000"/>
                <w:kern w:val="0"/>
                <w:sz w:val="32"/>
                <w:szCs w:val="32"/>
                <w:lang w:bidi="ar"/>
              </w:rPr>
              <w:t>年度</w:t>
            </w:r>
            <w:r>
              <w:rPr>
                <w:rFonts w:ascii="宋体" w:hAnsi="宋体" w:cs="宋体" w:hint="eastAsia"/>
                <w:color w:val="000000"/>
                <w:kern w:val="0"/>
                <w:sz w:val="32"/>
                <w:szCs w:val="32"/>
                <w:lang w:bidi="ar"/>
              </w:rPr>
              <w:t>)</w:t>
            </w:r>
          </w:p>
        </w:tc>
      </w:tr>
      <w:tr w:rsidR="004D3ADE">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玉瓦乡玉瓦寨村公共厕所建设项目</w:t>
            </w:r>
          </w:p>
        </w:tc>
      </w:tr>
      <w:tr w:rsidR="004D3ADE">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玉瓦乡</w:t>
            </w:r>
          </w:p>
        </w:tc>
      </w:tr>
      <w:tr w:rsidR="004D3ADE">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预算执行情况</w:t>
            </w:r>
            <w:r>
              <w:rPr>
                <w:rFonts w:ascii="宋体" w:hAnsi="宋体" w:cs="宋体" w:hint="eastAsia"/>
                <w:color w:val="000000"/>
                <w:kern w:val="0"/>
                <w:sz w:val="24"/>
                <w:lang w:bidi="ar"/>
              </w:rPr>
              <w:t>(</w:t>
            </w:r>
            <w:r>
              <w:rPr>
                <w:rFonts w:ascii="宋体" w:hAnsi="宋体" w:cs="宋体" w:hint="eastAsia"/>
                <w:color w:val="000000"/>
                <w:kern w:val="0"/>
                <w:sz w:val="24"/>
                <w:lang w:bidi="ar"/>
              </w:rPr>
              <w:t>万元</w:t>
            </w:r>
            <w:r>
              <w:rPr>
                <w:rFonts w:ascii="宋体" w:hAnsi="宋体" w:cs="宋体" w:hint="eastAsia"/>
                <w:color w:val="000000"/>
                <w:kern w:val="0"/>
                <w:sz w:val="24"/>
                <w:lang w:bidi="ar"/>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预算数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10</w:t>
            </w:r>
            <w:r>
              <w:rPr>
                <w:rFonts w:ascii="仿宋_GB2312" w:eastAsia="仿宋_GB2312" w:hAnsi="仿宋_GB2312" w:cs="仿宋_GB2312"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执行数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10</w:t>
            </w:r>
            <w:r>
              <w:rPr>
                <w:rFonts w:ascii="仿宋_GB2312" w:eastAsia="仿宋_GB2312" w:hAnsi="仿宋_GB2312" w:cs="仿宋_GB2312" w:hint="eastAsia"/>
                <w:sz w:val="24"/>
              </w:rPr>
              <w:t>万元</w:t>
            </w:r>
          </w:p>
        </w:tc>
      </w:tr>
      <w:tr w:rsidR="004D3ADE">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10</w:t>
            </w:r>
            <w:r>
              <w:rPr>
                <w:rFonts w:ascii="仿宋_GB2312" w:eastAsia="仿宋_GB2312" w:hAnsi="仿宋_GB2312" w:cs="仿宋_GB2312"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其中</w:t>
            </w:r>
            <w:r>
              <w:rPr>
                <w:rFonts w:ascii="宋体" w:hAnsi="宋体" w:cs="宋体" w:hint="eastAsia"/>
                <w:color w:val="000000"/>
                <w:kern w:val="0"/>
                <w:sz w:val="24"/>
                <w:lang w:bidi="ar"/>
              </w:rPr>
              <w:t>-</w:t>
            </w:r>
            <w:r>
              <w:rPr>
                <w:rFonts w:ascii="宋体" w:hAnsi="宋体" w:cs="宋体" w:hint="eastAsia"/>
                <w:color w:val="000000"/>
                <w:kern w:val="0"/>
                <w:sz w:val="24"/>
                <w:lang w:bidi="ar"/>
              </w:rPr>
              <w:t>财政拨款</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10</w:t>
            </w:r>
            <w:r>
              <w:rPr>
                <w:rFonts w:ascii="仿宋_GB2312" w:eastAsia="仿宋_GB2312" w:hAnsi="仿宋_GB2312" w:cs="仿宋_GB2312" w:hint="eastAsia"/>
                <w:sz w:val="24"/>
              </w:rPr>
              <w:t>万元</w:t>
            </w:r>
          </w:p>
        </w:tc>
      </w:tr>
      <w:tr w:rsidR="004D3ADE">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其它资金</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jc w:val="center"/>
              <w:rPr>
                <w:rFonts w:ascii="宋体" w:hAnsi="宋体" w:cs="宋体"/>
                <w:color w:val="000000"/>
                <w:sz w:val="24"/>
              </w:rPr>
            </w:pPr>
            <w:r>
              <w:rPr>
                <w:rFonts w:ascii="宋体" w:hAnsi="宋体" w:cs="宋体" w:hint="eastAsia"/>
                <w:color w:val="000000"/>
                <w:kern w:val="0"/>
                <w:sz w:val="24"/>
                <w:lang w:bidi="ar"/>
              </w:rPr>
              <w:t>0</w:t>
            </w:r>
          </w:p>
        </w:tc>
      </w:tr>
      <w:tr w:rsidR="004D3ADE">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年度目标完成情</w:t>
            </w:r>
            <w:r>
              <w:rPr>
                <w:rFonts w:ascii="宋体" w:hAnsi="宋体" w:cs="宋体" w:hint="eastAsia"/>
                <w:color w:val="000000"/>
                <w:kern w:val="0"/>
                <w:sz w:val="24"/>
                <w:lang w:bidi="ar"/>
              </w:rPr>
              <w:lastRenderedPageBreak/>
              <w:t>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lastRenderedPageBreak/>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实际完成目标</w:t>
            </w:r>
          </w:p>
        </w:tc>
      </w:tr>
      <w:tr w:rsidR="004D3ADE">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玉瓦寨村修建公共厕所</w:t>
            </w:r>
            <w:r>
              <w:rPr>
                <w:rFonts w:ascii="仿宋_GB2312" w:eastAsia="仿宋_GB2312" w:hAnsi="仿宋_GB2312" w:cs="仿宋_GB2312" w:hint="eastAsia"/>
                <w:sz w:val="24"/>
              </w:rPr>
              <w:t>1</w:t>
            </w:r>
            <w:r>
              <w:rPr>
                <w:rFonts w:ascii="仿宋_GB2312" w:eastAsia="仿宋_GB2312" w:hAnsi="仿宋_GB2312" w:cs="仿宋_GB2312" w:hint="eastAsia"/>
                <w:sz w:val="24"/>
              </w:rPr>
              <w:t>座</w:t>
            </w:r>
            <w:r>
              <w:rPr>
                <w:rFonts w:ascii="仿宋_GB2312" w:eastAsia="仿宋_GB2312" w:hAnsi="仿宋_GB2312" w:cs="仿宋_GB2312" w:hint="eastAsia"/>
                <w:sz w:val="24"/>
              </w:rPr>
              <w:t>6</w:t>
            </w:r>
            <w:r>
              <w:rPr>
                <w:rFonts w:ascii="仿宋_GB2312" w:eastAsia="仿宋_GB2312" w:hAnsi="仿宋_GB2312" w:cs="仿宋_GB2312" w:hint="eastAsia"/>
                <w:sz w:val="24"/>
              </w:rPr>
              <w:t>个蹲位，男女各</w:t>
            </w:r>
            <w:r>
              <w:rPr>
                <w:rFonts w:ascii="仿宋_GB2312" w:eastAsia="仿宋_GB2312" w:hAnsi="仿宋_GB2312" w:cs="仿宋_GB2312" w:hint="eastAsia"/>
                <w:sz w:val="24"/>
              </w:rPr>
              <w:t>3</w:t>
            </w:r>
            <w:r>
              <w:rPr>
                <w:rFonts w:ascii="仿宋_GB2312" w:eastAsia="仿宋_GB2312" w:hAnsi="仿宋_GB2312" w:cs="仿宋_GB2312" w:hint="eastAsia"/>
                <w:sz w:val="24"/>
              </w:rPr>
              <w:t>个，长：</w:t>
            </w:r>
            <w:r>
              <w:rPr>
                <w:rFonts w:ascii="仿宋_GB2312" w:eastAsia="仿宋_GB2312" w:hAnsi="仿宋_GB2312" w:cs="仿宋_GB2312" w:hint="eastAsia"/>
                <w:sz w:val="24"/>
              </w:rPr>
              <w:t>6m</w:t>
            </w:r>
            <w:r>
              <w:rPr>
                <w:rFonts w:ascii="仿宋_GB2312" w:eastAsia="仿宋_GB2312" w:hAnsi="仿宋_GB2312" w:cs="仿宋_GB2312" w:hint="eastAsia"/>
                <w:sz w:val="24"/>
              </w:rPr>
              <w:t>、宽：</w:t>
            </w:r>
            <w:r>
              <w:rPr>
                <w:rFonts w:ascii="仿宋_GB2312" w:eastAsia="仿宋_GB2312" w:hAnsi="仿宋_GB2312" w:cs="仿宋_GB2312" w:hint="eastAsia"/>
                <w:sz w:val="24"/>
              </w:rPr>
              <w:t>5m</w:t>
            </w:r>
            <w:r>
              <w:rPr>
                <w:rFonts w:ascii="仿宋_GB2312" w:eastAsia="仿宋_GB2312" w:hAnsi="仿宋_GB2312" w:cs="仿宋_GB2312" w:hint="eastAsia"/>
                <w:sz w:val="24"/>
              </w:rPr>
              <w:t>、高：</w:t>
            </w:r>
            <w:r>
              <w:rPr>
                <w:rFonts w:ascii="仿宋_GB2312" w:eastAsia="仿宋_GB2312" w:hAnsi="仿宋_GB2312" w:cs="仿宋_GB2312" w:hint="eastAsia"/>
                <w:sz w:val="24"/>
              </w:rPr>
              <w:t>2.8m</w:t>
            </w:r>
            <w:r>
              <w:rPr>
                <w:rFonts w:ascii="仿宋_GB2312" w:eastAsia="仿宋_GB2312" w:hAnsi="仿宋_GB2312" w:cs="仿宋_GB2312" w:hint="eastAsia"/>
                <w:sz w:val="24"/>
              </w:rPr>
              <w:t>，建筑面积</w:t>
            </w:r>
            <w:r>
              <w:rPr>
                <w:rFonts w:ascii="仿宋_GB2312" w:eastAsia="仿宋_GB2312" w:hAnsi="仿宋_GB2312" w:cs="仿宋_GB2312" w:hint="eastAsia"/>
                <w:sz w:val="24"/>
              </w:rPr>
              <w:t>30</w:t>
            </w:r>
            <w:r>
              <w:rPr>
                <w:rFonts w:ascii="仿宋_GB2312" w:eastAsia="仿宋_GB2312" w:hAnsi="仿宋_GB2312" w:cs="仿宋_GB2312" w:hint="eastAsia"/>
                <w:sz w:val="24"/>
              </w:rPr>
              <w:t>㎡以上，挖坑深：</w:t>
            </w:r>
            <w:r>
              <w:rPr>
                <w:rFonts w:ascii="仿宋_GB2312" w:eastAsia="仿宋_GB2312" w:hAnsi="仿宋_GB2312" w:cs="仿宋_GB2312" w:hint="eastAsia"/>
                <w:sz w:val="24"/>
              </w:rPr>
              <w:t>15m3</w:t>
            </w:r>
            <w:r>
              <w:rPr>
                <w:rFonts w:ascii="仿宋_GB2312" w:eastAsia="仿宋_GB2312" w:hAnsi="仿宋_GB2312" w:cs="仿宋_GB2312" w:hint="eastAsia"/>
                <w:sz w:val="24"/>
              </w:rPr>
              <w:t>，内外墙水泥粉刷</w:t>
            </w:r>
            <w:r>
              <w:rPr>
                <w:rFonts w:ascii="仿宋_GB2312" w:eastAsia="仿宋_GB2312" w:hAnsi="仿宋_GB2312" w:cs="仿宋_GB2312" w:hint="eastAsia"/>
                <w:sz w:val="24"/>
              </w:rPr>
              <w:t>80</w:t>
            </w:r>
            <w:r>
              <w:rPr>
                <w:rFonts w:ascii="仿宋_GB2312" w:eastAsia="仿宋_GB2312" w:hAnsi="仿宋_GB2312" w:cs="仿宋_GB2312" w:hint="eastAsia"/>
                <w:sz w:val="24"/>
              </w:rPr>
              <w:t>㎡，地面硬化</w:t>
            </w:r>
            <w:r>
              <w:rPr>
                <w:rFonts w:ascii="仿宋_GB2312" w:eastAsia="仿宋_GB2312" w:hAnsi="仿宋_GB2312" w:cs="仿宋_GB2312" w:hint="eastAsia"/>
                <w:sz w:val="24"/>
              </w:rPr>
              <w:t>60</w:t>
            </w:r>
            <w:r>
              <w:rPr>
                <w:rFonts w:ascii="仿宋_GB2312" w:eastAsia="仿宋_GB2312" w:hAnsi="仿宋_GB2312" w:cs="仿宋_GB2312" w:hint="eastAsia"/>
                <w:sz w:val="24"/>
              </w:rPr>
              <w:t>㎡，挖填</w:t>
            </w:r>
            <w:r>
              <w:rPr>
                <w:rFonts w:ascii="仿宋_GB2312" w:eastAsia="仿宋_GB2312" w:hAnsi="仿宋_GB2312" w:cs="仿宋_GB2312" w:hint="eastAsia"/>
                <w:sz w:val="24"/>
              </w:rPr>
              <w:t>60</w:t>
            </w:r>
            <w:r>
              <w:rPr>
                <w:rFonts w:ascii="仿宋_GB2312" w:eastAsia="仿宋_GB2312" w:hAnsi="仿宋_GB2312" w:cs="仿宋_GB2312" w:hint="eastAsia"/>
                <w:sz w:val="24"/>
              </w:rPr>
              <w:t>㎡，大砖修砌，屋顶盖水泥瓦，安装</w:t>
            </w:r>
            <w:r>
              <w:rPr>
                <w:rFonts w:ascii="仿宋_GB2312" w:eastAsia="仿宋_GB2312" w:hAnsi="仿宋_GB2312" w:cs="仿宋_GB2312" w:hint="eastAsia"/>
                <w:sz w:val="24"/>
              </w:rPr>
              <w:t>2</w:t>
            </w:r>
            <w:r>
              <w:rPr>
                <w:rFonts w:ascii="仿宋_GB2312" w:eastAsia="仿宋_GB2312" w:hAnsi="仿宋_GB2312" w:cs="仿宋_GB2312" w:hint="eastAsia"/>
                <w:sz w:val="24"/>
              </w:rPr>
              <w:t>扇门，贴地砖、墙砖，厕所门口通水、电，安装面盆，张贴标牌。</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玉瓦寨村修建公共厕所</w:t>
            </w:r>
            <w:r>
              <w:rPr>
                <w:rFonts w:ascii="仿宋_GB2312" w:eastAsia="仿宋_GB2312" w:hAnsi="仿宋_GB2312" w:cs="仿宋_GB2312" w:hint="eastAsia"/>
                <w:sz w:val="24"/>
              </w:rPr>
              <w:t>1</w:t>
            </w:r>
            <w:r>
              <w:rPr>
                <w:rFonts w:ascii="仿宋_GB2312" w:eastAsia="仿宋_GB2312" w:hAnsi="仿宋_GB2312" w:cs="仿宋_GB2312" w:hint="eastAsia"/>
                <w:sz w:val="24"/>
              </w:rPr>
              <w:t>座</w:t>
            </w:r>
            <w:r>
              <w:rPr>
                <w:rFonts w:ascii="仿宋_GB2312" w:eastAsia="仿宋_GB2312" w:hAnsi="仿宋_GB2312" w:cs="仿宋_GB2312" w:hint="eastAsia"/>
                <w:sz w:val="24"/>
              </w:rPr>
              <w:t>6</w:t>
            </w:r>
            <w:r>
              <w:rPr>
                <w:rFonts w:ascii="仿宋_GB2312" w:eastAsia="仿宋_GB2312" w:hAnsi="仿宋_GB2312" w:cs="仿宋_GB2312" w:hint="eastAsia"/>
                <w:sz w:val="24"/>
              </w:rPr>
              <w:t>个蹲位，男女各</w:t>
            </w:r>
            <w:r>
              <w:rPr>
                <w:rFonts w:ascii="仿宋_GB2312" w:eastAsia="仿宋_GB2312" w:hAnsi="仿宋_GB2312" w:cs="仿宋_GB2312" w:hint="eastAsia"/>
                <w:sz w:val="24"/>
              </w:rPr>
              <w:t>3</w:t>
            </w:r>
            <w:r>
              <w:rPr>
                <w:rFonts w:ascii="仿宋_GB2312" w:eastAsia="仿宋_GB2312" w:hAnsi="仿宋_GB2312" w:cs="仿宋_GB2312" w:hint="eastAsia"/>
                <w:sz w:val="24"/>
              </w:rPr>
              <w:t>个，长：</w:t>
            </w:r>
            <w:r>
              <w:rPr>
                <w:rFonts w:ascii="仿宋_GB2312" w:eastAsia="仿宋_GB2312" w:hAnsi="仿宋_GB2312" w:cs="仿宋_GB2312" w:hint="eastAsia"/>
                <w:sz w:val="24"/>
              </w:rPr>
              <w:t>6m</w:t>
            </w:r>
            <w:r>
              <w:rPr>
                <w:rFonts w:ascii="仿宋_GB2312" w:eastAsia="仿宋_GB2312" w:hAnsi="仿宋_GB2312" w:cs="仿宋_GB2312" w:hint="eastAsia"/>
                <w:sz w:val="24"/>
              </w:rPr>
              <w:t>、宽：</w:t>
            </w:r>
            <w:r>
              <w:rPr>
                <w:rFonts w:ascii="仿宋_GB2312" w:eastAsia="仿宋_GB2312" w:hAnsi="仿宋_GB2312" w:cs="仿宋_GB2312" w:hint="eastAsia"/>
                <w:sz w:val="24"/>
              </w:rPr>
              <w:t>5m</w:t>
            </w:r>
            <w:r>
              <w:rPr>
                <w:rFonts w:ascii="仿宋_GB2312" w:eastAsia="仿宋_GB2312" w:hAnsi="仿宋_GB2312" w:cs="仿宋_GB2312" w:hint="eastAsia"/>
                <w:sz w:val="24"/>
              </w:rPr>
              <w:t>、高：</w:t>
            </w:r>
            <w:r>
              <w:rPr>
                <w:rFonts w:ascii="仿宋_GB2312" w:eastAsia="仿宋_GB2312" w:hAnsi="仿宋_GB2312" w:cs="仿宋_GB2312" w:hint="eastAsia"/>
                <w:sz w:val="24"/>
              </w:rPr>
              <w:t>2.8m</w:t>
            </w:r>
            <w:r>
              <w:rPr>
                <w:rFonts w:ascii="仿宋_GB2312" w:eastAsia="仿宋_GB2312" w:hAnsi="仿宋_GB2312" w:cs="仿宋_GB2312" w:hint="eastAsia"/>
                <w:sz w:val="24"/>
              </w:rPr>
              <w:t>，建筑面积</w:t>
            </w:r>
            <w:r>
              <w:rPr>
                <w:rFonts w:ascii="仿宋_GB2312" w:eastAsia="仿宋_GB2312" w:hAnsi="仿宋_GB2312" w:cs="仿宋_GB2312" w:hint="eastAsia"/>
                <w:sz w:val="24"/>
              </w:rPr>
              <w:t>30</w:t>
            </w:r>
            <w:r>
              <w:rPr>
                <w:rFonts w:ascii="仿宋_GB2312" w:eastAsia="仿宋_GB2312" w:hAnsi="仿宋_GB2312" w:cs="仿宋_GB2312" w:hint="eastAsia"/>
                <w:sz w:val="24"/>
              </w:rPr>
              <w:t>㎡以上，挖坑深：</w:t>
            </w:r>
            <w:r>
              <w:rPr>
                <w:rFonts w:ascii="仿宋_GB2312" w:eastAsia="仿宋_GB2312" w:hAnsi="仿宋_GB2312" w:cs="仿宋_GB2312" w:hint="eastAsia"/>
                <w:sz w:val="24"/>
              </w:rPr>
              <w:t>15m3</w:t>
            </w:r>
            <w:r>
              <w:rPr>
                <w:rFonts w:ascii="仿宋_GB2312" w:eastAsia="仿宋_GB2312" w:hAnsi="仿宋_GB2312" w:cs="仿宋_GB2312" w:hint="eastAsia"/>
                <w:sz w:val="24"/>
              </w:rPr>
              <w:t>，内外墙水泥粉刷</w:t>
            </w:r>
            <w:r>
              <w:rPr>
                <w:rFonts w:ascii="仿宋_GB2312" w:eastAsia="仿宋_GB2312" w:hAnsi="仿宋_GB2312" w:cs="仿宋_GB2312" w:hint="eastAsia"/>
                <w:sz w:val="24"/>
              </w:rPr>
              <w:t>80</w:t>
            </w:r>
            <w:r>
              <w:rPr>
                <w:rFonts w:ascii="仿宋_GB2312" w:eastAsia="仿宋_GB2312" w:hAnsi="仿宋_GB2312" w:cs="仿宋_GB2312" w:hint="eastAsia"/>
                <w:sz w:val="24"/>
              </w:rPr>
              <w:t>㎡，地面硬化</w:t>
            </w:r>
            <w:r>
              <w:rPr>
                <w:rFonts w:ascii="仿宋_GB2312" w:eastAsia="仿宋_GB2312" w:hAnsi="仿宋_GB2312" w:cs="仿宋_GB2312" w:hint="eastAsia"/>
                <w:sz w:val="24"/>
              </w:rPr>
              <w:t>60</w:t>
            </w:r>
            <w:r>
              <w:rPr>
                <w:rFonts w:ascii="仿宋_GB2312" w:eastAsia="仿宋_GB2312" w:hAnsi="仿宋_GB2312" w:cs="仿宋_GB2312" w:hint="eastAsia"/>
                <w:sz w:val="24"/>
              </w:rPr>
              <w:t>㎡，挖填</w:t>
            </w:r>
            <w:r>
              <w:rPr>
                <w:rFonts w:ascii="仿宋_GB2312" w:eastAsia="仿宋_GB2312" w:hAnsi="仿宋_GB2312" w:cs="仿宋_GB2312" w:hint="eastAsia"/>
                <w:sz w:val="24"/>
              </w:rPr>
              <w:t>60</w:t>
            </w:r>
            <w:r>
              <w:rPr>
                <w:rFonts w:ascii="仿宋_GB2312" w:eastAsia="仿宋_GB2312" w:hAnsi="仿宋_GB2312" w:cs="仿宋_GB2312" w:hint="eastAsia"/>
                <w:sz w:val="24"/>
              </w:rPr>
              <w:t>㎡，大砖修砌，屋顶盖水泥瓦，安装</w:t>
            </w:r>
            <w:r>
              <w:rPr>
                <w:rFonts w:ascii="仿宋_GB2312" w:eastAsia="仿宋_GB2312" w:hAnsi="仿宋_GB2312" w:cs="仿宋_GB2312" w:hint="eastAsia"/>
                <w:sz w:val="24"/>
              </w:rPr>
              <w:t>2</w:t>
            </w:r>
            <w:r>
              <w:rPr>
                <w:rFonts w:ascii="仿宋_GB2312" w:eastAsia="仿宋_GB2312" w:hAnsi="仿宋_GB2312" w:cs="仿宋_GB2312" w:hint="eastAsia"/>
                <w:sz w:val="24"/>
              </w:rPr>
              <w:t>扇门，贴地砖、墙砖，厕所门口通水、电，安装面盆，张贴标牌。</w:t>
            </w:r>
          </w:p>
        </w:tc>
      </w:tr>
      <w:tr w:rsidR="004D3ADE">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lastRenderedPageBreak/>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预期指标值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实际完成指标值</w:t>
            </w:r>
            <w:r>
              <w:rPr>
                <w:rFonts w:ascii="宋体" w:hAnsi="宋体" w:cs="宋体" w:hint="eastAsia"/>
                <w:color w:val="000000"/>
                <w:kern w:val="0"/>
                <w:sz w:val="24"/>
                <w:lang w:bidi="ar"/>
              </w:rPr>
              <w:t>(</w:t>
            </w:r>
            <w:r>
              <w:rPr>
                <w:rFonts w:ascii="宋体" w:hAnsi="宋体" w:cs="宋体" w:hint="eastAsia"/>
                <w:color w:val="000000"/>
                <w:kern w:val="0"/>
                <w:sz w:val="24"/>
                <w:lang w:bidi="ar"/>
              </w:rPr>
              <w:t>包含数字及文字描述</w:t>
            </w:r>
            <w:r>
              <w:rPr>
                <w:rFonts w:ascii="宋体" w:hAnsi="宋体" w:cs="宋体" w:hint="eastAsia"/>
                <w:color w:val="000000"/>
                <w:kern w:val="0"/>
                <w:sz w:val="24"/>
                <w:lang w:bidi="ar"/>
              </w:rPr>
              <w:t>)</w:t>
            </w:r>
          </w:p>
        </w:tc>
      </w:tr>
      <w:tr w:rsidR="004D3ADE">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宋体" w:hAnsi="宋体" w:cs="宋体"/>
                <w:color w:val="000000"/>
                <w:sz w:val="24"/>
              </w:rPr>
            </w:pPr>
            <w:r>
              <w:rPr>
                <w:rFonts w:ascii="仿宋_GB2312" w:eastAsia="仿宋_GB2312" w:hAnsi="仿宋_GB2312" w:cs="仿宋_GB2312" w:hint="eastAsia"/>
                <w:sz w:val="24"/>
              </w:rPr>
              <w:t>玉瓦寨村修建公共厕所</w:t>
            </w:r>
            <w:r>
              <w:rPr>
                <w:rFonts w:ascii="仿宋_GB2312" w:eastAsia="仿宋_GB2312" w:hAnsi="仿宋_GB2312" w:cs="仿宋_GB2312" w:hint="eastAsia"/>
                <w:sz w:val="24"/>
              </w:rPr>
              <w:t>1</w:t>
            </w:r>
            <w:r>
              <w:rPr>
                <w:rFonts w:ascii="仿宋_GB2312" w:eastAsia="仿宋_GB2312" w:hAnsi="仿宋_GB2312" w:cs="仿宋_GB2312" w:hint="eastAsia"/>
                <w:sz w:val="24"/>
              </w:rPr>
              <w:t>座</w:t>
            </w:r>
            <w:r>
              <w:rPr>
                <w:rFonts w:ascii="仿宋_GB2312" w:eastAsia="仿宋_GB2312" w:hAnsi="仿宋_GB2312" w:cs="仿宋_GB2312" w:hint="eastAsia"/>
                <w:sz w:val="24"/>
              </w:rPr>
              <w:t>6</w:t>
            </w:r>
            <w:r>
              <w:rPr>
                <w:rFonts w:ascii="仿宋_GB2312" w:eastAsia="仿宋_GB2312" w:hAnsi="仿宋_GB2312" w:cs="仿宋_GB2312" w:hint="eastAsia"/>
                <w:sz w:val="24"/>
              </w:rPr>
              <w:t>个蹲位，男女各</w:t>
            </w:r>
            <w:r>
              <w:rPr>
                <w:rFonts w:ascii="仿宋_GB2312" w:eastAsia="仿宋_GB2312" w:hAnsi="仿宋_GB2312" w:cs="仿宋_GB2312" w:hint="eastAsia"/>
                <w:sz w:val="24"/>
              </w:rPr>
              <w:t>3</w:t>
            </w:r>
            <w:r>
              <w:rPr>
                <w:rFonts w:ascii="仿宋_GB2312" w:eastAsia="仿宋_GB2312" w:hAnsi="仿宋_GB2312" w:cs="仿宋_GB2312" w:hint="eastAsia"/>
                <w:sz w:val="24"/>
              </w:rPr>
              <w:t>个，长：</w:t>
            </w:r>
            <w:r>
              <w:rPr>
                <w:rFonts w:ascii="仿宋_GB2312" w:eastAsia="仿宋_GB2312" w:hAnsi="仿宋_GB2312" w:cs="仿宋_GB2312" w:hint="eastAsia"/>
                <w:sz w:val="24"/>
              </w:rPr>
              <w:t>6m</w:t>
            </w:r>
            <w:r>
              <w:rPr>
                <w:rFonts w:ascii="仿宋_GB2312" w:eastAsia="仿宋_GB2312" w:hAnsi="仿宋_GB2312" w:cs="仿宋_GB2312" w:hint="eastAsia"/>
                <w:sz w:val="24"/>
              </w:rPr>
              <w:t>、宽：</w:t>
            </w:r>
            <w:r>
              <w:rPr>
                <w:rFonts w:ascii="仿宋_GB2312" w:eastAsia="仿宋_GB2312" w:hAnsi="仿宋_GB2312" w:cs="仿宋_GB2312" w:hint="eastAsia"/>
                <w:sz w:val="24"/>
              </w:rPr>
              <w:t>5m</w:t>
            </w:r>
            <w:r>
              <w:rPr>
                <w:rFonts w:ascii="仿宋_GB2312" w:eastAsia="仿宋_GB2312" w:hAnsi="仿宋_GB2312" w:cs="仿宋_GB2312" w:hint="eastAsia"/>
                <w:sz w:val="24"/>
              </w:rPr>
              <w:t>、高：</w:t>
            </w:r>
            <w:r>
              <w:rPr>
                <w:rFonts w:ascii="仿宋_GB2312" w:eastAsia="仿宋_GB2312" w:hAnsi="仿宋_GB2312" w:cs="仿宋_GB2312" w:hint="eastAsia"/>
                <w:sz w:val="24"/>
              </w:rPr>
              <w:t>2.8m</w:t>
            </w:r>
            <w:r>
              <w:rPr>
                <w:rFonts w:ascii="仿宋_GB2312" w:eastAsia="仿宋_GB2312" w:hAnsi="仿宋_GB2312" w:cs="仿宋_GB2312" w:hint="eastAsia"/>
                <w:sz w:val="24"/>
              </w:rPr>
              <w:t>，建筑面积</w:t>
            </w:r>
            <w:r>
              <w:rPr>
                <w:rFonts w:ascii="仿宋_GB2312" w:eastAsia="仿宋_GB2312" w:hAnsi="仿宋_GB2312" w:cs="仿宋_GB2312" w:hint="eastAsia"/>
                <w:sz w:val="24"/>
              </w:rPr>
              <w:t>30</w:t>
            </w:r>
            <w:r>
              <w:rPr>
                <w:rFonts w:ascii="仿宋_GB2312" w:eastAsia="仿宋_GB2312" w:hAnsi="仿宋_GB2312" w:cs="仿宋_GB2312" w:hint="eastAsia"/>
                <w:sz w:val="24"/>
              </w:rPr>
              <w:t>㎡以上，挖坑深：</w:t>
            </w:r>
            <w:r>
              <w:rPr>
                <w:rFonts w:ascii="仿宋_GB2312" w:eastAsia="仿宋_GB2312" w:hAnsi="仿宋_GB2312" w:cs="仿宋_GB2312" w:hint="eastAsia"/>
                <w:sz w:val="24"/>
              </w:rPr>
              <w:t>15m3</w:t>
            </w:r>
            <w:r>
              <w:rPr>
                <w:rFonts w:ascii="仿宋_GB2312" w:eastAsia="仿宋_GB2312" w:hAnsi="仿宋_GB2312" w:cs="仿宋_GB2312" w:hint="eastAsia"/>
                <w:sz w:val="24"/>
              </w:rPr>
              <w:t>，内外墙水泥粉刷</w:t>
            </w:r>
            <w:r>
              <w:rPr>
                <w:rFonts w:ascii="仿宋_GB2312" w:eastAsia="仿宋_GB2312" w:hAnsi="仿宋_GB2312" w:cs="仿宋_GB2312" w:hint="eastAsia"/>
                <w:sz w:val="24"/>
              </w:rPr>
              <w:t>80</w:t>
            </w:r>
            <w:r>
              <w:rPr>
                <w:rFonts w:ascii="仿宋_GB2312" w:eastAsia="仿宋_GB2312" w:hAnsi="仿宋_GB2312" w:cs="仿宋_GB2312" w:hint="eastAsia"/>
                <w:sz w:val="24"/>
              </w:rPr>
              <w:t>㎡，地面硬化</w:t>
            </w:r>
            <w:r>
              <w:rPr>
                <w:rFonts w:ascii="仿宋_GB2312" w:eastAsia="仿宋_GB2312" w:hAnsi="仿宋_GB2312" w:cs="仿宋_GB2312" w:hint="eastAsia"/>
                <w:sz w:val="24"/>
              </w:rPr>
              <w:t>60</w:t>
            </w:r>
            <w:r>
              <w:rPr>
                <w:rFonts w:ascii="仿宋_GB2312" w:eastAsia="仿宋_GB2312" w:hAnsi="仿宋_GB2312" w:cs="仿宋_GB2312" w:hint="eastAsia"/>
                <w:sz w:val="24"/>
              </w:rPr>
              <w:t>㎡，挖填</w:t>
            </w:r>
            <w:r>
              <w:rPr>
                <w:rFonts w:ascii="仿宋_GB2312" w:eastAsia="仿宋_GB2312" w:hAnsi="仿宋_GB2312" w:cs="仿宋_GB2312" w:hint="eastAsia"/>
                <w:sz w:val="24"/>
              </w:rPr>
              <w:t>60</w:t>
            </w:r>
            <w:r>
              <w:rPr>
                <w:rFonts w:ascii="仿宋_GB2312" w:eastAsia="仿宋_GB2312" w:hAnsi="仿宋_GB2312" w:cs="仿宋_GB2312" w:hint="eastAsia"/>
                <w:sz w:val="24"/>
              </w:rPr>
              <w:t>㎡，大砖修砌，屋顶盖水泥瓦，安装</w:t>
            </w:r>
            <w:r>
              <w:rPr>
                <w:rFonts w:ascii="仿宋_GB2312" w:eastAsia="仿宋_GB2312" w:hAnsi="仿宋_GB2312" w:cs="仿宋_GB2312" w:hint="eastAsia"/>
                <w:sz w:val="24"/>
              </w:rPr>
              <w:t>2</w:t>
            </w:r>
            <w:r>
              <w:rPr>
                <w:rFonts w:ascii="仿宋_GB2312" w:eastAsia="仿宋_GB2312" w:hAnsi="仿宋_GB2312" w:cs="仿宋_GB2312" w:hint="eastAsia"/>
                <w:sz w:val="24"/>
              </w:rPr>
              <w:t>扇门，贴地砖、墙砖，厕所门口通水、电，安装面盆，张贴标牌。</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pacing w:val="-20"/>
                <w:sz w:val="24"/>
              </w:rPr>
            </w:pPr>
            <w:r>
              <w:rPr>
                <w:rFonts w:ascii="仿宋_GB2312" w:eastAsia="仿宋_GB2312" w:hAnsi="仿宋_GB2312" w:cs="仿宋_GB2312" w:hint="eastAsia"/>
                <w:sz w:val="24"/>
              </w:rPr>
              <w:t>玉瓦寨村修建公共厕所</w:t>
            </w:r>
            <w:r>
              <w:rPr>
                <w:rFonts w:ascii="仿宋_GB2312" w:eastAsia="仿宋_GB2312" w:hAnsi="仿宋_GB2312" w:cs="仿宋_GB2312" w:hint="eastAsia"/>
                <w:sz w:val="24"/>
              </w:rPr>
              <w:t>1</w:t>
            </w:r>
            <w:r>
              <w:rPr>
                <w:rFonts w:ascii="仿宋_GB2312" w:eastAsia="仿宋_GB2312" w:hAnsi="仿宋_GB2312" w:cs="仿宋_GB2312" w:hint="eastAsia"/>
                <w:sz w:val="24"/>
              </w:rPr>
              <w:t>座</w:t>
            </w:r>
            <w:r>
              <w:rPr>
                <w:rFonts w:ascii="仿宋_GB2312" w:eastAsia="仿宋_GB2312" w:hAnsi="仿宋_GB2312" w:cs="仿宋_GB2312" w:hint="eastAsia"/>
                <w:sz w:val="24"/>
              </w:rPr>
              <w:t>6</w:t>
            </w:r>
            <w:r>
              <w:rPr>
                <w:rFonts w:ascii="仿宋_GB2312" w:eastAsia="仿宋_GB2312" w:hAnsi="仿宋_GB2312" w:cs="仿宋_GB2312" w:hint="eastAsia"/>
                <w:sz w:val="24"/>
              </w:rPr>
              <w:t>个蹲位，男女各</w:t>
            </w:r>
            <w:r>
              <w:rPr>
                <w:rFonts w:ascii="仿宋_GB2312" w:eastAsia="仿宋_GB2312" w:hAnsi="仿宋_GB2312" w:cs="仿宋_GB2312" w:hint="eastAsia"/>
                <w:sz w:val="24"/>
              </w:rPr>
              <w:t>3</w:t>
            </w:r>
            <w:r>
              <w:rPr>
                <w:rFonts w:ascii="仿宋_GB2312" w:eastAsia="仿宋_GB2312" w:hAnsi="仿宋_GB2312" w:cs="仿宋_GB2312" w:hint="eastAsia"/>
                <w:sz w:val="24"/>
              </w:rPr>
              <w:t>个，长：</w:t>
            </w:r>
            <w:r>
              <w:rPr>
                <w:rFonts w:ascii="仿宋_GB2312" w:eastAsia="仿宋_GB2312" w:hAnsi="仿宋_GB2312" w:cs="仿宋_GB2312" w:hint="eastAsia"/>
                <w:sz w:val="24"/>
              </w:rPr>
              <w:t>6m</w:t>
            </w:r>
            <w:r>
              <w:rPr>
                <w:rFonts w:ascii="仿宋_GB2312" w:eastAsia="仿宋_GB2312" w:hAnsi="仿宋_GB2312" w:cs="仿宋_GB2312" w:hint="eastAsia"/>
                <w:sz w:val="24"/>
              </w:rPr>
              <w:t>、宽：</w:t>
            </w:r>
            <w:r>
              <w:rPr>
                <w:rFonts w:ascii="仿宋_GB2312" w:eastAsia="仿宋_GB2312" w:hAnsi="仿宋_GB2312" w:cs="仿宋_GB2312" w:hint="eastAsia"/>
                <w:sz w:val="24"/>
              </w:rPr>
              <w:t>5m</w:t>
            </w:r>
            <w:r>
              <w:rPr>
                <w:rFonts w:ascii="仿宋_GB2312" w:eastAsia="仿宋_GB2312" w:hAnsi="仿宋_GB2312" w:cs="仿宋_GB2312" w:hint="eastAsia"/>
                <w:sz w:val="24"/>
              </w:rPr>
              <w:t>、高：</w:t>
            </w:r>
            <w:r>
              <w:rPr>
                <w:rFonts w:ascii="仿宋_GB2312" w:eastAsia="仿宋_GB2312" w:hAnsi="仿宋_GB2312" w:cs="仿宋_GB2312" w:hint="eastAsia"/>
                <w:sz w:val="24"/>
              </w:rPr>
              <w:t>2.8m</w:t>
            </w:r>
            <w:r>
              <w:rPr>
                <w:rFonts w:ascii="仿宋_GB2312" w:eastAsia="仿宋_GB2312" w:hAnsi="仿宋_GB2312" w:cs="仿宋_GB2312" w:hint="eastAsia"/>
                <w:sz w:val="24"/>
              </w:rPr>
              <w:t>，建筑面积</w:t>
            </w:r>
            <w:r>
              <w:rPr>
                <w:rFonts w:ascii="仿宋_GB2312" w:eastAsia="仿宋_GB2312" w:hAnsi="仿宋_GB2312" w:cs="仿宋_GB2312" w:hint="eastAsia"/>
                <w:sz w:val="24"/>
              </w:rPr>
              <w:t>30</w:t>
            </w:r>
            <w:r>
              <w:rPr>
                <w:rFonts w:ascii="仿宋_GB2312" w:eastAsia="仿宋_GB2312" w:hAnsi="仿宋_GB2312" w:cs="仿宋_GB2312" w:hint="eastAsia"/>
                <w:sz w:val="24"/>
              </w:rPr>
              <w:t>㎡以上，挖坑深：</w:t>
            </w:r>
            <w:r>
              <w:rPr>
                <w:rFonts w:ascii="仿宋_GB2312" w:eastAsia="仿宋_GB2312" w:hAnsi="仿宋_GB2312" w:cs="仿宋_GB2312" w:hint="eastAsia"/>
                <w:sz w:val="24"/>
              </w:rPr>
              <w:t>15m3</w:t>
            </w:r>
            <w:r>
              <w:rPr>
                <w:rFonts w:ascii="仿宋_GB2312" w:eastAsia="仿宋_GB2312" w:hAnsi="仿宋_GB2312" w:cs="仿宋_GB2312" w:hint="eastAsia"/>
                <w:sz w:val="24"/>
              </w:rPr>
              <w:t>，内外墙水泥粉刷</w:t>
            </w:r>
            <w:r>
              <w:rPr>
                <w:rFonts w:ascii="仿宋_GB2312" w:eastAsia="仿宋_GB2312" w:hAnsi="仿宋_GB2312" w:cs="仿宋_GB2312" w:hint="eastAsia"/>
                <w:sz w:val="24"/>
              </w:rPr>
              <w:t>80</w:t>
            </w:r>
            <w:r>
              <w:rPr>
                <w:rFonts w:ascii="仿宋_GB2312" w:eastAsia="仿宋_GB2312" w:hAnsi="仿宋_GB2312" w:cs="仿宋_GB2312" w:hint="eastAsia"/>
                <w:sz w:val="24"/>
              </w:rPr>
              <w:t>㎡，地面硬化</w:t>
            </w:r>
            <w:r>
              <w:rPr>
                <w:rFonts w:ascii="仿宋_GB2312" w:eastAsia="仿宋_GB2312" w:hAnsi="仿宋_GB2312" w:cs="仿宋_GB2312" w:hint="eastAsia"/>
                <w:sz w:val="24"/>
              </w:rPr>
              <w:t>60</w:t>
            </w:r>
            <w:r>
              <w:rPr>
                <w:rFonts w:ascii="仿宋_GB2312" w:eastAsia="仿宋_GB2312" w:hAnsi="仿宋_GB2312" w:cs="仿宋_GB2312" w:hint="eastAsia"/>
                <w:sz w:val="24"/>
              </w:rPr>
              <w:t>㎡，挖填</w:t>
            </w:r>
            <w:r>
              <w:rPr>
                <w:rFonts w:ascii="仿宋_GB2312" w:eastAsia="仿宋_GB2312" w:hAnsi="仿宋_GB2312" w:cs="仿宋_GB2312" w:hint="eastAsia"/>
                <w:sz w:val="24"/>
              </w:rPr>
              <w:t>60</w:t>
            </w:r>
            <w:r>
              <w:rPr>
                <w:rFonts w:ascii="仿宋_GB2312" w:eastAsia="仿宋_GB2312" w:hAnsi="仿宋_GB2312" w:cs="仿宋_GB2312" w:hint="eastAsia"/>
                <w:sz w:val="24"/>
              </w:rPr>
              <w:t>㎡，大砖修砌，屋顶盖水泥瓦，安装</w:t>
            </w:r>
            <w:r>
              <w:rPr>
                <w:rFonts w:ascii="仿宋_GB2312" w:eastAsia="仿宋_GB2312" w:hAnsi="仿宋_GB2312" w:cs="仿宋_GB2312" w:hint="eastAsia"/>
                <w:sz w:val="24"/>
              </w:rPr>
              <w:t>2</w:t>
            </w:r>
            <w:r>
              <w:rPr>
                <w:rFonts w:ascii="仿宋_GB2312" w:eastAsia="仿宋_GB2312" w:hAnsi="仿宋_GB2312" w:cs="仿宋_GB2312" w:hint="eastAsia"/>
                <w:sz w:val="24"/>
              </w:rPr>
              <w:t>扇门，贴地砖、墙砖，厕所门口通水、电，安装面盆，张贴标牌</w:t>
            </w:r>
            <w:r>
              <w:rPr>
                <w:rFonts w:ascii="仿宋_GB2312" w:eastAsia="仿宋_GB2312" w:hAnsi="仿宋_GB2312" w:cs="仿宋_GB2312" w:hint="eastAsia"/>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pacing w:val="-20"/>
                <w:sz w:val="24"/>
              </w:rPr>
            </w:pPr>
            <w:r>
              <w:rPr>
                <w:rFonts w:ascii="仿宋_GB2312" w:eastAsia="仿宋_GB2312" w:hAnsi="仿宋_GB2312" w:cs="仿宋_GB2312" w:hint="eastAsia"/>
                <w:sz w:val="24"/>
              </w:rPr>
              <w:t>玉瓦寨村修建公共厕所</w:t>
            </w:r>
            <w:r>
              <w:rPr>
                <w:rFonts w:ascii="仿宋_GB2312" w:eastAsia="仿宋_GB2312" w:hAnsi="仿宋_GB2312" w:cs="仿宋_GB2312" w:hint="eastAsia"/>
                <w:sz w:val="24"/>
              </w:rPr>
              <w:t>1</w:t>
            </w:r>
            <w:r>
              <w:rPr>
                <w:rFonts w:ascii="仿宋_GB2312" w:eastAsia="仿宋_GB2312" w:hAnsi="仿宋_GB2312" w:cs="仿宋_GB2312" w:hint="eastAsia"/>
                <w:sz w:val="24"/>
              </w:rPr>
              <w:t>座</w:t>
            </w:r>
            <w:r>
              <w:rPr>
                <w:rFonts w:ascii="仿宋_GB2312" w:eastAsia="仿宋_GB2312" w:hAnsi="仿宋_GB2312" w:cs="仿宋_GB2312" w:hint="eastAsia"/>
                <w:sz w:val="24"/>
              </w:rPr>
              <w:t>6</w:t>
            </w:r>
            <w:r>
              <w:rPr>
                <w:rFonts w:ascii="仿宋_GB2312" w:eastAsia="仿宋_GB2312" w:hAnsi="仿宋_GB2312" w:cs="仿宋_GB2312" w:hint="eastAsia"/>
                <w:sz w:val="24"/>
              </w:rPr>
              <w:t>个蹲位，男女各</w:t>
            </w:r>
            <w:r>
              <w:rPr>
                <w:rFonts w:ascii="仿宋_GB2312" w:eastAsia="仿宋_GB2312" w:hAnsi="仿宋_GB2312" w:cs="仿宋_GB2312" w:hint="eastAsia"/>
                <w:sz w:val="24"/>
              </w:rPr>
              <w:t>3</w:t>
            </w:r>
            <w:r>
              <w:rPr>
                <w:rFonts w:ascii="仿宋_GB2312" w:eastAsia="仿宋_GB2312" w:hAnsi="仿宋_GB2312" w:cs="仿宋_GB2312" w:hint="eastAsia"/>
                <w:sz w:val="24"/>
              </w:rPr>
              <w:t>个，长：</w:t>
            </w:r>
            <w:r>
              <w:rPr>
                <w:rFonts w:ascii="仿宋_GB2312" w:eastAsia="仿宋_GB2312" w:hAnsi="仿宋_GB2312" w:cs="仿宋_GB2312" w:hint="eastAsia"/>
                <w:sz w:val="24"/>
              </w:rPr>
              <w:t>6m</w:t>
            </w:r>
            <w:r>
              <w:rPr>
                <w:rFonts w:ascii="仿宋_GB2312" w:eastAsia="仿宋_GB2312" w:hAnsi="仿宋_GB2312" w:cs="仿宋_GB2312" w:hint="eastAsia"/>
                <w:sz w:val="24"/>
              </w:rPr>
              <w:t>、宽：</w:t>
            </w:r>
            <w:r>
              <w:rPr>
                <w:rFonts w:ascii="仿宋_GB2312" w:eastAsia="仿宋_GB2312" w:hAnsi="仿宋_GB2312" w:cs="仿宋_GB2312" w:hint="eastAsia"/>
                <w:sz w:val="24"/>
              </w:rPr>
              <w:t>5m</w:t>
            </w:r>
            <w:r>
              <w:rPr>
                <w:rFonts w:ascii="仿宋_GB2312" w:eastAsia="仿宋_GB2312" w:hAnsi="仿宋_GB2312" w:cs="仿宋_GB2312" w:hint="eastAsia"/>
                <w:sz w:val="24"/>
              </w:rPr>
              <w:t>、高：</w:t>
            </w:r>
            <w:r>
              <w:rPr>
                <w:rFonts w:ascii="仿宋_GB2312" w:eastAsia="仿宋_GB2312" w:hAnsi="仿宋_GB2312" w:cs="仿宋_GB2312" w:hint="eastAsia"/>
                <w:sz w:val="24"/>
              </w:rPr>
              <w:t>2.8m</w:t>
            </w:r>
            <w:r>
              <w:rPr>
                <w:rFonts w:ascii="仿宋_GB2312" w:eastAsia="仿宋_GB2312" w:hAnsi="仿宋_GB2312" w:cs="仿宋_GB2312" w:hint="eastAsia"/>
                <w:sz w:val="24"/>
              </w:rPr>
              <w:t>，建筑面积</w:t>
            </w:r>
            <w:r>
              <w:rPr>
                <w:rFonts w:ascii="仿宋_GB2312" w:eastAsia="仿宋_GB2312" w:hAnsi="仿宋_GB2312" w:cs="仿宋_GB2312" w:hint="eastAsia"/>
                <w:sz w:val="24"/>
              </w:rPr>
              <w:t>30</w:t>
            </w:r>
            <w:r>
              <w:rPr>
                <w:rFonts w:ascii="仿宋_GB2312" w:eastAsia="仿宋_GB2312" w:hAnsi="仿宋_GB2312" w:cs="仿宋_GB2312" w:hint="eastAsia"/>
                <w:sz w:val="24"/>
              </w:rPr>
              <w:t>㎡以上，挖坑深：</w:t>
            </w:r>
            <w:r>
              <w:rPr>
                <w:rFonts w:ascii="仿宋_GB2312" w:eastAsia="仿宋_GB2312" w:hAnsi="仿宋_GB2312" w:cs="仿宋_GB2312" w:hint="eastAsia"/>
                <w:sz w:val="24"/>
              </w:rPr>
              <w:t>15m3</w:t>
            </w:r>
            <w:r>
              <w:rPr>
                <w:rFonts w:ascii="仿宋_GB2312" w:eastAsia="仿宋_GB2312" w:hAnsi="仿宋_GB2312" w:cs="仿宋_GB2312" w:hint="eastAsia"/>
                <w:sz w:val="24"/>
              </w:rPr>
              <w:t>，内外墙水泥粉刷</w:t>
            </w:r>
            <w:r>
              <w:rPr>
                <w:rFonts w:ascii="仿宋_GB2312" w:eastAsia="仿宋_GB2312" w:hAnsi="仿宋_GB2312" w:cs="仿宋_GB2312" w:hint="eastAsia"/>
                <w:sz w:val="24"/>
              </w:rPr>
              <w:t>80</w:t>
            </w:r>
            <w:r>
              <w:rPr>
                <w:rFonts w:ascii="仿宋_GB2312" w:eastAsia="仿宋_GB2312" w:hAnsi="仿宋_GB2312" w:cs="仿宋_GB2312" w:hint="eastAsia"/>
                <w:sz w:val="24"/>
              </w:rPr>
              <w:t>㎡，地面硬化</w:t>
            </w:r>
            <w:r>
              <w:rPr>
                <w:rFonts w:ascii="仿宋_GB2312" w:eastAsia="仿宋_GB2312" w:hAnsi="仿宋_GB2312" w:cs="仿宋_GB2312" w:hint="eastAsia"/>
                <w:sz w:val="24"/>
              </w:rPr>
              <w:t>60</w:t>
            </w:r>
            <w:r>
              <w:rPr>
                <w:rFonts w:ascii="仿宋_GB2312" w:eastAsia="仿宋_GB2312" w:hAnsi="仿宋_GB2312" w:cs="仿宋_GB2312" w:hint="eastAsia"/>
                <w:sz w:val="24"/>
              </w:rPr>
              <w:t>㎡，挖填</w:t>
            </w:r>
            <w:r>
              <w:rPr>
                <w:rFonts w:ascii="仿宋_GB2312" w:eastAsia="仿宋_GB2312" w:hAnsi="仿宋_GB2312" w:cs="仿宋_GB2312" w:hint="eastAsia"/>
                <w:sz w:val="24"/>
              </w:rPr>
              <w:t>60</w:t>
            </w:r>
            <w:r>
              <w:rPr>
                <w:rFonts w:ascii="仿宋_GB2312" w:eastAsia="仿宋_GB2312" w:hAnsi="仿宋_GB2312" w:cs="仿宋_GB2312" w:hint="eastAsia"/>
                <w:sz w:val="24"/>
              </w:rPr>
              <w:t>㎡，大砖修砌，屋顶盖水泥瓦，安装</w:t>
            </w:r>
            <w:r>
              <w:rPr>
                <w:rFonts w:ascii="仿宋_GB2312" w:eastAsia="仿宋_GB2312" w:hAnsi="仿宋_GB2312" w:cs="仿宋_GB2312" w:hint="eastAsia"/>
                <w:sz w:val="24"/>
              </w:rPr>
              <w:t>2</w:t>
            </w:r>
            <w:r>
              <w:rPr>
                <w:rFonts w:ascii="仿宋_GB2312" w:eastAsia="仿宋_GB2312" w:hAnsi="仿宋_GB2312" w:cs="仿宋_GB2312" w:hint="eastAsia"/>
                <w:sz w:val="24"/>
              </w:rPr>
              <w:t>扇门，贴地砖、墙砖，厕所门口通水、电，安装面盆，张贴标牌。</w:t>
            </w:r>
          </w:p>
        </w:tc>
      </w:tr>
      <w:tr w:rsidR="004D3ADE">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pacing w:val="-20"/>
                <w:sz w:val="24"/>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pacing w:val="-20"/>
                <w:sz w:val="24"/>
              </w:rPr>
            </w:pPr>
            <w:r>
              <w:rPr>
                <w:rFonts w:ascii="仿宋_GB2312" w:eastAsia="仿宋_GB2312" w:hAnsi="仿宋_GB2312" w:cs="仿宋_GB2312" w:hint="eastAsia"/>
                <w:sz w:val="24"/>
              </w:rPr>
              <w:t>玉瓦寨村修建公共厕所</w:t>
            </w:r>
            <w:r>
              <w:rPr>
                <w:rFonts w:ascii="仿宋_GB2312" w:eastAsia="仿宋_GB2312" w:hAnsi="仿宋_GB2312" w:cs="仿宋_GB2312" w:hint="eastAsia"/>
                <w:sz w:val="24"/>
              </w:rPr>
              <w:t>1</w:t>
            </w:r>
            <w:r>
              <w:rPr>
                <w:rFonts w:ascii="仿宋_GB2312" w:eastAsia="仿宋_GB2312" w:hAnsi="仿宋_GB2312" w:cs="仿宋_GB2312" w:hint="eastAsia"/>
                <w:sz w:val="24"/>
              </w:rPr>
              <w:t>座</w:t>
            </w:r>
            <w:r>
              <w:rPr>
                <w:rFonts w:ascii="仿宋_GB2312" w:eastAsia="仿宋_GB2312" w:hAnsi="仿宋_GB2312" w:cs="仿宋_GB2312" w:hint="eastAsia"/>
                <w:sz w:val="24"/>
              </w:rPr>
              <w:t>6</w:t>
            </w:r>
            <w:r>
              <w:rPr>
                <w:rFonts w:ascii="仿宋_GB2312" w:eastAsia="仿宋_GB2312" w:hAnsi="仿宋_GB2312" w:cs="仿宋_GB2312" w:hint="eastAsia"/>
                <w:sz w:val="24"/>
              </w:rPr>
              <w:t>个蹲位，男女各</w:t>
            </w:r>
            <w:r>
              <w:rPr>
                <w:rFonts w:ascii="仿宋_GB2312" w:eastAsia="仿宋_GB2312" w:hAnsi="仿宋_GB2312" w:cs="仿宋_GB2312" w:hint="eastAsia"/>
                <w:sz w:val="24"/>
              </w:rPr>
              <w:t>3</w:t>
            </w:r>
            <w:r>
              <w:rPr>
                <w:rFonts w:ascii="仿宋_GB2312" w:eastAsia="仿宋_GB2312" w:hAnsi="仿宋_GB2312" w:cs="仿宋_GB2312" w:hint="eastAsia"/>
                <w:sz w:val="24"/>
              </w:rPr>
              <w:t>个，长：</w:t>
            </w:r>
            <w:r>
              <w:rPr>
                <w:rFonts w:ascii="仿宋_GB2312" w:eastAsia="仿宋_GB2312" w:hAnsi="仿宋_GB2312" w:cs="仿宋_GB2312" w:hint="eastAsia"/>
                <w:sz w:val="24"/>
              </w:rPr>
              <w:t>6m</w:t>
            </w:r>
            <w:r>
              <w:rPr>
                <w:rFonts w:ascii="仿宋_GB2312" w:eastAsia="仿宋_GB2312" w:hAnsi="仿宋_GB2312" w:cs="仿宋_GB2312" w:hint="eastAsia"/>
                <w:sz w:val="24"/>
              </w:rPr>
              <w:t>、宽：</w:t>
            </w:r>
            <w:r>
              <w:rPr>
                <w:rFonts w:ascii="仿宋_GB2312" w:eastAsia="仿宋_GB2312" w:hAnsi="仿宋_GB2312" w:cs="仿宋_GB2312" w:hint="eastAsia"/>
                <w:sz w:val="24"/>
              </w:rPr>
              <w:t>5m</w:t>
            </w:r>
            <w:r>
              <w:rPr>
                <w:rFonts w:ascii="仿宋_GB2312" w:eastAsia="仿宋_GB2312" w:hAnsi="仿宋_GB2312" w:cs="仿宋_GB2312" w:hint="eastAsia"/>
                <w:sz w:val="24"/>
              </w:rPr>
              <w:t>、高：</w:t>
            </w:r>
            <w:r>
              <w:rPr>
                <w:rFonts w:ascii="仿宋_GB2312" w:eastAsia="仿宋_GB2312" w:hAnsi="仿宋_GB2312" w:cs="仿宋_GB2312" w:hint="eastAsia"/>
                <w:sz w:val="24"/>
              </w:rPr>
              <w:t>2.8m</w:t>
            </w:r>
            <w:r>
              <w:rPr>
                <w:rFonts w:ascii="仿宋_GB2312" w:eastAsia="仿宋_GB2312" w:hAnsi="仿宋_GB2312" w:cs="仿宋_GB2312" w:hint="eastAsia"/>
                <w:sz w:val="24"/>
              </w:rPr>
              <w:t>，建筑面积</w:t>
            </w:r>
            <w:r>
              <w:rPr>
                <w:rFonts w:ascii="仿宋_GB2312" w:eastAsia="仿宋_GB2312" w:hAnsi="仿宋_GB2312" w:cs="仿宋_GB2312" w:hint="eastAsia"/>
                <w:sz w:val="24"/>
              </w:rPr>
              <w:t>30</w:t>
            </w:r>
            <w:r>
              <w:rPr>
                <w:rFonts w:ascii="仿宋_GB2312" w:eastAsia="仿宋_GB2312" w:hAnsi="仿宋_GB2312" w:cs="仿宋_GB2312" w:hint="eastAsia"/>
                <w:sz w:val="24"/>
              </w:rPr>
              <w:t>㎡以上，挖坑深：</w:t>
            </w:r>
            <w:r>
              <w:rPr>
                <w:rFonts w:ascii="仿宋_GB2312" w:eastAsia="仿宋_GB2312" w:hAnsi="仿宋_GB2312" w:cs="仿宋_GB2312" w:hint="eastAsia"/>
                <w:sz w:val="24"/>
              </w:rPr>
              <w:t>15m3</w:t>
            </w:r>
            <w:r>
              <w:rPr>
                <w:rFonts w:ascii="仿宋_GB2312" w:eastAsia="仿宋_GB2312" w:hAnsi="仿宋_GB2312" w:cs="仿宋_GB2312" w:hint="eastAsia"/>
                <w:sz w:val="24"/>
              </w:rPr>
              <w:t>，内外墙水泥粉刷</w:t>
            </w:r>
            <w:r>
              <w:rPr>
                <w:rFonts w:ascii="仿宋_GB2312" w:eastAsia="仿宋_GB2312" w:hAnsi="仿宋_GB2312" w:cs="仿宋_GB2312" w:hint="eastAsia"/>
                <w:sz w:val="24"/>
              </w:rPr>
              <w:t>80</w:t>
            </w:r>
            <w:r>
              <w:rPr>
                <w:rFonts w:ascii="仿宋_GB2312" w:eastAsia="仿宋_GB2312" w:hAnsi="仿宋_GB2312" w:cs="仿宋_GB2312" w:hint="eastAsia"/>
                <w:sz w:val="24"/>
              </w:rPr>
              <w:t>㎡，地面硬化</w:t>
            </w:r>
            <w:r>
              <w:rPr>
                <w:rFonts w:ascii="仿宋_GB2312" w:eastAsia="仿宋_GB2312" w:hAnsi="仿宋_GB2312" w:cs="仿宋_GB2312" w:hint="eastAsia"/>
                <w:sz w:val="24"/>
              </w:rPr>
              <w:t>60</w:t>
            </w:r>
            <w:r>
              <w:rPr>
                <w:rFonts w:ascii="仿宋_GB2312" w:eastAsia="仿宋_GB2312" w:hAnsi="仿宋_GB2312" w:cs="仿宋_GB2312" w:hint="eastAsia"/>
                <w:sz w:val="24"/>
              </w:rPr>
              <w:t>㎡，挖填</w:t>
            </w:r>
            <w:r>
              <w:rPr>
                <w:rFonts w:ascii="仿宋_GB2312" w:eastAsia="仿宋_GB2312" w:hAnsi="仿宋_GB2312" w:cs="仿宋_GB2312" w:hint="eastAsia"/>
                <w:sz w:val="24"/>
              </w:rPr>
              <w:t>60</w:t>
            </w:r>
            <w:r>
              <w:rPr>
                <w:rFonts w:ascii="仿宋_GB2312" w:eastAsia="仿宋_GB2312" w:hAnsi="仿宋_GB2312" w:cs="仿宋_GB2312" w:hint="eastAsia"/>
                <w:sz w:val="24"/>
              </w:rPr>
              <w:t>㎡，大砖修砌，屋顶盖水泥瓦，安装</w:t>
            </w:r>
            <w:r>
              <w:rPr>
                <w:rFonts w:ascii="仿宋_GB2312" w:eastAsia="仿宋_GB2312" w:hAnsi="仿宋_GB2312" w:cs="仿宋_GB2312" w:hint="eastAsia"/>
                <w:sz w:val="24"/>
              </w:rPr>
              <w:t>2</w:t>
            </w:r>
            <w:r>
              <w:rPr>
                <w:rFonts w:ascii="仿宋_GB2312" w:eastAsia="仿宋_GB2312" w:hAnsi="仿宋_GB2312" w:cs="仿宋_GB2312" w:hint="eastAsia"/>
                <w:sz w:val="24"/>
              </w:rPr>
              <w:t>扇门，贴地砖、墙砖，厕所门口通水、电，安装面盆，张贴标牌。</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宋体" w:hAnsi="宋体" w:cs="宋体"/>
                <w:color w:val="000000"/>
                <w:sz w:val="24"/>
              </w:rPr>
            </w:pPr>
            <w:r>
              <w:rPr>
                <w:rFonts w:ascii="仿宋_GB2312" w:eastAsia="仿宋_GB2312" w:hAnsi="仿宋_GB2312" w:cs="仿宋_GB2312" w:hint="eastAsia"/>
                <w:sz w:val="24"/>
              </w:rPr>
              <w:t>玉瓦寨村修建公共厕所</w:t>
            </w:r>
            <w:r>
              <w:rPr>
                <w:rFonts w:ascii="仿宋_GB2312" w:eastAsia="仿宋_GB2312" w:hAnsi="仿宋_GB2312" w:cs="仿宋_GB2312" w:hint="eastAsia"/>
                <w:sz w:val="24"/>
              </w:rPr>
              <w:t>1</w:t>
            </w:r>
            <w:r>
              <w:rPr>
                <w:rFonts w:ascii="仿宋_GB2312" w:eastAsia="仿宋_GB2312" w:hAnsi="仿宋_GB2312" w:cs="仿宋_GB2312" w:hint="eastAsia"/>
                <w:sz w:val="24"/>
              </w:rPr>
              <w:t>座</w:t>
            </w:r>
            <w:r>
              <w:rPr>
                <w:rFonts w:ascii="仿宋_GB2312" w:eastAsia="仿宋_GB2312" w:hAnsi="仿宋_GB2312" w:cs="仿宋_GB2312" w:hint="eastAsia"/>
                <w:sz w:val="24"/>
              </w:rPr>
              <w:t>6</w:t>
            </w:r>
            <w:r>
              <w:rPr>
                <w:rFonts w:ascii="仿宋_GB2312" w:eastAsia="仿宋_GB2312" w:hAnsi="仿宋_GB2312" w:cs="仿宋_GB2312" w:hint="eastAsia"/>
                <w:sz w:val="24"/>
              </w:rPr>
              <w:t>个蹲位，男女各</w:t>
            </w:r>
            <w:r>
              <w:rPr>
                <w:rFonts w:ascii="仿宋_GB2312" w:eastAsia="仿宋_GB2312" w:hAnsi="仿宋_GB2312" w:cs="仿宋_GB2312" w:hint="eastAsia"/>
                <w:sz w:val="24"/>
              </w:rPr>
              <w:t>3</w:t>
            </w:r>
            <w:r>
              <w:rPr>
                <w:rFonts w:ascii="仿宋_GB2312" w:eastAsia="仿宋_GB2312" w:hAnsi="仿宋_GB2312" w:cs="仿宋_GB2312" w:hint="eastAsia"/>
                <w:sz w:val="24"/>
              </w:rPr>
              <w:t>个，长：</w:t>
            </w:r>
            <w:r>
              <w:rPr>
                <w:rFonts w:ascii="仿宋_GB2312" w:eastAsia="仿宋_GB2312" w:hAnsi="仿宋_GB2312" w:cs="仿宋_GB2312" w:hint="eastAsia"/>
                <w:sz w:val="24"/>
              </w:rPr>
              <w:t>6m</w:t>
            </w:r>
            <w:r>
              <w:rPr>
                <w:rFonts w:ascii="仿宋_GB2312" w:eastAsia="仿宋_GB2312" w:hAnsi="仿宋_GB2312" w:cs="仿宋_GB2312" w:hint="eastAsia"/>
                <w:sz w:val="24"/>
              </w:rPr>
              <w:t>、宽：</w:t>
            </w:r>
            <w:r>
              <w:rPr>
                <w:rFonts w:ascii="仿宋_GB2312" w:eastAsia="仿宋_GB2312" w:hAnsi="仿宋_GB2312" w:cs="仿宋_GB2312" w:hint="eastAsia"/>
                <w:sz w:val="24"/>
              </w:rPr>
              <w:t>5m</w:t>
            </w:r>
            <w:r>
              <w:rPr>
                <w:rFonts w:ascii="仿宋_GB2312" w:eastAsia="仿宋_GB2312" w:hAnsi="仿宋_GB2312" w:cs="仿宋_GB2312" w:hint="eastAsia"/>
                <w:sz w:val="24"/>
              </w:rPr>
              <w:t>、高：</w:t>
            </w:r>
            <w:r>
              <w:rPr>
                <w:rFonts w:ascii="仿宋_GB2312" w:eastAsia="仿宋_GB2312" w:hAnsi="仿宋_GB2312" w:cs="仿宋_GB2312" w:hint="eastAsia"/>
                <w:sz w:val="24"/>
              </w:rPr>
              <w:t>2.8m</w:t>
            </w:r>
            <w:r>
              <w:rPr>
                <w:rFonts w:ascii="仿宋_GB2312" w:eastAsia="仿宋_GB2312" w:hAnsi="仿宋_GB2312" w:cs="仿宋_GB2312" w:hint="eastAsia"/>
                <w:sz w:val="24"/>
              </w:rPr>
              <w:t>，建筑面积</w:t>
            </w:r>
            <w:r>
              <w:rPr>
                <w:rFonts w:ascii="仿宋_GB2312" w:eastAsia="仿宋_GB2312" w:hAnsi="仿宋_GB2312" w:cs="仿宋_GB2312" w:hint="eastAsia"/>
                <w:sz w:val="24"/>
              </w:rPr>
              <w:t>30</w:t>
            </w:r>
            <w:r>
              <w:rPr>
                <w:rFonts w:ascii="仿宋_GB2312" w:eastAsia="仿宋_GB2312" w:hAnsi="仿宋_GB2312" w:cs="仿宋_GB2312" w:hint="eastAsia"/>
                <w:sz w:val="24"/>
              </w:rPr>
              <w:t>㎡以上，挖坑深：</w:t>
            </w:r>
            <w:r>
              <w:rPr>
                <w:rFonts w:ascii="仿宋_GB2312" w:eastAsia="仿宋_GB2312" w:hAnsi="仿宋_GB2312" w:cs="仿宋_GB2312" w:hint="eastAsia"/>
                <w:sz w:val="24"/>
              </w:rPr>
              <w:t>15m3</w:t>
            </w:r>
            <w:r>
              <w:rPr>
                <w:rFonts w:ascii="仿宋_GB2312" w:eastAsia="仿宋_GB2312" w:hAnsi="仿宋_GB2312" w:cs="仿宋_GB2312" w:hint="eastAsia"/>
                <w:sz w:val="24"/>
              </w:rPr>
              <w:t>，内外墙水泥粉刷</w:t>
            </w:r>
            <w:r>
              <w:rPr>
                <w:rFonts w:ascii="仿宋_GB2312" w:eastAsia="仿宋_GB2312" w:hAnsi="仿宋_GB2312" w:cs="仿宋_GB2312" w:hint="eastAsia"/>
                <w:sz w:val="24"/>
              </w:rPr>
              <w:t>80</w:t>
            </w:r>
            <w:r>
              <w:rPr>
                <w:rFonts w:ascii="仿宋_GB2312" w:eastAsia="仿宋_GB2312" w:hAnsi="仿宋_GB2312" w:cs="仿宋_GB2312" w:hint="eastAsia"/>
                <w:sz w:val="24"/>
              </w:rPr>
              <w:t>㎡，地面硬化</w:t>
            </w:r>
            <w:r>
              <w:rPr>
                <w:rFonts w:ascii="仿宋_GB2312" w:eastAsia="仿宋_GB2312" w:hAnsi="仿宋_GB2312" w:cs="仿宋_GB2312" w:hint="eastAsia"/>
                <w:sz w:val="24"/>
              </w:rPr>
              <w:t>60</w:t>
            </w:r>
            <w:r>
              <w:rPr>
                <w:rFonts w:ascii="仿宋_GB2312" w:eastAsia="仿宋_GB2312" w:hAnsi="仿宋_GB2312" w:cs="仿宋_GB2312" w:hint="eastAsia"/>
                <w:sz w:val="24"/>
              </w:rPr>
              <w:t>㎡，挖填</w:t>
            </w:r>
            <w:r>
              <w:rPr>
                <w:rFonts w:ascii="仿宋_GB2312" w:eastAsia="仿宋_GB2312" w:hAnsi="仿宋_GB2312" w:cs="仿宋_GB2312" w:hint="eastAsia"/>
                <w:sz w:val="24"/>
              </w:rPr>
              <w:t>60</w:t>
            </w:r>
            <w:r>
              <w:rPr>
                <w:rFonts w:ascii="仿宋_GB2312" w:eastAsia="仿宋_GB2312" w:hAnsi="仿宋_GB2312" w:cs="仿宋_GB2312" w:hint="eastAsia"/>
                <w:sz w:val="24"/>
              </w:rPr>
              <w:t>㎡，大砖修砌，屋顶盖水泥瓦，安装</w:t>
            </w:r>
            <w:r>
              <w:rPr>
                <w:rFonts w:ascii="仿宋_GB2312" w:eastAsia="仿宋_GB2312" w:hAnsi="仿宋_GB2312" w:cs="仿宋_GB2312" w:hint="eastAsia"/>
                <w:sz w:val="24"/>
              </w:rPr>
              <w:t>2</w:t>
            </w:r>
            <w:r>
              <w:rPr>
                <w:rFonts w:ascii="仿宋_GB2312" w:eastAsia="仿宋_GB2312" w:hAnsi="仿宋_GB2312" w:cs="仿宋_GB2312" w:hint="eastAsia"/>
                <w:sz w:val="24"/>
              </w:rPr>
              <w:t>扇门，贴地砖、墙砖，厕所门口通水、电，安装面盆，张贴标牌</w:t>
            </w:r>
            <w:r>
              <w:rPr>
                <w:rFonts w:ascii="仿宋_GB2312" w:eastAsia="仿宋_GB2312" w:hAnsi="仿宋_GB2312" w:cs="仿宋_GB2312" w:hint="eastAsia"/>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宋体" w:hAnsi="宋体" w:cs="宋体"/>
                <w:color w:val="000000"/>
                <w:sz w:val="24"/>
              </w:rPr>
            </w:pPr>
            <w:r>
              <w:rPr>
                <w:rFonts w:ascii="仿宋_GB2312" w:eastAsia="仿宋_GB2312" w:hAnsi="仿宋_GB2312" w:cs="仿宋_GB2312" w:hint="eastAsia"/>
                <w:sz w:val="24"/>
              </w:rPr>
              <w:t>玉瓦寨村修建公共厕所</w:t>
            </w:r>
            <w:r>
              <w:rPr>
                <w:rFonts w:ascii="仿宋_GB2312" w:eastAsia="仿宋_GB2312" w:hAnsi="仿宋_GB2312" w:cs="仿宋_GB2312" w:hint="eastAsia"/>
                <w:sz w:val="24"/>
              </w:rPr>
              <w:t>1</w:t>
            </w:r>
            <w:r>
              <w:rPr>
                <w:rFonts w:ascii="仿宋_GB2312" w:eastAsia="仿宋_GB2312" w:hAnsi="仿宋_GB2312" w:cs="仿宋_GB2312" w:hint="eastAsia"/>
                <w:sz w:val="24"/>
              </w:rPr>
              <w:t>座</w:t>
            </w:r>
            <w:r>
              <w:rPr>
                <w:rFonts w:ascii="仿宋_GB2312" w:eastAsia="仿宋_GB2312" w:hAnsi="仿宋_GB2312" w:cs="仿宋_GB2312" w:hint="eastAsia"/>
                <w:sz w:val="24"/>
              </w:rPr>
              <w:t>6</w:t>
            </w:r>
            <w:r>
              <w:rPr>
                <w:rFonts w:ascii="仿宋_GB2312" w:eastAsia="仿宋_GB2312" w:hAnsi="仿宋_GB2312" w:cs="仿宋_GB2312" w:hint="eastAsia"/>
                <w:sz w:val="24"/>
              </w:rPr>
              <w:t>个蹲位，男女各</w:t>
            </w:r>
            <w:r>
              <w:rPr>
                <w:rFonts w:ascii="仿宋_GB2312" w:eastAsia="仿宋_GB2312" w:hAnsi="仿宋_GB2312" w:cs="仿宋_GB2312" w:hint="eastAsia"/>
                <w:sz w:val="24"/>
              </w:rPr>
              <w:t>3</w:t>
            </w:r>
            <w:r>
              <w:rPr>
                <w:rFonts w:ascii="仿宋_GB2312" w:eastAsia="仿宋_GB2312" w:hAnsi="仿宋_GB2312" w:cs="仿宋_GB2312" w:hint="eastAsia"/>
                <w:sz w:val="24"/>
              </w:rPr>
              <w:t>个，长：</w:t>
            </w:r>
            <w:r>
              <w:rPr>
                <w:rFonts w:ascii="仿宋_GB2312" w:eastAsia="仿宋_GB2312" w:hAnsi="仿宋_GB2312" w:cs="仿宋_GB2312" w:hint="eastAsia"/>
                <w:sz w:val="24"/>
              </w:rPr>
              <w:t>6m</w:t>
            </w:r>
            <w:r>
              <w:rPr>
                <w:rFonts w:ascii="仿宋_GB2312" w:eastAsia="仿宋_GB2312" w:hAnsi="仿宋_GB2312" w:cs="仿宋_GB2312" w:hint="eastAsia"/>
                <w:sz w:val="24"/>
              </w:rPr>
              <w:t>、宽：</w:t>
            </w:r>
            <w:r>
              <w:rPr>
                <w:rFonts w:ascii="仿宋_GB2312" w:eastAsia="仿宋_GB2312" w:hAnsi="仿宋_GB2312" w:cs="仿宋_GB2312" w:hint="eastAsia"/>
                <w:sz w:val="24"/>
              </w:rPr>
              <w:t>5m</w:t>
            </w:r>
            <w:r>
              <w:rPr>
                <w:rFonts w:ascii="仿宋_GB2312" w:eastAsia="仿宋_GB2312" w:hAnsi="仿宋_GB2312" w:cs="仿宋_GB2312" w:hint="eastAsia"/>
                <w:sz w:val="24"/>
              </w:rPr>
              <w:t>、高：</w:t>
            </w:r>
            <w:r>
              <w:rPr>
                <w:rFonts w:ascii="仿宋_GB2312" w:eastAsia="仿宋_GB2312" w:hAnsi="仿宋_GB2312" w:cs="仿宋_GB2312" w:hint="eastAsia"/>
                <w:sz w:val="24"/>
              </w:rPr>
              <w:t>2.8m</w:t>
            </w:r>
            <w:r>
              <w:rPr>
                <w:rFonts w:ascii="仿宋_GB2312" w:eastAsia="仿宋_GB2312" w:hAnsi="仿宋_GB2312" w:cs="仿宋_GB2312" w:hint="eastAsia"/>
                <w:sz w:val="24"/>
              </w:rPr>
              <w:t>，建筑面积</w:t>
            </w:r>
            <w:r>
              <w:rPr>
                <w:rFonts w:ascii="仿宋_GB2312" w:eastAsia="仿宋_GB2312" w:hAnsi="仿宋_GB2312" w:cs="仿宋_GB2312" w:hint="eastAsia"/>
                <w:sz w:val="24"/>
              </w:rPr>
              <w:t>30</w:t>
            </w:r>
            <w:r>
              <w:rPr>
                <w:rFonts w:ascii="仿宋_GB2312" w:eastAsia="仿宋_GB2312" w:hAnsi="仿宋_GB2312" w:cs="仿宋_GB2312" w:hint="eastAsia"/>
                <w:sz w:val="24"/>
              </w:rPr>
              <w:t>㎡以上，挖坑深：</w:t>
            </w:r>
            <w:r>
              <w:rPr>
                <w:rFonts w:ascii="仿宋_GB2312" w:eastAsia="仿宋_GB2312" w:hAnsi="仿宋_GB2312" w:cs="仿宋_GB2312" w:hint="eastAsia"/>
                <w:sz w:val="24"/>
              </w:rPr>
              <w:t>15m3</w:t>
            </w:r>
            <w:r>
              <w:rPr>
                <w:rFonts w:ascii="仿宋_GB2312" w:eastAsia="仿宋_GB2312" w:hAnsi="仿宋_GB2312" w:cs="仿宋_GB2312" w:hint="eastAsia"/>
                <w:sz w:val="24"/>
              </w:rPr>
              <w:t>，内外墙水泥粉刷</w:t>
            </w:r>
            <w:r>
              <w:rPr>
                <w:rFonts w:ascii="仿宋_GB2312" w:eastAsia="仿宋_GB2312" w:hAnsi="仿宋_GB2312" w:cs="仿宋_GB2312" w:hint="eastAsia"/>
                <w:sz w:val="24"/>
              </w:rPr>
              <w:t>80</w:t>
            </w:r>
            <w:r>
              <w:rPr>
                <w:rFonts w:ascii="仿宋_GB2312" w:eastAsia="仿宋_GB2312" w:hAnsi="仿宋_GB2312" w:cs="仿宋_GB2312" w:hint="eastAsia"/>
                <w:sz w:val="24"/>
              </w:rPr>
              <w:t>㎡，地面硬化</w:t>
            </w:r>
            <w:r>
              <w:rPr>
                <w:rFonts w:ascii="仿宋_GB2312" w:eastAsia="仿宋_GB2312" w:hAnsi="仿宋_GB2312" w:cs="仿宋_GB2312" w:hint="eastAsia"/>
                <w:sz w:val="24"/>
              </w:rPr>
              <w:t>60</w:t>
            </w:r>
            <w:r>
              <w:rPr>
                <w:rFonts w:ascii="仿宋_GB2312" w:eastAsia="仿宋_GB2312" w:hAnsi="仿宋_GB2312" w:cs="仿宋_GB2312" w:hint="eastAsia"/>
                <w:sz w:val="24"/>
              </w:rPr>
              <w:t>㎡，挖填</w:t>
            </w:r>
            <w:r>
              <w:rPr>
                <w:rFonts w:ascii="仿宋_GB2312" w:eastAsia="仿宋_GB2312" w:hAnsi="仿宋_GB2312" w:cs="仿宋_GB2312" w:hint="eastAsia"/>
                <w:sz w:val="24"/>
              </w:rPr>
              <w:t>60</w:t>
            </w:r>
            <w:r>
              <w:rPr>
                <w:rFonts w:ascii="仿宋_GB2312" w:eastAsia="仿宋_GB2312" w:hAnsi="仿宋_GB2312" w:cs="仿宋_GB2312" w:hint="eastAsia"/>
                <w:sz w:val="24"/>
              </w:rPr>
              <w:t>㎡，大砖修砌，屋顶盖水泥瓦，安装</w:t>
            </w:r>
            <w:r>
              <w:rPr>
                <w:rFonts w:ascii="仿宋_GB2312" w:eastAsia="仿宋_GB2312" w:hAnsi="仿宋_GB2312" w:cs="仿宋_GB2312" w:hint="eastAsia"/>
                <w:sz w:val="24"/>
              </w:rPr>
              <w:t>2</w:t>
            </w:r>
            <w:r>
              <w:rPr>
                <w:rFonts w:ascii="仿宋_GB2312" w:eastAsia="仿宋_GB2312" w:hAnsi="仿宋_GB2312" w:cs="仿宋_GB2312" w:hint="eastAsia"/>
                <w:sz w:val="24"/>
              </w:rPr>
              <w:t>扇门，贴地砖、墙砖，厕所门口通水、电，安装面盆，张贴标牌。</w:t>
            </w:r>
          </w:p>
        </w:tc>
      </w:tr>
      <w:tr w:rsidR="004D3ADE">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年</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sz w:val="24"/>
              </w:rPr>
              <w:t>1</w:t>
            </w:r>
            <w:r>
              <w:rPr>
                <w:rFonts w:ascii="宋体" w:hAnsi="宋体" w:cs="宋体" w:hint="eastAsia"/>
                <w:color w:val="000000"/>
                <w:sz w:val="24"/>
              </w:rPr>
              <w:t>年</w:t>
            </w:r>
          </w:p>
        </w:tc>
      </w:tr>
      <w:tr w:rsidR="004D3ADE">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10</w:t>
            </w:r>
            <w:r>
              <w:rPr>
                <w:rFonts w:ascii="仿宋_GB2312" w:eastAsia="仿宋_GB2312" w:hAnsi="仿宋_GB2312" w:cs="仿宋_GB2312" w:hint="eastAsia"/>
                <w:sz w:val="24"/>
              </w:rPr>
              <w:t>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10</w:t>
            </w:r>
            <w:r>
              <w:rPr>
                <w:rFonts w:ascii="仿宋_GB2312" w:eastAsia="仿宋_GB2312" w:hAnsi="仿宋_GB2312" w:cs="仿宋_GB2312" w:hint="eastAsia"/>
                <w:sz w:val="24"/>
              </w:rPr>
              <w:t>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9.5</w:t>
            </w:r>
            <w:r>
              <w:rPr>
                <w:rFonts w:ascii="仿宋_GB2312" w:eastAsia="仿宋_GB2312" w:hAnsi="仿宋_GB2312" w:cs="仿宋_GB2312" w:hint="eastAsia"/>
                <w:sz w:val="24"/>
              </w:rPr>
              <w:t>万元</w:t>
            </w:r>
          </w:p>
        </w:tc>
      </w:tr>
      <w:tr w:rsidR="004D3ADE">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经济效益指标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通过</w:t>
            </w:r>
            <w:r>
              <w:rPr>
                <w:rFonts w:ascii="仿宋_GB2312" w:eastAsia="仿宋_GB2312" w:hAnsi="仿宋_GB2312" w:cs="仿宋_GB2312" w:hint="eastAsia"/>
                <w:sz w:val="24"/>
                <w:lang w:val="zh-CN"/>
              </w:rPr>
              <w:t>项目实施，美化了村民生产生活环境，改善了村民饮水条件，拓展了农户</w:t>
            </w:r>
            <w:r>
              <w:rPr>
                <w:rFonts w:ascii="仿宋_GB2312" w:eastAsia="仿宋_GB2312" w:hAnsi="仿宋_GB2312" w:cs="仿宋_GB2312" w:hint="eastAsia"/>
                <w:sz w:val="24"/>
                <w:lang w:val="zh-CN"/>
              </w:rPr>
              <w:t>增收的渠道和致富的门路，项目</w:t>
            </w:r>
            <w:r>
              <w:rPr>
                <w:rFonts w:ascii="仿宋_GB2312" w:eastAsia="仿宋_GB2312" w:hAnsi="仿宋_GB2312" w:cs="仿宋_GB2312" w:hint="eastAsia"/>
                <w:sz w:val="24"/>
                <w:lang w:val="zh-CN"/>
              </w:rPr>
              <w:t>助推</w:t>
            </w:r>
            <w:r>
              <w:rPr>
                <w:rFonts w:ascii="仿宋_GB2312" w:eastAsia="仿宋_GB2312" w:hAnsi="仿宋_GB2312" w:cs="仿宋_GB2312" w:hint="eastAsia"/>
                <w:sz w:val="24"/>
                <w:lang w:val="zh-CN"/>
              </w:rPr>
              <w:t>产业扶贫，真正让群众实现自我发展、自我致富</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通过</w:t>
            </w:r>
            <w:r>
              <w:rPr>
                <w:rFonts w:ascii="仿宋_GB2312" w:eastAsia="仿宋_GB2312" w:hAnsi="仿宋_GB2312" w:cs="仿宋_GB2312" w:hint="eastAsia"/>
                <w:sz w:val="24"/>
                <w:lang w:val="zh-CN"/>
              </w:rPr>
              <w:t>项目实施，美化了村民生产生活环境，改善了村民饮水条件，拓展了农户</w:t>
            </w:r>
            <w:r>
              <w:rPr>
                <w:rFonts w:ascii="仿宋_GB2312" w:eastAsia="仿宋_GB2312" w:hAnsi="仿宋_GB2312" w:cs="仿宋_GB2312" w:hint="eastAsia"/>
                <w:sz w:val="24"/>
                <w:lang w:val="zh-CN"/>
              </w:rPr>
              <w:t>增收的渠道和致富的门路，项目</w:t>
            </w:r>
            <w:r>
              <w:rPr>
                <w:rFonts w:ascii="仿宋_GB2312" w:eastAsia="仿宋_GB2312" w:hAnsi="仿宋_GB2312" w:cs="仿宋_GB2312" w:hint="eastAsia"/>
                <w:sz w:val="24"/>
                <w:lang w:val="zh-CN"/>
              </w:rPr>
              <w:t>助推</w:t>
            </w:r>
            <w:r>
              <w:rPr>
                <w:rFonts w:ascii="仿宋_GB2312" w:eastAsia="仿宋_GB2312" w:hAnsi="仿宋_GB2312" w:cs="仿宋_GB2312" w:hint="eastAsia"/>
                <w:sz w:val="24"/>
                <w:lang w:val="zh-CN"/>
              </w:rPr>
              <w:t>产业扶贫，真正让群众实现自我发展、自我致富</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lang w:val="zh-CN"/>
              </w:rPr>
              <w:t>通过</w:t>
            </w:r>
            <w:r>
              <w:rPr>
                <w:rFonts w:ascii="仿宋_GB2312" w:eastAsia="仿宋_GB2312" w:hAnsi="仿宋_GB2312" w:cs="仿宋_GB2312" w:hint="eastAsia"/>
                <w:sz w:val="24"/>
                <w:lang w:val="zh-CN"/>
              </w:rPr>
              <w:t>项目实施，美化了村民生产生活环境，改善了村民饮水条件，拓展了农户</w:t>
            </w:r>
            <w:r>
              <w:rPr>
                <w:rFonts w:ascii="仿宋_GB2312" w:eastAsia="仿宋_GB2312" w:hAnsi="仿宋_GB2312" w:cs="仿宋_GB2312" w:hint="eastAsia"/>
                <w:sz w:val="24"/>
                <w:lang w:val="zh-CN"/>
              </w:rPr>
              <w:t>增收的渠道和致富的门路，项目</w:t>
            </w:r>
            <w:r>
              <w:rPr>
                <w:rFonts w:ascii="仿宋_GB2312" w:eastAsia="仿宋_GB2312" w:hAnsi="仿宋_GB2312" w:cs="仿宋_GB2312" w:hint="eastAsia"/>
                <w:sz w:val="24"/>
                <w:lang w:val="zh-CN"/>
              </w:rPr>
              <w:t>助推</w:t>
            </w:r>
            <w:r>
              <w:rPr>
                <w:rFonts w:ascii="仿宋_GB2312" w:eastAsia="仿宋_GB2312" w:hAnsi="仿宋_GB2312" w:cs="仿宋_GB2312" w:hint="eastAsia"/>
                <w:sz w:val="24"/>
                <w:lang w:val="zh-CN"/>
              </w:rPr>
              <w:t>产业扶贫，真正让群众实现自我发展、自我致富</w:t>
            </w:r>
          </w:p>
        </w:tc>
      </w:tr>
      <w:tr w:rsidR="004D3ADE">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社会效益</w:t>
            </w:r>
          </w:p>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jc w:val="center"/>
              <w:rPr>
                <w:rFonts w:ascii="宋体" w:hAnsi="宋体" w:cs="宋体"/>
                <w:color w:val="000000"/>
                <w:sz w:val="24"/>
              </w:rPr>
            </w:pPr>
            <w:r>
              <w:rPr>
                <w:rFonts w:ascii="仿宋_GB2312" w:eastAsia="仿宋_GB2312" w:hAnsi="仿宋_GB2312" w:cs="仿宋_GB2312" w:hint="eastAsia"/>
                <w:sz w:val="24"/>
                <w:lang w:val="zh-CN"/>
              </w:rPr>
              <w:t>项目位于</w:t>
            </w:r>
            <w:r>
              <w:rPr>
                <w:rFonts w:ascii="仿宋_GB2312" w:eastAsia="仿宋_GB2312" w:hAnsi="仿宋_GB2312" w:cs="仿宋_GB2312" w:hint="eastAsia"/>
                <w:sz w:val="24"/>
                <w:lang w:val="zh-CN"/>
              </w:rPr>
              <w:t>偏远山区</w:t>
            </w:r>
            <w:r>
              <w:rPr>
                <w:rFonts w:ascii="仿宋_GB2312" w:eastAsia="仿宋_GB2312" w:hAnsi="仿宋_GB2312" w:cs="仿宋_GB2312" w:hint="eastAsia"/>
                <w:sz w:val="24"/>
                <w:lang w:val="zh-CN"/>
              </w:rPr>
              <w:t>，生态环境</w:t>
            </w:r>
            <w:r>
              <w:rPr>
                <w:rFonts w:ascii="仿宋_GB2312" w:eastAsia="仿宋_GB2312" w:hAnsi="仿宋_GB2312" w:cs="仿宋_GB2312" w:hint="eastAsia"/>
                <w:sz w:val="24"/>
                <w:lang w:val="zh-CN"/>
              </w:rPr>
              <w:t>较好</w:t>
            </w:r>
            <w:r>
              <w:rPr>
                <w:rFonts w:ascii="仿宋_GB2312" w:eastAsia="仿宋_GB2312" w:hAnsi="仿宋_GB2312" w:cs="仿宋_GB2312" w:hint="eastAsia"/>
                <w:sz w:val="24"/>
                <w:lang w:val="zh-CN"/>
              </w:rPr>
              <w:t>，而且项目区内有很多珍贵的动植物资源</w:t>
            </w:r>
            <w:r>
              <w:rPr>
                <w:rFonts w:ascii="仿宋_GB2312" w:eastAsia="仿宋_GB2312" w:hAnsi="仿宋_GB2312" w:cs="仿宋_GB2312" w:hint="eastAsia"/>
                <w:sz w:val="24"/>
                <w:lang w:val="zh-CN"/>
              </w:rPr>
              <w:t>。</w:t>
            </w:r>
            <w:r>
              <w:rPr>
                <w:rFonts w:ascii="仿宋_GB2312" w:eastAsia="仿宋_GB2312" w:hAnsi="仿宋_GB2312" w:cs="仿宋_GB2312" w:hint="eastAsia"/>
                <w:sz w:val="24"/>
                <w:lang w:val="zh-CN"/>
              </w:rPr>
              <w:t>鉴于此，在项目选择时，充分考虑了对生物环境的保护。</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jc w:val="center"/>
              <w:rPr>
                <w:rFonts w:ascii="宋体" w:hAnsi="宋体" w:cs="宋体"/>
                <w:color w:val="000000"/>
                <w:sz w:val="24"/>
              </w:rPr>
            </w:pPr>
            <w:r>
              <w:rPr>
                <w:rFonts w:ascii="仿宋_GB2312" w:eastAsia="仿宋_GB2312" w:hAnsi="仿宋_GB2312" w:cs="仿宋_GB2312" w:hint="eastAsia"/>
                <w:sz w:val="24"/>
                <w:lang w:val="zh-CN"/>
              </w:rPr>
              <w:t>项目位于</w:t>
            </w:r>
            <w:r>
              <w:rPr>
                <w:rFonts w:ascii="仿宋_GB2312" w:eastAsia="仿宋_GB2312" w:hAnsi="仿宋_GB2312" w:cs="仿宋_GB2312" w:hint="eastAsia"/>
                <w:sz w:val="24"/>
                <w:lang w:val="zh-CN"/>
              </w:rPr>
              <w:t>偏远山区</w:t>
            </w:r>
            <w:r>
              <w:rPr>
                <w:rFonts w:ascii="仿宋_GB2312" w:eastAsia="仿宋_GB2312" w:hAnsi="仿宋_GB2312" w:cs="仿宋_GB2312" w:hint="eastAsia"/>
                <w:sz w:val="24"/>
                <w:lang w:val="zh-CN"/>
              </w:rPr>
              <w:t>，生态环境</w:t>
            </w:r>
            <w:r>
              <w:rPr>
                <w:rFonts w:ascii="仿宋_GB2312" w:eastAsia="仿宋_GB2312" w:hAnsi="仿宋_GB2312" w:cs="仿宋_GB2312" w:hint="eastAsia"/>
                <w:sz w:val="24"/>
                <w:lang w:val="zh-CN"/>
              </w:rPr>
              <w:t>较好</w:t>
            </w:r>
            <w:r>
              <w:rPr>
                <w:rFonts w:ascii="仿宋_GB2312" w:eastAsia="仿宋_GB2312" w:hAnsi="仿宋_GB2312" w:cs="仿宋_GB2312" w:hint="eastAsia"/>
                <w:sz w:val="24"/>
                <w:lang w:val="zh-CN"/>
              </w:rPr>
              <w:t>，而且项目区内有很多珍贵的动植物资源</w:t>
            </w:r>
            <w:r>
              <w:rPr>
                <w:rFonts w:ascii="仿宋_GB2312" w:eastAsia="仿宋_GB2312" w:hAnsi="仿宋_GB2312" w:cs="仿宋_GB2312" w:hint="eastAsia"/>
                <w:sz w:val="24"/>
                <w:lang w:val="zh-CN"/>
              </w:rPr>
              <w:t>。</w:t>
            </w:r>
            <w:r>
              <w:rPr>
                <w:rFonts w:ascii="仿宋_GB2312" w:eastAsia="仿宋_GB2312" w:hAnsi="仿宋_GB2312" w:cs="仿宋_GB2312" w:hint="eastAsia"/>
                <w:sz w:val="24"/>
                <w:lang w:val="zh-CN"/>
              </w:rPr>
              <w:t>鉴于此，在项目选择时，充分考虑了对生物环境的保护。</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jc w:val="center"/>
              <w:rPr>
                <w:rFonts w:ascii="宋体" w:hAnsi="宋体" w:cs="宋体"/>
                <w:color w:val="000000"/>
                <w:sz w:val="24"/>
              </w:rPr>
            </w:pPr>
            <w:r>
              <w:rPr>
                <w:rFonts w:ascii="仿宋_GB2312" w:eastAsia="仿宋_GB2312" w:hAnsi="仿宋_GB2312" w:cs="仿宋_GB2312" w:hint="eastAsia"/>
                <w:sz w:val="24"/>
                <w:lang w:val="zh-CN"/>
              </w:rPr>
              <w:t>项目位于</w:t>
            </w:r>
            <w:r>
              <w:rPr>
                <w:rFonts w:ascii="仿宋_GB2312" w:eastAsia="仿宋_GB2312" w:hAnsi="仿宋_GB2312" w:cs="仿宋_GB2312" w:hint="eastAsia"/>
                <w:sz w:val="24"/>
                <w:lang w:val="zh-CN"/>
              </w:rPr>
              <w:t>偏远山区</w:t>
            </w:r>
            <w:r>
              <w:rPr>
                <w:rFonts w:ascii="仿宋_GB2312" w:eastAsia="仿宋_GB2312" w:hAnsi="仿宋_GB2312" w:cs="仿宋_GB2312" w:hint="eastAsia"/>
                <w:sz w:val="24"/>
                <w:lang w:val="zh-CN"/>
              </w:rPr>
              <w:t>，生态环境</w:t>
            </w:r>
            <w:r>
              <w:rPr>
                <w:rFonts w:ascii="仿宋_GB2312" w:eastAsia="仿宋_GB2312" w:hAnsi="仿宋_GB2312" w:cs="仿宋_GB2312" w:hint="eastAsia"/>
                <w:sz w:val="24"/>
                <w:lang w:val="zh-CN"/>
              </w:rPr>
              <w:t>较好</w:t>
            </w:r>
            <w:r>
              <w:rPr>
                <w:rFonts w:ascii="仿宋_GB2312" w:eastAsia="仿宋_GB2312" w:hAnsi="仿宋_GB2312" w:cs="仿宋_GB2312" w:hint="eastAsia"/>
                <w:sz w:val="24"/>
                <w:lang w:val="zh-CN"/>
              </w:rPr>
              <w:t>，而且项目区内有很多珍贵的动植物资源</w:t>
            </w:r>
            <w:r>
              <w:rPr>
                <w:rFonts w:ascii="仿宋_GB2312" w:eastAsia="仿宋_GB2312" w:hAnsi="仿宋_GB2312" w:cs="仿宋_GB2312" w:hint="eastAsia"/>
                <w:sz w:val="24"/>
                <w:lang w:val="zh-CN"/>
              </w:rPr>
              <w:t>。</w:t>
            </w:r>
            <w:r>
              <w:rPr>
                <w:rFonts w:ascii="仿宋_GB2312" w:eastAsia="仿宋_GB2312" w:hAnsi="仿宋_GB2312" w:cs="仿宋_GB2312" w:hint="eastAsia"/>
                <w:sz w:val="24"/>
                <w:lang w:val="zh-CN"/>
              </w:rPr>
              <w:t>鉴于此，在项目选择时，充分考虑了对生物环境的保护。</w:t>
            </w:r>
          </w:p>
        </w:tc>
      </w:tr>
      <w:tr w:rsidR="004D3ADE">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kern w:val="0"/>
                <w:sz w:val="24"/>
                <w:lang w:bidi="ar"/>
              </w:rPr>
            </w:pPr>
            <w:r>
              <w:rPr>
                <w:rFonts w:ascii="宋体" w:hAnsi="宋体" w:cs="宋体" w:hint="eastAsia"/>
                <w:color w:val="000000"/>
                <w:kern w:val="0"/>
                <w:sz w:val="24"/>
                <w:lang w:bidi="ar"/>
              </w:rPr>
              <w:t>效益指标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t>生态效益</w:t>
            </w:r>
          </w:p>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textAlignment w:val="center"/>
              <w:rPr>
                <w:rFonts w:ascii="宋体" w:hAnsi="宋体" w:cs="宋体"/>
                <w:color w:val="000000"/>
                <w:sz w:val="24"/>
              </w:rPr>
            </w:pPr>
            <w:r>
              <w:rPr>
                <w:rFonts w:ascii="仿宋_GB2312" w:eastAsia="仿宋_GB2312" w:hAnsi="仿宋_GB2312" w:cs="仿宋_GB2312" w:hint="eastAsia"/>
                <w:sz w:val="24"/>
                <w:lang w:val="zh-CN"/>
              </w:rPr>
              <w:t>通过项目实施，环境可以得到显著改善和优化，最大限度地利用现代科学技术，协调生态环境、资源利用与环境保护之间的矛盾，形成生态与经济的良性循环，社会、经济、生态三大效益的统一。</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textAlignment w:val="center"/>
              <w:rPr>
                <w:rFonts w:ascii="宋体" w:hAnsi="宋体" w:cs="宋体"/>
                <w:color w:val="000000"/>
                <w:sz w:val="24"/>
              </w:rPr>
            </w:pPr>
            <w:r>
              <w:rPr>
                <w:rFonts w:ascii="仿宋_GB2312" w:eastAsia="仿宋_GB2312" w:hAnsi="仿宋_GB2312" w:cs="仿宋_GB2312" w:hint="eastAsia"/>
                <w:sz w:val="24"/>
                <w:lang w:val="zh-CN"/>
              </w:rPr>
              <w:t>通过项目实施，环境可以得到显著改善和优化，最大限度地利用现代科学技术，协调生态环境、资源利用与环境保护之间的矛盾，形成生态与经济的良性循环，社会、经济、生态三大效益的统一。</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textAlignment w:val="center"/>
              <w:rPr>
                <w:rFonts w:ascii="宋体" w:hAnsi="宋体" w:cs="宋体"/>
                <w:color w:val="000000"/>
                <w:sz w:val="24"/>
              </w:rPr>
            </w:pPr>
            <w:r>
              <w:rPr>
                <w:rFonts w:ascii="仿宋_GB2312" w:eastAsia="仿宋_GB2312" w:hAnsi="仿宋_GB2312" w:cs="仿宋_GB2312" w:hint="eastAsia"/>
                <w:sz w:val="24"/>
                <w:lang w:val="zh-CN"/>
              </w:rPr>
              <w:t>通过项目实施，环境可以得到显著改善和优化，最大限度地利用现代科学技术，协调生态环境、资源利用与环境保护之间的矛盾，形成生态与经济的良性循环，社会、经济、生态三大效益的统一。</w:t>
            </w:r>
          </w:p>
        </w:tc>
      </w:tr>
      <w:tr w:rsidR="004D3ADE">
        <w:trPr>
          <w:trHeight w:val="1050"/>
        </w:trPr>
        <w:tc>
          <w:tcPr>
            <w:tcW w:w="390" w:type="dxa"/>
            <w:vMerge/>
            <w:tcBorders>
              <w:top w:val="single" w:sz="4" w:space="0" w:color="000000"/>
              <w:left w:val="single" w:sz="4" w:space="0" w:color="000000"/>
              <w:bottom w:val="single" w:sz="4" w:space="0" w:color="000000"/>
              <w:right w:val="single" w:sz="4" w:space="0" w:color="000000"/>
            </w:tcBorders>
            <w:vAlign w:val="center"/>
          </w:tcPr>
          <w:p w:rsidR="004D3ADE" w:rsidRDefault="004D3ADE">
            <w:pPr>
              <w:widowControl/>
              <w:jc w:val="left"/>
              <w:rPr>
                <w:rFonts w:ascii="宋体" w:hAns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宋体" w:hAnsi="宋体" w:cs="宋体" w:hint="eastAsia"/>
                <w:color w:val="000000"/>
                <w:kern w:val="0"/>
                <w:sz w:val="24"/>
                <w:lang w:bidi="ar"/>
              </w:rPr>
              <w:t>满意度指标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服务对象满意度指标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4D3ADE" w:rsidRDefault="00E96170">
            <w:pPr>
              <w:widowControl/>
              <w:jc w:val="center"/>
              <w:textAlignment w:val="center"/>
              <w:rPr>
                <w:rFonts w:ascii="宋体" w:hAnsi="宋体" w:cs="宋体"/>
                <w:color w:val="000000"/>
                <w:sz w:val="24"/>
              </w:rPr>
            </w:pPr>
            <w:r>
              <w:rPr>
                <w:rFonts w:ascii="仿宋_GB2312" w:eastAsia="仿宋_GB2312" w:hAnsi="仿宋_GB2312" w:cs="仿宋_GB2312" w:hint="eastAsia"/>
                <w:sz w:val="24"/>
              </w:rPr>
              <w:t>满意</w:t>
            </w:r>
          </w:p>
        </w:tc>
      </w:tr>
    </w:tbl>
    <w:p w:rsidR="004D3ADE" w:rsidRDefault="004D3ADE">
      <w:pPr>
        <w:spacing w:line="580" w:lineRule="exact"/>
        <w:rPr>
          <w:rFonts w:ascii="仿宋" w:eastAsia="仿宋" w:hAnsi="仿宋" w:cs="楷体_GB2312"/>
          <w:b/>
          <w:bCs/>
          <w:sz w:val="32"/>
          <w:szCs w:val="32"/>
        </w:rPr>
      </w:pPr>
    </w:p>
    <w:p w:rsidR="004D3ADE" w:rsidRDefault="00E96170">
      <w:pPr>
        <w:spacing w:line="580" w:lineRule="exact"/>
        <w:rPr>
          <w:rFonts w:ascii="仿宋" w:eastAsia="仿宋" w:hAnsi="仿宋" w:cs="仿宋_GB2312"/>
          <w:sz w:val="32"/>
          <w:szCs w:val="32"/>
        </w:rPr>
      </w:pPr>
      <w:r>
        <w:rPr>
          <w:rFonts w:ascii="仿宋" w:eastAsia="仿宋" w:hAnsi="仿宋" w:cs="楷体_GB2312" w:hint="eastAsia"/>
          <w:b/>
          <w:bCs/>
          <w:sz w:val="32"/>
          <w:szCs w:val="32"/>
        </w:rPr>
        <w:t>（三）</w:t>
      </w:r>
      <w:r>
        <w:rPr>
          <w:rFonts w:ascii="仿宋" w:eastAsia="仿宋" w:hAnsi="仿宋" w:cs="楷体_GB2312" w:hint="eastAsia"/>
          <w:b/>
          <w:bCs/>
          <w:sz w:val="32"/>
          <w:szCs w:val="32"/>
        </w:rPr>
        <w:t>部门开展绩效评价结果。</w:t>
      </w:r>
    </w:p>
    <w:p w:rsidR="004D3ADE" w:rsidRDefault="00E9617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年部门整体支出绩效评价情况开展自评，《</w:t>
      </w:r>
      <w:r>
        <w:rPr>
          <w:rFonts w:ascii="仿宋_GB2312" w:eastAsia="仿宋_GB2312" w:hAnsi="仿宋_GB2312" w:cs="仿宋_GB2312" w:hint="eastAsia"/>
          <w:sz w:val="32"/>
          <w:szCs w:val="32"/>
        </w:rPr>
        <w:t>玉瓦乡</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年部门整体支出绩效评价报告》见附件。</w:t>
      </w:r>
    </w:p>
    <w:p w:rsidR="004D3ADE" w:rsidRDefault="00E96170">
      <w:pPr>
        <w:spacing w:line="580" w:lineRule="exact"/>
        <w:ind w:firstLineChars="200" w:firstLine="640"/>
        <w:rPr>
          <w:rFonts w:ascii="方正小标宋简体" w:eastAsia="方正小标宋简体" w:hAnsi="方正小标宋简体" w:cs="方正小标宋简体"/>
          <w:sz w:val="44"/>
          <w:szCs w:val="44"/>
        </w:rPr>
      </w:pPr>
      <w:r>
        <w:rPr>
          <w:rFonts w:ascii="仿宋_GB2312" w:eastAsia="仿宋_GB2312" w:hAnsi="仿宋_GB2312" w:cs="仿宋_GB2312" w:hint="eastAsia"/>
          <w:sz w:val="32"/>
          <w:szCs w:val="32"/>
        </w:rPr>
        <w:t>本部门自行组织对</w:t>
      </w:r>
      <w:r>
        <w:rPr>
          <w:rFonts w:ascii="仿宋_GB2312" w:eastAsia="仿宋_GB2312" w:hAnsi="仿宋_GB2312" w:cs="仿宋_GB2312" w:hint="eastAsia"/>
          <w:sz w:val="32"/>
          <w:szCs w:val="32"/>
        </w:rPr>
        <w:t>三道城村到户厕所</w:t>
      </w:r>
      <w:r>
        <w:rPr>
          <w:rFonts w:ascii="仿宋_GB2312" w:eastAsia="仿宋_GB2312" w:hAnsi="仿宋_GB2312" w:cs="仿宋_GB2312" w:hint="eastAsia"/>
          <w:sz w:val="32"/>
          <w:szCs w:val="32"/>
        </w:rPr>
        <w:t>项目、</w:t>
      </w:r>
      <w:r>
        <w:rPr>
          <w:rFonts w:ascii="仿宋_GB2312" w:eastAsia="仿宋_GB2312" w:hAnsi="仿宋_GB2312" w:cs="仿宋_GB2312" w:hint="eastAsia"/>
          <w:sz w:val="32"/>
          <w:szCs w:val="32"/>
        </w:rPr>
        <w:t>羊足山到户厕所</w:t>
      </w:r>
      <w:r>
        <w:rPr>
          <w:rFonts w:ascii="仿宋_GB2312" w:eastAsia="仿宋_GB2312" w:hAnsi="仿宋_GB2312" w:cs="仿宋_GB2312" w:hint="eastAsia"/>
          <w:sz w:val="32"/>
          <w:szCs w:val="32"/>
        </w:rPr>
        <w:t>项目</w:t>
      </w:r>
      <w:r>
        <w:rPr>
          <w:rFonts w:ascii="仿宋_GB2312" w:eastAsia="仿宋_GB2312" w:hAnsi="仿宋_GB2312" w:cs="仿宋_GB2312" w:hint="eastAsia"/>
          <w:sz w:val="32"/>
          <w:szCs w:val="32"/>
        </w:rPr>
        <w:t>、玉瓦寨村公共厕所项目、八郎村停车场项目、玉瓦乡三道城村人蓄饮水项目开展了绩效评价，《项目</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年绩</w:t>
      </w:r>
      <w:r>
        <w:rPr>
          <w:rFonts w:ascii="仿宋_GB2312" w:eastAsia="仿宋_GB2312" w:hAnsi="仿宋_GB2312" w:cs="仿宋_GB2312" w:hint="eastAsia"/>
          <w:sz w:val="32"/>
          <w:szCs w:val="32"/>
        </w:rPr>
        <w:t>效评价报告》见附件。</w:t>
      </w:r>
    </w:p>
    <w:p w:rsidR="004D3ADE" w:rsidRDefault="00E96170">
      <w:pPr>
        <w:spacing w:line="600" w:lineRule="exact"/>
        <w:ind w:firstLineChars="250" w:firstLine="800"/>
        <w:outlineLvl w:val="1"/>
        <w:rPr>
          <w:rStyle w:val="2Char"/>
          <w:rFonts w:ascii="黑体" w:eastAsia="黑体" w:hAnsi="黑体"/>
        </w:rPr>
      </w:pPr>
      <w:bookmarkStart w:id="51" w:name="_Toc15396612"/>
      <w:bookmarkStart w:id="52" w:name="_Toc15377221"/>
      <w:r>
        <w:rPr>
          <w:rFonts w:ascii="黑体" w:eastAsia="黑体" w:hAnsi="黑体" w:hint="eastAsia"/>
          <w:color w:val="000000"/>
          <w:sz w:val="32"/>
          <w:szCs w:val="32"/>
        </w:rPr>
        <w:lastRenderedPageBreak/>
        <w:t>十</w:t>
      </w:r>
      <w:r>
        <w:rPr>
          <w:rStyle w:val="2Char"/>
          <w:rFonts w:ascii="黑体" w:eastAsia="黑体" w:hAnsi="黑体" w:hint="eastAsia"/>
        </w:rPr>
        <w:t>一、</w:t>
      </w:r>
      <w:r>
        <w:rPr>
          <w:rStyle w:val="2Char"/>
          <w:rFonts w:ascii="黑体" w:eastAsia="黑体" w:hAnsi="黑体" w:hint="eastAsia"/>
          <w:b w:val="0"/>
        </w:rPr>
        <w:t>其他重要事项的情况说明</w:t>
      </w:r>
      <w:bookmarkEnd w:id="51"/>
      <w:bookmarkEnd w:id="52"/>
    </w:p>
    <w:p w:rsidR="004D3ADE" w:rsidRDefault="00E96170">
      <w:pPr>
        <w:spacing w:line="600" w:lineRule="exact"/>
        <w:ind w:firstLineChars="200" w:firstLine="643"/>
        <w:outlineLvl w:val="2"/>
        <w:rPr>
          <w:rFonts w:ascii="仿宋" w:eastAsia="仿宋" w:hAnsi="仿宋"/>
          <w:sz w:val="32"/>
          <w:szCs w:val="32"/>
        </w:rPr>
      </w:pPr>
      <w:bookmarkStart w:id="53" w:name="_Toc15377222"/>
      <w:r>
        <w:rPr>
          <w:rFonts w:ascii="仿宋" w:eastAsia="仿宋" w:hAnsi="仿宋" w:hint="eastAsia"/>
          <w:b/>
          <w:sz w:val="32"/>
          <w:szCs w:val="32"/>
        </w:rPr>
        <w:t>（一）机关运行经费支出情况</w:t>
      </w:r>
      <w:bookmarkEnd w:id="53"/>
    </w:p>
    <w:p w:rsidR="004D3ADE" w:rsidRDefault="00E96170">
      <w:pPr>
        <w:spacing w:line="600" w:lineRule="exact"/>
        <w:ind w:firstLineChars="200" w:firstLine="640"/>
        <w:rPr>
          <w:rFonts w:ascii="仿宋_GB2312" w:eastAsia="仿宋_GB2312"/>
          <w:sz w:val="32"/>
          <w:szCs w:val="32"/>
        </w:rPr>
      </w:pPr>
      <w:r>
        <w:rPr>
          <w:rFonts w:ascii="仿宋_GB2312" w:eastAsia="仿宋_GB2312"/>
          <w:sz w:val="32"/>
          <w:szCs w:val="32"/>
        </w:rPr>
        <w:t>201</w:t>
      </w:r>
      <w:r>
        <w:rPr>
          <w:rFonts w:ascii="仿宋_GB2312" w:eastAsia="仿宋_GB2312" w:hint="eastAsia"/>
          <w:sz w:val="32"/>
          <w:szCs w:val="32"/>
        </w:rPr>
        <w:t>8</w:t>
      </w:r>
      <w:r>
        <w:rPr>
          <w:rFonts w:ascii="仿宋_GB2312" w:eastAsia="仿宋_GB2312" w:hint="eastAsia"/>
          <w:sz w:val="32"/>
          <w:szCs w:val="32"/>
        </w:rPr>
        <w:t>年，</w:t>
      </w:r>
      <w:r>
        <w:rPr>
          <w:rFonts w:ascii="仿宋_GB2312" w:eastAsia="仿宋_GB2312" w:hint="eastAsia"/>
          <w:sz w:val="32"/>
          <w:szCs w:val="32"/>
        </w:rPr>
        <w:t>玉瓦乡</w:t>
      </w:r>
      <w:r>
        <w:rPr>
          <w:rFonts w:ascii="仿宋_GB2312" w:eastAsia="仿宋_GB2312" w:hint="eastAsia"/>
          <w:sz w:val="32"/>
          <w:szCs w:val="32"/>
        </w:rPr>
        <w:t>机关运行经费支出</w:t>
      </w:r>
      <w:r>
        <w:rPr>
          <w:rFonts w:ascii="仿宋_GB2312" w:eastAsia="仿宋_GB2312" w:hint="eastAsia"/>
          <w:sz w:val="32"/>
          <w:szCs w:val="32"/>
        </w:rPr>
        <w:t>56.22</w:t>
      </w:r>
      <w:r>
        <w:rPr>
          <w:rFonts w:ascii="仿宋_GB2312" w:eastAsia="仿宋_GB2312" w:hint="eastAsia"/>
          <w:sz w:val="32"/>
          <w:szCs w:val="32"/>
        </w:rPr>
        <w:t>万元，比</w:t>
      </w:r>
      <w:r>
        <w:rPr>
          <w:rFonts w:ascii="仿宋_GB2312" w:eastAsia="仿宋_GB2312"/>
          <w:sz w:val="32"/>
          <w:szCs w:val="32"/>
        </w:rPr>
        <w:t>201</w:t>
      </w:r>
      <w:r>
        <w:rPr>
          <w:rFonts w:ascii="仿宋_GB2312" w:eastAsia="仿宋_GB2312" w:hint="eastAsia"/>
          <w:sz w:val="32"/>
          <w:szCs w:val="32"/>
        </w:rPr>
        <w:t>7</w:t>
      </w:r>
      <w:r>
        <w:rPr>
          <w:rFonts w:ascii="仿宋_GB2312" w:eastAsia="仿宋_GB2312" w:hint="eastAsia"/>
          <w:sz w:val="32"/>
          <w:szCs w:val="32"/>
        </w:rPr>
        <w:t>年增加</w:t>
      </w:r>
      <w:r>
        <w:rPr>
          <w:rFonts w:ascii="仿宋_GB2312" w:eastAsia="仿宋_GB2312" w:hint="eastAsia"/>
          <w:sz w:val="32"/>
          <w:szCs w:val="32"/>
        </w:rPr>
        <w:t>29.66</w:t>
      </w:r>
      <w:r>
        <w:rPr>
          <w:rFonts w:ascii="仿宋_GB2312" w:eastAsia="仿宋_GB2312" w:hint="eastAsia"/>
          <w:sz w:val="32"/>
          <w:szCs w:val="32"/>
        </w:rPr>
        <w:t>万元，增长</w:t>
      </w:r>
      <w:r>
        <w:rPr>
          <w:rFonts w:ascii="仿宋_GB2312" w:eastAsia="仿宋_GB2312" w:hint="eastAsia"/>
          <w:sz w:val="32"/>
          <w:szCs w:val="32"/>
        </w:rPr>
        <w:t>111.67</w:t>
      </w:r>
      <w:r>
        <w:rPr>
          <w:rFonts w:ascii="仿宋_GB2312" w:eastAsia="仿宋_GB2312"/>
          <w:sz w:val="32"/>
          <w:szCs w:val="32"/>
        </w:rPr>
        <w:t>%</w:t>
      </w:r>
      <w:r>
        <w:rPr>
          <w:rFonts w:ascii="仿宋_GB2312" w:eastAsia="仿宋_GB2312" w:hint="eastAsia"/>
          <w:sz w:val="32"/>
          <w:szCs w:val="32"/>
        </w:rPr>
        <w:t>（或与</w:t>
      </w:r>
      <w:r>
        <w:rPr>
          <w:rFonts w:ascii="仿宋_GB2312" w:eastAsia="仿宋_GB2312"/>
          <w:sz w:val="32"/>
          <w:szCs w:val="32"/>
        </w:rPr>
        <w:t>201</w:t>
      </w:r>
      <w:r>
        <w:rPr>
          <w:rFonts w:ascii="仿宋_GB2312" w:eastAsia="仿宋_GB2312" w:hint="eastAsia"/>
          <w:sz w:val="32"/>
          <w:szCs w:val="32"/>
        </w:rPr>
        <w:t>7</w:t>
      </w:r>
      <w:r>
        <w:rPr>
          <w:rFonts w:ascii="仿宋_GB2312" w:eastAsia="仿宋_GB2312" w:hint="eastAsia"/>
          <w:sz w:val="32"/>
          <w:szCs w:val="32"/>
        </w:rPr>
        <w:t>年决算数持平）。主要原因是</w:t>
      </w:r>
      <w:r>
        <w:rPr>
          <w:rFonts w:ascii="仿宋_GB2312" w:eastAsia="仿宋_GB2312" w:hint="eastAsia"/>
          <w:sz w:val="32"/>
          <w:szCs w:val="32"/>
        </w:rPr>
        <w:t>因灾后重建、脱贫攻坚、抗洪抢险，人员增加、工作内容增多。</w:t>
      </w:r>
    </w:p>
    <w:p w:rsidR="004D3ADE" w:rsidRDefault="00E96170">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CS05</w:t>
      </w:r>
      <w:r>
        <w:rPr>
          <w:rFonts w:ascii="仿宋" w:eastAsia="仿宋" w:hAnsi="仿宋" w:hint="eastAsia"/>
          <w:b/>
          <w:color w:val="000000"/>
          <w:sz w:val="32"/>
          <w:szCs w:val="32"/>
        </w:rPr>
        <w:t>表）</w:t>
      </w:r>
    </w:p>
    <w:p w:rsidR="004D3ADE" w:rsidRDefault="00E96170">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3"/>
      <w:r>
        <w:rPr>
          <w:rFonts w:ascii="仿宋" w:eastAsia="仿宋" w:hAnsi="仿宋" w:hint="eastAsia"/>
          <w:b/>
          <w:color w:val="000000"/>
          <w:sz w:val="32"/>
          <w:szCs w:val="32"/>
        </w:rPr>
        <w:t>（二）政府采购支出情况</w:t>
      </w:r>
      <w:bookmarkEnd w:id="54"/>
    </w:p>
    <w:p w:rsidR="004D3ADE" w:rsidRDefault="00E96170">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w:t>
      </w:r>
      <w:r>
        <w:rPr>
          <w:rFonts w:ascii="仿宋_GB2312" w:eastAsia="仿宋_GB2312" w:hint="eastAsia"/>
          <w:color w:val="000000"/>
          <w:sz w:val="32"/>
          <w:szCs w:val="32"/>
        </w:rPr>
        <w:t>年，</w:t>
      </w:r>
      <w:r>
        <w:rPr>
          <w:rFonts w:ascii="仿宋_GB2312" w:eastAsia="仿宋_GB2312" w:hint="eastAsia"/>
          <w:color w:val="000000"/>
          <w:sz w:val="32"/>
          <w:szCs w:val="32"/>
        </w:rPr>
        <w:t>玉瓦乡</w:t>
      </w:r>
      <w:r>
        <w:rPr>
          <w:rFonts w:ascii="仿宋_GB2312" w:eastAsia="仿宋_GB2312" w:hint="eastAsia"/>
          <w:color w:val="000000"/>
          <w:sz w:val="32"/>
          <w:szCs w:val="32"/>
        </w:rPr>
        <w:t>政府采购支出总额</w:t>
      </w:r>
      <w:r>
        <w:rPr>
          <w:rFonts w:ascii="仿宋_GB2312" w:eastAsia="仿宋_GB2312" w:hint="eastAsia"/>
          <w:color w:val="000000"/>
          <w:sz w:val="32"/>
          <w:szCs w:val="32"/>
        </w:rPr>
        <w:t>144.2</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rPr>
        <w:t>144.2</w:t>
      </w:r>
      <w:r>
        <w:rPr>
          <w:rFonts w:ascii="仿宋_GB2312" w:eastAsia="仿宋_GB2312" w:hint="eastAsia"/>
          <w:color w:val="000000"/>
          <w:sz w:val="32"/>
          <w:szCs w:val="32"/>
        </w:rPr>
        <w:t>万元、政府采购工程支出</w:t>
      </w:r>
      <w:r>
        <w:rPr>
          <w:rFonts w:ascii="仿宋_GB2312" w:eastAsia="仿宋_GB2312" w:hint="eastAsia"/>
          <w:color w:val="000000"/>
          <w:sz w:val="32"/>
          <w:szCs w:val="32"/>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rPr>
        <w:t>0</w:t>
      </w:r>
      <w:r>
        <w:rPr>
          <w:rFonts w:ascii="仿宋_GB2312" w:eastAsia="仿宋_GB2312" w:hint="eastAsia"/>
          <w:color w:val="000000"/>
          <w:sz w:val="32"/>
          <w:szCs w:val="32"/>
        </w:rPr>
        <w:t>万元。主要用于</w:t>
      </w:r>
      <w:r>
        <w:rPr>
          <w:rFonts w:ascii="仿宋_GB2312" w:eastAsia="仿宋_GB2312" w:hint="eastAsia"/>
          <w:color w:val="000000"/>
          <w:sz w:val="32"/>
          <w:szCs w:val="32"/>
        </w:rPr>
        <w:t>扶贫项目建设、排污饮水项目管材采购、公务车购置</w:t>
      </w:r>
      <w:r>
        <w:rPr>
          <w:rFonts w:ascii="仿宋_GB2312" w:eastAsia="仿宋_GB2312" w:hint="eastAsia"/>
          <w:color w:val="000000"/>
          <w:sz w:val="32"/>
          <w:szCs w:val="32"/>
        </w:rPr>
        <w:t>（具体工作）。授予中小企业合同金额</w:t>
      </w:r>
      <w:r>
        <w:rPr>
          <w:rFonts w:ascii="仿宋_GB2312" w:eastAsia="仿宋_GB2312" w:hint="eastAsia"/>
          <w:color w:val="000000"/>
          <w:sz w:val="32"/>
          <w:szCs w:val="32"/>
        </w:rPr>
        <w:t>0</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0</w:t>
      </w:r>
      <w:r>
        <w:rPr>
          <w:rFonts w:ascii="仿宋_GB2312" w:eastAsia="仿宋_GB2312"/>
          <w:color w:val="000000"/>
          <w:sz w:val="32"/>
          <w:szCs w:val="32"/>
        </w:rPr>
        <w:t>%</w:t>
      </w:r>
      <w:r>
        <w:rPr>
          <w:rFonts w:ascii="仿宋_GB2312" w:eastAsia="仿宋_GB2312" w:hint="eastAsia"/>
          <w:color w:val="000000"/>
          <w:sz w:val="32"/>
          <w:szCs w:val="32"/>
        </w:rPr>
        <w:t>，其中：授予小微企业合同金额</w:t>
      </w:r>
      <w:r>
        <w:rPr>
          <w:rFonts w:ascii="仿宋_GB2312" w:eastAsia="仿宋_GB2312" w:hint="eastAsia"/>
          <w:color w:val="000000"/>
          <w:sz w:val="32"/>
          <w:szCs w:val="32"/>
        </w:rPr>
        <w:t>144.2</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rPr>
        <w:t>100</w:t>
      </w:r>
      <w:r>
        <w:rPr>
          <w:rFonts w:ascii="仿宋_GB2312" w:eastAsia="仿宋_GB2312"/>
          <w:color w:val="000000"/>
          <w:sz w:val="32"/>
          <w:szCs w:val="32"/>
        </w:rPr>
        <w:t>%</w:t>
      </w:r>
      <w:r>
        <w:rPr>
          <w:rFonts w:ascii="仿宋_GB2312" w:eastAsia="仿宋_GB2312" w:hint="eastAsia"/>
          <w:color w:val="000000"/>
          <w:sz w:val="32"/>
          <w:szCs w:val="32"/>
        </w:rPr>
        <w:t>。</w:t>
      </w:r>
    </w:p>
    <w:p w:rsidR="004D3ADE" w:rsidRDefault="00E96170">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CS06</w:t>
      </w:r>
      <w:r>
        <w:rPr>
          <w:rFonts w:ascii="仿宋" w:eastAsia="仿宋" w:hAnsi="仿宋" w:hint="eastAsia"/>
          <w:b/>
          <w:color w:val="000000"/>
          <w:sz w:val="32"/>
          <w:szCs w:val="32"/>
        </w:rPr>
        <w:t>表）</w:t>
      </w:r>
    </w:p>
    <w:p w:rsidR="004D3ADE" w:rsidRDefault="00E96170">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5" w:name="_Toc15377224"/>
      <w:r>
        <w:rPr>
          <w:rFonts w:ascii="仿宋" w:eastAsia="仿宋" w:hAnsi="仿宋" w:hint="eastAsia"/>
          <w:b/>
          <w:color w:val="000000"/>
          <w:sz w:val="32"/>
          <w:szCs w:val="32"/>
        </w:rPr>
        <w:t>（三）国有资产占有使用情况</w:t>
      </w:r>
      <w:bookmarkEnd w:id="55"/>
    </w:p>
    <w:p w:rsidR="004D3ADE" w:rsidRDefault="00E96170">
      <w:pPr>
        <w:autoSpaceDE w:val="0"/>
        <w:autoSpaceDN w:val="0"/>
        <w:adjustRightInd w:val="0"/>
        <w:spacing w:line="600" w:lineRule="exact"/>
        <w:ind w:firstLineChars="200" w:firstLine="640"/>
        <w:jc w:val="left"/>
        <w:rPr>
          <w:rFonts w:ascii="仿宋_GB2312" w:eastAsia="仿宋_GB2312"/>
          <w:sz w:val="32"/>
          <w:szCs w:val="32"/>
        </w:rPr>
      </w:pPr>
      <w:r>
        <w:rPr>
          <w:rFonts w:ascii="仿宋_GB2312" w:eastAsia="仿宋_GB2312" w:hint="eastAsia"/>
          <w:sz w:val="32"/>
          <w:szCs w:val="32"/>
        </w:rPr>
        <w:t>截至</w:t>
      </w:r>
      <w:r>
        <w:rPr>
          <w:rFonts w:ascii="仿宋_GB2312" w:eastAsia="仿宋_GB2312"/>
          <w:sz w:val="32"/>
          <w:szCs w:val="32"/>
        </w:rPr>
        <w:t>201</w:t>
      </w:r>
      <w:r>
        <w:rPr>
          <w:rFonts w:ascii="仿宋_GB2312" w:eastAsia="仿宋_GB2312" w:hint="eastAsia"/>
          <w:sz w:val="32"/>
          <w:szCs w:val="32"/>
        </w:rPr>
        <w:t>8</w:t>
      </w:r>
      <w:r>
        <w:rPr>
          <w:rFonts w:ascii="仿宋_GB2312" w:eastAsia="仿宋_GB2312" w:hint="eastAsia"/>
          <w:sz w:val="32"/>
          <w:szCs w:val="32"/>
        </w:rPr>
        <w:t>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w:t>
      </w:r>
      <w:r>
        <w:rPr>
          <w:rFonts w:ascii="仿宋_GB2312" w:eastAsia="仿宋_GB2312" w:hint="eastAsia"/>
          <w:sz w:val="32"/>
          <w:szCs w:val="32"/>
        </w:rPr>
        <w:t>玉瓦乡</w:t>
      </w:r>
      <w:r>
        <w:rPr>
          <w:rFonts w:ascii="仿宋_GB2312" w:eastAsia="仿宋_GB2312" w:hint="eastAsia"/>
          <w:sz w:val="32"/>
          <w:szCs w:val="32"/>
        </w:rPr>
        <w:t>共有车辆</w:t>
      </w:r>
      <w:r>
        <w:rPr>
          <w:rFonts w:ascii="仿宋_GB2312" w:eastAsia="仿宋_GB2312" w:hint="eastAsia"/>
          <w:sz w:val="32"/>
          <w:szCs w:val="32"/>
        </w:rPr>
        <w:t>2</w:t>
      </w:r>
      <w:r>
        <w:rPr>
          <w:rFonts w:ascii="仿宋_GB2312" w:eastAsia="仿宋_GB2312" w:hint="eastAsia"/>
          <w:sz w:val="32"/>
          <w:szCs w:val="32"/>
        </w:rPr>
        <w:t>辆，其中：部级领导干部用车</w:t>
      </w:r>
      <w:r>
        <w:rPr>
          <w:rFonts w:ascii="仿宋_GB2312" w:eastAsia="仿宋_GB2312" w:hint="eastAsia"/>
          <w:sz w:val="32"/>
          <w:szCs w:val="32"/>
        </w:rPr>
        <w:t>0</w:t>
      </w:r>
      <w:r>
        <w:rPr>
          <w:rFonts w:ascii="仿宋_GB2312" w:eastAsia="仿宋_GB2312" w:hint="eastAsia"/>
          <w:sz w:val="32"/>
          <w:szCs w:val="32"/>
        </w:rPr>
        <w:t>辆、一般公务用车</w:t>
      </w:r>
      <w:r>
        <w:rPr>
          <w:rFonts w:ascii="仿宋_GB2312" w:eastAsia="仿宋_GB2312" w:hint="eastAsia"/>
          <w:sz w:val="32"/>
          <w:szCs w:val="32"/>
        </w:rPr>
        <w:t>2</w:t>
      </w:r>
      <w:r>
        <w:rPr>
          <w:rFonts w:ascii="仿宋_GB2312" w:eastAsia="仿宋_GB2312" w:hint="eastAsia"/>
          <w:sz w:val="32"/>
          <w:szCs w:val="32"/>
        </w:rPr>
        <w:t>辆、一般执法执勤用车</w:t>
      </w:r>
      <w:r>
        <w:rPr>
          <w:rFonts w:ascii="仿宋_GB2312" w:eastAsia="仿宋_GB2312" w:hint="eastAsia"/>
          <w:sz w:val="32"/>
          <w:szCs w:val="32"/>
        </w:rPr>
        <w:t>0</w:t>
      </w:r>
      <w:r>
        <w:rPr>
          <w:rFonts w:ascii="仿宋_GB2312" w:eastAsia="仿宋_GB2312" w:hint="eastAsia"/>
          <w:sz w:val="32"/>
          <w:szCs w:val="32"/>
        </w:rPr>
        <w:t>辆、特种专业技术用车</w:t>
      </w:r>
      <w:r>
        <w:rPr>
          <w:rFonts w:ascii="仿宋_GB2312" w:eastAsia="仿宋_GB2312" w:hint="eastAsia"/>
          <w:sz w:val="32"/>
          <w:szCs w:val="32"/>
        </w:rPr>
        <w:t>0</w:t>
      </w:r>
      <w:r>
        <w:rPr>
          <w:rFonts w:ascii="仿宋_GB2312" w:eastAsia="仿宋_GB2312" w:hint="eastAsia"/>
          <w:sz w:val="32"/>
          <w:szCs w:val="32"/>
        </w:rPr>
        <w:t>辆、其他用车</w:t>
      </w:r>
      <w:r>
        <w:rPr>
          <w:rFonts w:ascii="仿宋_GB2312" w:eastAsia="仿宋_GB2312" w:hint="eastAsia"/>
          <w:sz w:val="32"/>
          <w:szCs w:val="32"/>
        </w:rPr>
        <w:t>0</w:t>
      </w:r>
      <w:r>
        <w:rPr>
          <w:rFonts w:ascii="仿宋_GB2312" w:eastAsia="仿宋_GB2312" w:hint="eastAsia"/>
          <w:sz w:val="32"/>
          <w:szCs w:val="32"/>
        </w:rPr>
        <w:t>辆，单价</w:t>
      </w:r>
      <w:r>
        <w:rPr>
          <w:rFonts w:ascii="仿宋_GB2312" w:eastAsia="仿宋_GB2312"/>
          <w:sz w:val="32"/>
          <w:szCs w:val="32"/>
        </w:rPr>
        <w:t>50</w:t>
      </w:r>
      <w:r>
        <w:rPr>
          <w:rFonts w:ascii="仿宋_GB2312" w:eastAsia="仿宋_GB2312" w:hint="eastAsia"/>
          <w:sz w:val="32"/>
          <w:szCs w:val="32"/>
        </w:rPr>
        <w:t>万元以上通用设备</w:t>
      </w:r>
      <w:r>
        <w:rPr>
          <w:rFonts w:ascii="仿宋_GB2312" w:eastAsia="仿宋_GB2312" w:hint="eastAsia"/>
          <w:sz w:val="32"/>
          <w:szCs w:val="32"/>
        </w:rPr>
        <w:t>0</w:t>
      </w:r>
      <w:r>
        <w:rPr>
          <w:rFonts w:ascii="仿宋_GB2312" w:eastAsia="仿宋_GB2312" w:hint="eastAsia"/>
          <w:sz w:val="32"/>
          <w:szCs w:val="32"/>
        </w:rPr>
        <w:t>台（套），单价</w:t>
      </w:r>
      <w:r>
        <w:rPr>
          <w:rFonts w:ascii="仿宋_GB2312" w:eastAsia="仿宋_GB2312"/>
          <w:sz w:val="32"/>
          <w:szCs w:val="32"/>
        </w:rPr>
        <w:t>100</w:t>
      </w:r>
      <w:r>
        <w:rPr>
          <w:rFonts w:ascii="仿宋_GB2312" w:eastAsia="仿宋_GB2312" w:hint="eastAsia"/>
          <w:sz w:val="32"/>
          <w:szCs w:val="32"/>
        </w:rPr>
        <w:t>万元以上专用设备</w:t>
      </w:r>
      <w:r>
        <w:rPr>
          <w:rFonts w:ascii="仿宋_GB2312" w:eastAsia="仿宋_GB2312" w:hint="eastAsia"/>
          <w:sz w:val="32"/>
          <w:szCs w:val="32"/>
        </w:rPr>
        <w:t>0</w:t>
      </w:r>
      <w:r>
        <w:rPr>
          <w:rFonts w:ascii="仿宋_GB2312" w:eastAsia="仿宋_GB2312" w:hint="eastAsia"/>
          <w:sz w:val="32"/>
          <w:szCs w:val="32"/>
        </w:rPr>
        <w:t>台（套）。</w:t>
      </w:r>
    </w:p>
    <w:p w:rsidR="004D3ADE" w:rsidRDefault="00E96170">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CS05</w:t>
      </w:r>
      <w:r>
        <w:rPr>
          <w:rFonts w:ascii="仿宋" w:eastAsia="仿宋" w:hAnsi="仿宋" w:hint="eastAsia"/>
          <w:b/>
          <w:color w:val="000000"/>
          <w:sz w:val="32"/>
          <w:szCs w:val="32"/>
        </w:rPr>
        <w:t>表，按部门决算报表填报数据罗列车辆情况。）</w:t>
      </w:r>
    </w:p>
    <w:p w:rsidR="004D3ADE" w:rsidRDefault="004D3ADE">
      <w:pPr>
        <w:spacing w:line="600" w:lineRule="atLeast"/>
        <w:ind w:firstLineChars="200" w:firstLine="643"/>
        <w:rPr>
          <w:rFonts w:ascii="仿宋_GB2312" w:eastAsia="仿宋_GB2312"/>
          <w:b/>
          <w:color w:val="000000"/>
          <w:sz w:val="32"/>
          <w:szCs w:val="32"/>
        </w:rPr>
      </w:pPr>
    </w:p>
    <w:p w:rsidR="004D3ADE" w:rsidRDefault="00E96170">
      <w:pPr>
        <w:widowControl/>
        <w:jc w:val="left"/>
        <w:rPr>
          <w:rFonts w:ascii="仿宋_GB2312" w:eastAsia="仿宋_GB2312"/>
          <w:b/>
          <w:color w:val="000000"/>
          <w:sz w:val="32"/>
          <w:szCs w:val="32"/>
        </w:rPr>
      </w:pPr>
      <w:r>
        <w:rPr>
          <w:rFonts w:ascii="仿宋_GB2312" w:eastAsia="仿宋_GB2312"/>
          <w:b/>
          <w:color w:val="000000"/>
          <w:sz w:val="32"/>
          <w:szCs w:val="32"/>
        </w:rPr>
        <w:lastRenderedPageBreak/>
        <w:br w:type="page"/>
      </w:r>
    </w:p>
    <w:p w:rsidR="004D3ADE" w:rsidRDefault="00E96170">
      <w:pPr>
        <w:numPr>
          <w:ilvl w:val="0"/>
          <w:numId w:val="5"/>
        </w:numPr>
        <w:spacing w:line="600" w:lineRule="exact"/>
        <w:ind w:firstLineChars="150" w:firstLine="663"/>
        <w:jc w:val="center"/>
        <w:outlineLvl w:val="0"/>
        <w:rPr>
          <w:rStyle w:val="1Char"/>
          <w:rFonts w:ascii="黑体" w:eastAsia="黑体" w:hAnsi="黑体"/>
          <w:b w:val="0"/>
        </w:rPr>
      </w:pPr>
      <w:bookmarkStart w:id="56" w:name="_Toc15377225"/>
      <w:bookmarkStart w:id="57" w:name="_Toc15396613"/>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6"/>
      <w:bookmarkEnd w:id="57"/>
    </w:p>
    <w:p w:rsidR="004D3ADE" w:rsidRDefault="004D3ADE">
      <w:pPr>
        <w:spacing w:line="600" w:lineRule="exact"/>
        <w:jc w:val="left"/>
        <w:rPr>
          <w:rFonts w:ascii="宋体"/>
          <w:b/>
          <w:color w:val="000000"/>
          <w:sz w:val="44"/>
          <w:szCs w:val="44"/>
        </w:rPr>
      </w:pPr>
    </w:p>
    <w:p w:rsidR="004D3ADE" w:rsidRDefault="00E96170">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4D3ADE" w:rsidRDefault="00E96170">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事业收入：指事业单位开展专业业务活动及辅助活动取得的收入。如…（二级预算单位事业收入情况）等。</w:t>
      </w:r>
    </w:p>
    <w:p w:rsidR="004D3ADE" w:rsidRDefault="00E96170">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经营收入：指事业单位在专业业务活动及其辅助活动之外开展非独立核算经营活动取得的收入。如…（二级预算单位经营收入情况）等。</w:t>
      </w:r>
    </w:p>
    <w:p w:rsidR="004D3ADE" w:rsidRDefault="00E96170">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其他收入：指单位取得的除上述收入以外的各项收入。主要是…（收入类型）等。</w:t>
      </w:r>
      <w:r>
        <w:rPr>
          <w:rFonts w:ascii="仿宋_GB2312" w:eastAsia="仿宋_GB2312"/>
          <w:sz w:val="32"/>
          <w:szCs w:val="32"/>
        </w:rPr>
        <w:t xml:space="preserve"> </w:t>
      </w:r>
    </w:p>
    <w:p w:rsidR="004D3ADE" w:rsidRDefault="00E96170">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4D3ADE" w:rsidRDefault="00E96170">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4D3ADE" w:rsidRDefault="00E96170">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4D3ADE" w:rsidRDefault="00E96170">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w:t>
      </w:r>
      <w:r>
        <w:rPr>
          <w:rFonts w:ascii="仿宋_GB2312" w:eastAsia="仿宋_GB2312" w:hint="eastAsia"/>
          <w:sz w:val="32"/>
          <w:szCs w:val="32"/>
        </w:rPr>
        <w:t>转和结余：指单位按有关规定结转到下年或以后年度继续使用的资金。</w:t>
      </w:r>
    </w:p>
    <w:p w:rsidR="004D3ADE" w:rsidRDefault="00E96170">
      <w:pPr>
        <w:ind w:firstLineChars="200" w:firstLine="640"/>
        <w:rPr>
          <w:rFonts w:ascii="仿宋_GB2312" w:eastAsia="仿宋_GB2312"/>
          <w:color w:val="000000"/>
          <w:sz w:val="32"/>
          <w:szCs w:val="32"/>
        </w:rPr>
      </w:pPr>
      <w:r>
        <w:rPr>
          <w:rFonts w:ascii="仿宋_GB2312" w:eastAsia="仿宋_GB2312"/>
          <w:color w:val="000000"/>
          <w:sz w:val="32"/>
          <w:szCs w:val="32"/>
        </w:rPr>
        <w:t>9.</w:t>
      </w:r>
      <w:r>
        <w:rPr>
          <w:rStyle w:val="a9"/>
          <w:rFonts w:ascii="仿宋" w:eastAsia="仿宋" w:hAnsi="仿宋" w:hint="eastAsia"/>
          <w:bCs/>
          <w:color w:val="000000"/>
          <w:sz w:val="32"/>
          <w:szCs w:val="32"/>
        </w:rPr>
        <w:t>一般公共服务（</w:t>
      </w:r>
      <w:r>
        <w:rPr>
          <w:rStyle w:val="a9"/>
          <w:rFonts w:ascii="仿宋" w:eastAsia="仿宋" w:hAnsi="仿宋" w:hint="eastAsia"/>
          <w:bCs/>
          <w:color w:val="000000"/>
          <w:sz w:val="32"/>
          <w:szCs w:val="32"/>
        </w:rPr>
        <w:t>201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人大事务</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行政运行</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Fonts w:ascii="仿宋_GB2312" w:eastAsia="仿宋_GB2312" w:hint="eastAsia"/>
          <w:color w:val="000000"/>
          <w:sz w:val="32"/>
          <w:szCs w:val="32"/>
        </w:rPr>
        <w:t>指基本工资、津贴补贴</w:t>
      </w:r>
      <w:r>
        <w:rPr>
          <w:rFonts w:ascii="仿宋_GB2312" w:eastAsia="仿宋_GB2312" w:hint="eastAsia"/>
          <w:color w:val="000000"/>
          <w:sz w:val="32"/>
          <w:szCs w:val="32"/>
        </w:rPr>
        <w:t>；</w:t>
      </w:r>
      <w:r>
        <w:rPr>
          <w:rStyle w:val="a9"/>
          <w:rFonts w:ascii="仿宋" w:eastAsia="仿宋" w:hAnsi="仿宋" w:hint="eastAsia"/>
          <w:bCs/>
          <w:color w:val="000000"/>
          <w:sz w:val="32"/>
          <w:szCs w:val="32"/>
        </w:rPr>
        <w:t>政府办公厅（室）及相关机构事物</w:t>
      </w:r>
      <w:r>
        <w:rPr>
          <w:rStyle w:val="a9"/>
          <w:rFonts w:ascii="仿宋" w:eastAsia="仿宋" w:hAnsi="仿宋" w:hint="eastAsia"/>
          <w:bCs/>
          <w:color w:val="000000"/>
          <w:sz w:val="32"/>
          <w:szCs w:val="32"/>
        </w:rPr>
        <w:lastRenderedPageBreak/>
        <w:t>（</w:t>
      </w:r>
      <w:r>
        <w:rPr>
          <w:rStyle w:val="a9"/>
          <w:rFonts w:ascii="仿宋" w:eastAsia="仿宋" w:hAnsi="仿宋" w:hint="eastAsia"/>
          <w:bCs/>
          <w:color w:val="000000"/>
          <w:sz w:val="32"/>
          <w:szCs w:val="32"/>
        </w:rPr>
        <w:t>03</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行政运行</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Fonts w:ascii="仿宋_GB2312" w:eastAsia="仿宋_GB2312" w:hint="eastAsia"/>
          <w:color w:val="000000"/>
          <w:sz w:val="32"/>
          <w:szCs w:val="32"/>
        </w:rPr>
        <w:t>指</w:t>
      </w:r>
      <w:r>
        <w:rPr>
          <w:rFonts w:ascii="仿宋_GB2312" w:eastAsia="仿宋_GB2312" w:hint="eastAsia"/>
          <w:color w:val="000000"/>
          <w:sz w:val="32"/>
          <w:szCs w:val="32"/>
        </w:rPr>
        <w:t>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r>
        <w:rPr>
          <w:rFonts w:ascii="仿宋_GB2312" w:eastAsia="仿宋_GB2312" w:hint="eastAsia"/>
          <w:color w:val="000000"/>
          <w:sz w:val="32"/>
          <w:szCs w:val="32"/>
        </w:rPr>
        <w:t>；</w:t>
      </w:r>
      <w:r>
        <w:rPr>
          <w:rStyle w:val="a9"/>
          <w:rFonts w:ascii="仿宋" w:eastAsia="仿宋" w:hAnsi="仿宋" w:hint="eastAsia"/>
          <w:bCs/>
          <w:color w:val="000000"/>
          <w:sz w:val="32"/>
          <w:szCs w:val="32"/>
        </w:rPr>
        <w:t>政府办公厅（室）及</w:t>
      </w:r>
      <w:r>
        <w:rPr>
          <w:rStyle w:val="a9"/>
          <w:rFonts w:ascii="仿宋" w:eastAsia="仿宋" w:hAnsi="仿宋" w:hint="eastAsia"/>
          <w:bCs/>
          <w:color w:val="000000"/>
          <w:sz w:val="32"/>
          <w:szCs w:val="32"/>
        </w:rPr>
        <w:t>相关机构事物</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03</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其他政府办公厅（室）及相关机构事务支出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Fonts w:ascii="仿宋_GB2312" w:eastAsia="仿宋_GB2312" w:hint="eastAsia"/>
          <w:color w:val="000000"/>
          <w:sz w:val="32"/>
          <w:szCs w:val="32"/>
        </w:rPr>
        <w:t>指其他政府办公厅</w:t>
      </w:r>
      <w:r>
        <w:rPr>
          <w:rFonts w:ascii="仿宋_GB2312" w:eastAsia="仿宋_GB2312" w:hint="eastAsia"/>
          <w:color w:val="000000"/>
          <w:sz w:val="32"/>
          <w:szCs w:val="32"/>
        </w:rPr>
        <w:t>(</w:t>
      </w:r>
      <w:r>
        <w:rPr>
          <w:rFonts w:ascii="仿宋_GB2312" w:eastAsia="仿宋_GB2312" w:hint="eastAsia"/>
          <w:color w:val="000000"/>
          <w:sz w:val="32"/>
          <w:szCs w:val="32"/>
        </w:rPr>
        <w:t>室</w:t>
      </w:r>
      <w:r>
        <w:rPr>
          <w:rFonts w:ascii="仿宋_GB2312" w:eastAsia="仿宋_GB2312" w:hint="eastAsia"/>
          <w:color w:val="000000"/>
          <w:sz w:val="32"/>
          <w:szCs w:val="32"/>
        </w:rPr>
        <w:t>)</w:t>
      </w:r>
      <w:r>
        <w:rPr>
          <w:rFonts w:ascii="仿宋_GB2312" w:eastAsia="仿宋_GB2312" w:hint="eastAsia"/>
          <w:color w:val="000000"/>
          <w:sz w:val="32"/>
          <w:szCs w:val="32"/>
        </w:rPr>
        <w:t>及相关机构事务支出；</w:t>
      </w:r>
      <w:r>
        <w:rPr>
          <w:rStyle w:val="a9"/>
          <w:rFonts w:ascii="仿宋" w:eastAsia="仿宋" w:hAnsi="仿宋" w:hint="eastAsia"/>
          <w:color w:val="000000"/>
          <w:sz w:val="32"/>
          <w:szCs w:val="32"/>
        </w:rPr>
        <w:t>宗教事务</w:t>
      </w:r>
      <w:r>
        <w:rPr>
          <w:rStyle w:val="a9"/>
          <w:rFonts w:ascii="仿宋" w:eastAsia="仿宋" w:hAnsi="仿宋" w:hint="eastAsia"/>
          <w:color w:val="000000"/>
          <w:sz w:val="32"/>
          <w:szCs w:val="32"/>
        </w:rPr>
        <w:t>（</w:t>
      </w:r>
      <w:r>
        <w:rPr>
          <w:rStyle w:val="a9"/>
          <w:rFonts w:ascii="仿宋" w:eastAsia="仿宋" w:hAnsi="仿宋" w:hint="eastAsia"/>
          <w:color w:val="000000"/>
          <w:sz w:val="32"/>
          <w:szCs w:val="32"/>
        </w:rPr>
        <w:t>24</w:t>
      </w:r>
      <w:r>
        <w:rPr>
          <w:rStyle w:val="a9"/>
          <w:rFonts w:ascii="仿宋" w:eastAsia="仿宋" w:hAnsi="仿宋" w:hint="eastAsia"/>
          <w:color w:val="000000"/>
          <w:sz w:val="32"/>
          <w:szCs w:val="32"/>
        </w:rPr>
        <w:t>）</w:t>
      </w:r>
      <w:r>
        <w:rPr>
          <w:rStyle w:val="a9"/>
          <w:rFonts w:ascii="仿宋" w:eastAsia="仿宋" w:hAnsi="仿宋" w:hint="eastAsia"/>
          <w:color w:val="000000"/>
          <w:sz w:val="32"/>
          <w:szCs w:val="32"/>
        </w:rPr>
        <w:t>其他宗教事务</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Fonts w:ascii="仿宋_GB2312" w:eastAsia="仿宋_GB2312" w:hint="eastAsia"/>
          <w:color w:val="000000"/>
          <w:sz w:val="32"/>
          <w:szCs w:val="32"/>
        </w:rPr>
        <w:t>指其他宗教事务支出；</w:t>
      </w:r>
      <w:r>
        <w:rPr>
          <w:rStyle w:val="a9"/>
          <w:rFonts w:ascii="仿宋" w:eastAsia="仿宋" w:hAnsi="仿宋" w:hint="eastAsia"/>
          <w:color w:val="000000"/>
          <w:sz w:val="32"/>
          <w:szCs w:val="32"/>
        </w:rPr>
        <w:t>党委办公（室）及相关机构事物</w:t>
      </w:r>
      <w:r>
        <w:rPr>
          <w:rStyle w:val="a9"/>
          <w:rFonts w:ascii="仿宋" w:eastAsia="仿宋" w:hAnsi="仿宋" w:hint="eastAsia"/>
          <w:color w:val="000000"/>
          <w:sz w:val="32"/>
          <w:szCs w:val="32"/>
        </w:rPr>
        <w:t>（</w:t>
      </w:r>
      <w:r>
        <w:rPr>
          <w:rStyle w:val="a9"/>
          <w:rFonts w:ascii="仿宋" w:eastAsia="仿宋" w:hAnsi="仿宋" w:hint="eastAsia"/>
          <w:color w:val="000000"/>
          <w:sz w:val="32"/>
          <w:szCs w:val="32"/>
        </w:rPr>
        <w:t>31</w:t>
      </w:r>
      <w:r>
        <w:rPr>
          <w:rStyle w:val="a9"/>
          <w:rFonts w:ascii="仿宋" w:eastAsia="仿宋" w:hAnsi="仿宋" w:hint="eastAsia"/>
          <w:color w:val="000000"/>
          <w:sz w:val="32"/>
          <w:szCs w:val="32"/>
        </w:rPr>
        <w:t>）</w:t>
      </w:r>
      <w:r>
        <w:rPr>
          <w:rStyle w:val="a9"/>
          <w:rFonts w:ascii="仿宋" w:eastAsia="仿宋" w:hAnsi="仿宋" w:hint="eastAsia"/>
          <w:color w:val="000000"/>
          <w:sz w:val="32"/>
          <w:szCs w:val="32"/>
        </w:rPr>
        <w:t>行政运行</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Fonts w:ascii="仿宋_GB2312" w:eastAsia="仿宋_GB2312" w:hint="eastAsia"/>
          <w:color w:val="000000"/>
          <w:sz w:val="32"/>
          <w:szCs w:val="32"/>
        </w:rPr>
        <w:t>指基本工资、津贴补贴；</w:t>
      </w:r>
      <w:r>
        <w:rPr>
          <w:rStyle w:val="a9"/>
          <w:rFonts w:ascii="仿宋" w:eastAsia="仿宋" w:hAnsi="仿宋" w:hint="eastAsia"/>
          <w:bCs/>
          <w:color w:val="000000"/>
          <w:sz w:val="32"/>
          <w:szCs w:val="32"/>
        </w:rPr>
        <w:t>组织事务</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32</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其他组织事务</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Fonts w:ascii="仿宋_GB2312" w:eastAsia="仿宋_GB2312" w:hint="eastAsia"/>
          <w:color w:val="000000"/>
          <w:sz w:val="32"/>
          <w:szCs w:val="32"/>
        </w:rPr>
        <w:t>指其他组织事务支出；</w:t>
      </w:r>
      <w:r>
        <w:rPr>
          <w:rStyle w:val="a9"/>
          <w:rFonts w:ascii="仿宋" w:eastAsia="仿宋" w:hAnsi="仿宋" w:hint="eastAsia"/>
          <w:bCs/>
          <w:color w:val="000000"/>
          <w:sz w:val="32"/>
          <w:szCs w:val="32"/>
        </w:rPr>
        <w:t>其他一般公共服务支出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其他一般公共服务支出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Fonts w:ascii="仿宋_GB2312" w:eastAsia="仿宋_GB2312" w:hint="eastAsia"/>
          <w:color w:val="000000"/>
          <w:sz w:val="32"/>
          <w:szCs w:val="32"/>
        </w:rPr>
        <w:t>指其他一般公共服务支出。</w:t>
      </w:r>
    </w:p>
    <w:p w:rsidR="004D3ADE" w:rsidRDefault="00E96170">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Style w:val="a9"/>
          <w:rFonts w:ascii="仿宋" w:eastAsia="仿宋" w:hAnsi="仿宋" w:hint="eastAsia"/>
          <w:bCs/>
          <w:color w:val="000000"/>
          <w:sz w:val="32"/>
          <w:szCs w:val="32"/>
        </w:rPr>
        <w:t>公共安全支出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204</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公安</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02</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一般行政管理事务</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02</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Fonts w:ascii="仿宋_GB2312" w:eastAsia="仿宋_GB2312" w:hint="eastAsia"/>
          <w:color w:val="000000"/>
          <w:sz w:val="32"/>
          <w:szCs w:val="32"/>
        </w:rPr>
        <w:t>指</w:t>
      </w:r>
      <w:r>
        <w:rPr>
          <w:rFonts w:ascii="仿宋_GB2312" w:eastAsia="仿宋_GB2312" w:hint="eastAsia"/>
          <w:color w:val="000000"/>
          <w:sz w:val="32"/>
          <w:szCs w:val="32"/>
        </w:rPr>
        <w:t>一般行政管理事务；</w:t>
      </w:r>
      <w:r>
        <w:rPr>
          <w:rStyle w:val="a9"/>
          <w:rFonts w:ascii="仿宋" w:eastAsia="仿宋" w:hAnsi="仿宋" w:hint="eastAsia"/>
          <w:bCs/>
          <w:color w:val="000000"/>
          <w:sz w:val="32"/>
          <w:szCs w:val="32"/>
        </w:rPr>
        <w:t>其他公共安全支出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其他公共安全支出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Fonts w:ascii="仿宋_GB2312" w:eastAsia="仿宋_GB2312" w:hint="eastAsia"/>
          <w:color w:val="000000"/>
          <w:sz w:val="32"/>
          <w:szCs w:val="32"/>
        </w:rPr>
        <w:t>指其他公共安全支出</w:t>
      </w:r>
      <w:r>
        <w:rPr>
          <w:rFonts w:ascii="仿宋_GB2312" w:eastAsia="仿宋_GB2312" w:hint="eastAsia"/>
          <w:color w:val="000000"/>
          <w:sz w:val="32"/>
          <w:szCs w:val="32"/>
        </w:rPr>
        <w:t>。</w:t>
      </w:r>
    </w:p>
    <w:p w:rsidR="004D3ADE" w:rsidRDefault="00E96170">
      <w:pPr>
        <w:ind w:firstLineChars="200" w:firstLine="640"/>
        <w:rPr>
          <w:rFonts w:ascii="仿宋_GB2312" w:eastAsia="仿宋_GB2312"/>
          <w:color w:val="000000"/>
          <w:sz w:val="32"/>
          <w:szCs w:val="32"/>
        </w:rPr>
      </w:pPr>
      <w:r>
        <w:rPr>
          <w:rFonts w:ascii="仿宋_GB2312" w:eastAsia="仿宋_GB2312"/>
          <w:color w:val="000000"/>
          <w:sz w:val="32"/>
          <w:szCs w:val="32"/>
        </w:rPr>
        <w:t>1</w:t>
      </w:r>
      <w:r>
        <w:rPr>
          <w:rFonts w:ascii="仿宋_GB2312" w:eastAsia="仿宋_GB2312" w:hint="eastAsia"/>
          <w:color w:val="000000"/>
          <w:sz w:val="32"/>
          <w:szCs w:val="32"/>
        </w:rPr>
        <w:t>1</w:t>
      </w:r>
      <w:r>
        <w:rPr>
          <w:rFonts w:ascii="仿宋_GB2312" w:eastAsia="仿宋_GB2312"/>
          <w:color w:val="000000"/>
          <w:sz w:val="32"/>
          <w:szCs w:val="32"/>
        </w:rPr>
        <w:t>.</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文化体育与传媒</w:t>
      </w:r>
      <w:r>
        <w:rPr>
          <w:rStyle w:val="a9"/>
          <w:rFonts w:ascii="仿宋" w:eastAsia="仿宋" w:hAnsi="仿宋" w:hint="eastAsia"/>
          <w:bCs/>
          <w:color w:val="000000"/>
          <w:sz w:val="32"/>
          <w:szCs w:val="32"/>
        </w:rPr>
        <w:t>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207</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w:t>
      </w:r>
      <w:r>
        <w:rPr>
          <w:rStyle w:val="a9"/>
          <w:rFonts w:ascii="仿宋" w:eastAsia="仿宋" w:hAnsi="仿宋" w:hint="eastAsia"/>
          <w:bCs/>
          <w:color w:val="000000"/>
          <w:sz w:val="32"/>
          <w:szCs w:val="32"/>
        </w:rPr>
        <w:t>文化体育与传媒</w:t>
      </w:r>
      <w:r>
        <w:rPr>
          <w:rStyle w:val="a9"/>
          <w:rFonts w:ascii="仿宋" w:eastAsia="仿宋" w:hAnsi="仿宋" w:hint="eastAsia"/>
          <w:bCs/>
          <w:color w:val="000000"/>
          <w:sz w:val="32"/>
          <w:szCs w:val="32"/>
        </w:rPr>
        <w:lastRenderedPageBreak/>
        <w:t>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w:t>
      </w:r>
      <w:r>
        <w:rPr>
          <w:rStyle w:val="a9"/>
          <w:rFonts w:ascii="仿宋" w:eastAsia="仿宋" w:hAnsi="仿宋" w:hint="eastAsia"/>
          <w:bCs/>
          <w:color w:val="000000"/>
          <w:sz w:val="32"/>
          <w:szCs w:val="32"/>
        </w:rPr>
        <w:t>文化体育与传媒</w:t>
      </w:r>
      <w:r>
        <w:rPr>
          <w:rStyle w:val="a9"/>
          <w:rFonts w:ascii="仿宋" w:eastAsia="仿宋" w:hAnsi="仿宋" w:hint="eastAsia"/>
          <w:bCs/>
          <w:color w:val="000000"/>
          <w:sz w:val="32"/>
          <w:szCs w:val="32"/>
        </w:rPr>
        <w:t>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Fonts w:ascii="仿宋_GB2312" w:eastAsia="仿宋_GB2312" w:hint="eastAsia"/>
          <w:color w:val="000000"/>
          <w:sz w:val="32"/>
          <w:szCs w:val="32"/>
        </w:rPr>
        <w:t>指</w:t>
      </w:r>
      <w:r>
        <w:rPr>
          <w:rFonts w:ascii="仿宋_GB2312" w:eastAsia="仿宋_GB2312" w:hint="eastAsia"/>
          <w:color w:val="000000"/>
          <w:sz w:val="32"/>
          <w:szCs w:val="32"/>
        </w:rPr>
        <w:t>其他文化体育与传媒支出</w:t>
      </w:r>
      <w:r>
        <w:rPr>
          <w:rFonts w:ascii="仿宋_GB2312" w:eastAsia="仿宋_GB2312" w:hint="eastAsia"/>
          <w:color w:val="000000"/>
          <w:sz w:val="32"/>
          <w:szCs w:val="32"/>
        </w:rPr>
        <w:t>。</w:t>
      </w:r>
    </w:p>
    <w:p w:rsidR="004D3ADE" w:rsidRDefault="00E96170">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Style w:val="a9"/>
          <w:rFonts w:ascii="仿宋" w:eastAsia="仿宋" w:hAnsi="仿宋" w:hint="eastAsia"/>
          <w:bCs/>
          <w:color w:val="000000"/>
          <w:sz w:val="32"/>
          <w:szCs w:val="32"/>
        </w:rPr>
        <w:t>社会保障和就业</w:t>
      </w:r>
      <w:r>
        <w:rPr>
          <w:rStyle w:val="a9"/>
          <w:rFonts w:ascii="仿宋" w:eastAsia="仿宋" w:hAnsi="仿宋" w:hint="eastAsia"/>
          <w:bCs/>
          <w:color w:val="000000"/>
          <w:sz w:val="32"/>
          <w:szCs w:val="32"/>
        </w:rPr>
        <w:t>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208</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行政事业单位离退休</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机关事业单位基本养老保险缴费支出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Fonts w:ascii="仿宋_GB2312" w:eastAsia="仿宋_GB2312" w:hint="eastAsia"/>
          <w:color w:val="000000"/>
          <w:sz w:val="32"/>
          <w:szCs w:val="32"/>
        </w:rPr>
        <w:t>指</w:t>
      </w:r>
      <w:r>
        <w:rPr>
          <w:rFonts w:ascii="仿宋_GB2312" w:eastAsia="仿宋_GB2312" w:hint="eastAsia"/>
          <w:color w:val="000000"/>
          <w:sz w:val="32"/>
          <w:szCs w:val="32"/>
        </w:rPr>
        <w:t>机关事业单位基本养老保险缴费支出；</w:t>
      </w:r>
      <w:r>
        <w:rPr>
          <w:rStyle w:val="a9"/>
          <w:rFonts w:ascii="仿宋" w:eastAsia="仿宋" w:hAnsi="仿宋" w:hint="eastAsia"/>
          <w:bCs/>
          <w:color w:val="000000"/>
          <w:sz w:val="32"/>
          <w:szCs w:val="32"/>
        </w:rPr>
        <w:t>抚恤</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08</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死亡抚恤</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rPr>
        <w:t>指死亡抚恤；</w:t>
      </w:r>
      <w:r>
        <w:rPr>
          <w:rStyle w:val="a9"/>
          <w:rFonts w:ascii="仿宋" w:eastAsia="仿宋" w:hAnsi="仿宋" w:hint="eastAsia"/>
          <w:bCs/>
          <w:color w:val="000000"/>
          <w:sz w:val="32"/>
          <w:szCs w:val="32"/>
        </w:rPr>
        <w:t>社会福利</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10</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老年福利</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02</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Fonts w:ascii="仿宋_GB2312" w:eastAsia="仿宋_GB2312" w:hint="eastAsia"/>
          <w:color w:val="000000"/>
          <w:sz w:val="32"/>
          <w:szCs w:val="32"/>
        </w:rPr>
        <w:t>指老年福利；</w:t>
      </w:r>
      <w:r>
        <w:rPr>
          <w:rStyle w:val="a9"/>
          <w:rFonts w:ascii="仿宋" w:eastAsia="仿宋" w:hAnsi="仿宋" w:hint="eastAsia"/>
          <w:bCs/>
          <w:color w:val="000000"/>
          <w:sz w:val="32"/>
          <w:szCs w:val="32"/>
        </w:rPr>
        <w:t>特困人员救助供养</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农村</w:t>
      </w:r>
      <w:r>
        <w:rPr>
          <w:rStyle w:val="a9"/>
          <w:rFonts w:ascii="仿宋" w:eastAsia="仿宋" w:hAnsi="仿宋" w:hint="eastAsia"/>
          <w:bCs/>
          <w:color w:val="000000"/>
          <w:sz w:val="32"/>
          <w:szCs w:val="32"/>
        </w:rPr>
        <w:t>特困人员救助供养支出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02</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rPr>
        <w:t>指农村特困人员救助供养支出；</w:t>
      </w:r>
      <w:r>
        <w:rPr>
          <w:rStyle w:val="a9"/>
          <w:rFonts w:ascii="仿宋" w:eastAsia="仿宋" w:hAnsi="仿宋" w:hint="eastAsia"/>
          <w:bCs/>
          <w:color w:val="000000"/>
          <w:sz w:val="32"/>
          <w:szCs w:val="32"/>
        </w:rPr>
        <w:t>其他社会保障和就业支出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其他社会保障和就业支出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Fonts w:ascii="仿宋_GB2312" w:eastAsia="仿宋_GB2312" w:hint="eastAsia"/>
          <w:color w:val="000000"/>
          <w:sz w:val="32"/>
          <w:szCs w:val="32"/>
        </w:rPr>
        <w:t>：</w:t>
      </w:r>
      <w:r>
        <w:rPr>
          <w:rFonts w:ascii="仿宋_GB2312" w:eastAsia="仿宋_GB2312" w:hint="eastAsia"/>
          <w:color w:val="000000"/>
          <w:sz w:val="32"/>
          <w:szCs w:val="32"/>
        </w:rPr>
        <w:t>指其他社会保障和就业支出</w:t>
      </w:r>
      <w:r>
        <w:rPr>
          <w:rFonts w:ascii="仿宋_GB2312" w:eastAsia="仿宋_GB2312" w:hint="eastAsia"/>
          <w:color w:val="000000"/>
          <w:sz w:val="32"/>
          <w:szCs w:val="32"/>
        </w:rPr>
        <w:t>。</w:t>
      </w:r>
    </w:p>
    <w:p w:rsidR="004D3ADE" w:rsidRDefault="00E96170">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Style w:val="a9"/>
          <w:rFonts w:ascii="仿宋" w:eastAsia="仿宋" w:hAnsi="仿宋" w:hint="eastAsia"/>
          <w:bCs/>
          <w:color w:val="000000"/>
          <w:sz w:val="32"/>
          <w:szCs w:val="32"/>
        </w:rPr>
        <w:t>医疗卫生与计划生育</w:t>
      </w:r>
      <w:r>
        <w:rPr>
          <w:rStyle w:val="a9"/>
          <w:rFonts w:ascii="仿宋" w:eastAsia="仿宋" w:hAnsi="仿宋" w:hint="eastAsia"/>
          <w:bCs/>
          <w:color w:val="000000"/>
          <w:sz w:val="32"/>
          <w:szCs w:val="32"/>
        </w:rPr>
        <w:t>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210</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公共卫生</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04</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其他公共卫生支出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Fonts w:ascii="仿宋_GB2312" w:eastAsia="仿宋_GB2312" w:hint="eastAsia"/>
          <w:color w:val="000000"/>
          <w:sz w:val="32"/>
          <w:szCs w:val="32"/>
        </w:rPr>
        <w:t>：指</w:t>
      </w:r>
      <w:r>
        <w:rPr>
          <w:rFonts w:ascii="仿宋_GB2312" w:eastAsia="仿宋_GB2312" w:hint="eastAsia"/>
          <w:color w:val="000000"/>
          <w:sz w:val="32"/>
          <w:szCs w:val="32"/>
        </w:rPr>
        <w:t>其他公共卫生支出；</w:t>
      </w:r>
      <w:r>
        <w:rPr>
          <w:rStyle w:val="a9"/>
          <w:rFonts w:ascii="仿宋" w:eastAsia="仿宋" w:hAnsi="仿宋" w:hint="eastAsia"/>
          <w:bCs/>
          <w:color w:val="000000"/>
          <w:sz w:val="32"/>
          <w:szCs w:val="32"/>
        </w:rPr>
        <w:t>计划生育事务</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07</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w:t>
      </w:r>
      <w:r>
        <w:rPr>
          <w:rStyle w:val="a9"/>
          <w:rFonts w:ascii="仿宋" w:eastAsia="仿宋" w:hAnsi="仿宋" w:hint="eastAsia"/>
          <w:bCs/>
          <w:color w:val="000000"/>
          <w:sz w:val="32"/>
          <w:szCs w:val="32"/>
        </w:rPr>
        <w:t>计划生育事务支出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rPr>
        <w:t>指其他计划生育支出；</w:t>
      </w:r>
      <w:r>
        <w:rPr>
          <w:rStyle w:val="a9"/>
          <w:rFonts w:ascii="仿宋" w:eastAsia="仿宋" w:hAnsi="仿宋" w:hint="eastAsia"/>
          <w:bCs/>
          <w:color w:val="000000"/>
          <w:sz w:val="32"/>
          <w:szCs w:val="32"/>
        </w:rPr>
        <w:t>行政事业单位医疗</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11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行政单位医疗</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Fonts w:ascii="仿宋_GB2312" w:eastAsia="仿宋_GB2312" w:hint="eastAsia"/>
          <w:color w:val="000000"/>
          <w:sz w:val="32"/>
          <w:szCs w:val="32"/>
        </w:rPr>
        <w:t>指行政单位医疗支出；</w:t>
      </w:r>
      <w:r>
        <w:rPr>
          <w:rStyle w:val="a9"/>
          <w:rFonts w:ascii="仿宋" w:eastAsia="仿宋" w:hAnsi="仿宋" w:hint="eastAsia"/>
          <w:bCs/>
          <w:color w:val="000000"/>
          <w:sz w:val="32"/>
          <w:szCs w:val="32"/>
        </w:rPr>
        <w:t>行政事业单位医疗</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11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公务员医疗补助</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03</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Fonts w:ascii="仿宋_GB2312" w:eastAsia="仿宋_GB2312" w:hint="eastAsia"/>
          <w:color w:val="000000"/>
          <w:sz w:val="32"/>
          <w:szCs w:val="32"/>
        </w:rPr>
        <w:t>指公务员医疗支出；</w:t>
      </w:r>
      <w:r>
        <w:rPr>
          <w:rStyle w:val="a9"/>
          <w:rFonts w:ascii="仿宋" w:eastAsia="仿宋" w:hAnsi="仿宋" w:hint="eastAsia"/>
          <w:bCs/>
          <w:color w:val="000000"/>
          <w:sz w:val="32"/>
          <w:szCs w:val="32"/>
        </w:rPr>
        <w:t>行政事业单位医疗</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11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w:t>
      </w:r>
      <w:r>
        <w:rPr>
          <w:rStyle w:val="a9"/>
          <w:rFonts w:ascii="仿宋" w:eastAsia="仿宋" w:hAnsi="仿宋" w:hint="eastAsia"/>
          <w:bCs/>
          <w:color w:val="000000"/>
          <w:sz w:val="32"/>
          <w:szCs w:val="32"/>
        </w:rPr>
        <w:t>行政事业单位医疗支出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Fonts w:ascii="仿宋_GB2312" w:eastAsia="仿宋_GB2312" w:hint="eastAsia"/>
          <w:color w:val="000000"/>
          <w:sz w:val="32"/>
          <w:szCs w:val="32"/>
        </w:rPr>
        <w:t>指其他行政事业单位医疗支出</w:t>
      </w:r>
      <w:r>
        <w:rPr>
          <w:rFonts w:ascii="仿宋_GB2312" w:eastAsia="仿宋_GB2312" w:hint="eastAsia"/>
          <w:color w:val="000000"/>
          <w:sz w:val="32"/>
          <w:szCs w:val="32"/>
        </w:rPr>
        <w:t>。</w:t>
      </w:r>
    </w:p>
    <w:p w:rsidR="004D3ADE" w:rsidRDefault="00E96170">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Style w:val="a9"/>
          <w:rFonts w:ascii="仿宋" w:eastAsia="仿宋" w:hAnsi="仿宋" w:hint="eastAsia"/>
          <w:color w:val="000000"/>
          <w:sz w:val="32"/>
          <w:szCs w:val="32"/>
        </w:rPr>
        <w:t>节能环保支出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211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环境保护管理事务</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其他环境保护管理事务支出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Fonts w:ascii="仿宋_GB2312" w:eastAsia="仿宋_GB2312" w:hint="eastAsia"/>
          <w:color w:val="000000"/>
          <w:sz w:val="32"/>
          <w:szCs w:val="32"/>
        </w:rPr>
        <w:t>指</w:t>
      </w:r>
      <w:r>
        <w:rPr>
          <w:rFonts w:ascii="仿宋_GB2312" w:eastAsia="仿宋_GB2312" w:hint="eastAsia"/>
          <w:color w:val="000000"/>
          <w:sz w:val="32"/>
          <w:szCs w:val="32"/>
        </w:rPr>
        <w:t>其他环境保护管理事务支出；</w:t>
      </w:r>
      <w:r>
        <w:rPr>
          <w:rStyle w:val="a9"/>
          <w:rFonts w:ascii="仿宋" w:eastAsia="仿宋" w:hAnsi="仿宋" w:hint="eastAsia"/>
          <w:bCs/>
          <w:color w:val="000000"/>
          <w:sz w:val="32"/>
          <w:szCs w:val="32"/>
        </w:rPr>
        <w:t>污染治理</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03</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水体</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02</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Fonts w:ascii="仿宋_GB2312" w:eastAsia="仿宋_GB2312" w:hint="eastAsia"/>
          <w:color w:val="000000"/>
          <w:sz w:val="32"/>
          <w:szCs w:val="32"/>
        </w:rPr>
        <w:t>指保护水体支出</w:t>
      </w:r>
      <w:r>
        <w:rPr>
          <w:rFonts w:ascii="仿宋_GB2312" w:eastAsia="仿宋_GB2312" w:hint="eastAsia"/>
          <w:color w:val="000000"/>
          <w:sz w:val="32"/>
          <w:szCs w:val="32"/>
        </w:rPr>
        <w:t>。</w:t>
      </w:r>
    </w:p>
    <w:p w:rsidR="004D3ADE" w:rsidRDefault="00E96170">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Style w:val="a9"/>
          <w:rFonts w:ascii="仿宋" w:eastAsia="仿宋" w:hAnsi="仿宋" w:hint="eastAsia"/>
          <w:color w:val="000000"/>
          <w:sz w:val="32"/>
          <w:szCs w:val="32"/>
        </w:rPr>
        <w:t>城乡社区支出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212</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城乡社区环境卫生</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城乡</w:t>
      </w:r>
      <w:r>
        <w:rPr>
          <w:rStyle w:val="a9"/>
          <w:rFonts w:ascii="仿宋" w:eastAsia="仿宋" w:hAnsi="仿宋" w:hint="eastAsia"/>
          <w:bCs/>
          <w:color w:val="000000"/>
          <w:sz w:val="32"/>
          <w:szCs w:val="32"/>
        </w:rPr>
        <w:lastRenderedPageBreak/>
        <w:t>社区环境卫生</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Fonts w:ascii="仿宋_GB2312" w:eastAsia="仿宋_GB2312" w:hint="eastAsia"/>
          <w:color w:val="000000"/>
          <w:sz w:val="32"/>
          <w:szCs w:val="32"/>
        </w:rPr>
        <w:t>指</w:t>
      </w:r>
      <w:r>
        <w:rPr>
          <w:rFonts w:ascii="仿宋_GB2312" w:eastAsia="仿宋_GB2312" w:hint="eastAsia"/>
          <w:color w:val="000000"/>
          <w:sz w:val="32"/>
          <w:szCs w:val="32"/>
        </w:rPr>
        <w:t>城乡社区环境卫生</w:t>
      </w:r>
      <w:r>
        <w:rPr>
          <w:rFonts w:ascii="仿宋_GB2312" w:eastAsia="仿宋_GB2312" w:hint="eastAsia"/>
          <w:color w:val="000000"/>
          <w:sz w:val="32"/>
          <w:szCs w:val="32"/>
        </w:rPr>
        <w:t>。</w:t>
      </w:r>
    </w:p>
    <w:p w:rsidR="004D3ADE" w:rsidRDefault="00E96170">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Style w:val="a9"/>
          <w:rFonts w:ascii="仿宋" w:eastAsia="仿宋" w:hAnsi="仿宋" w:hint="eastAsia"/>
          <w:color w:val="000000"/>
          <w:sz w:val="32"/>
          <w:szCs w:val="32"/>
        </w:rPr>
        <w:t>农林水支出</w:t>
      </w:r>
      <w:r>
        <w:rPr>
          <w:rStyle w:val="a9"/>
          <w:rFonts w:ascii="仿宋" w:eastAsia="仿宋" w:hAnsi="仿宋" w:hint="eastAsia"/>
          <w:color w:val="000000"/>
          <w:sz w:val="32"/>
          <w:szCs w:val="32"/>
        </w:rPr>
        <w:t>（</w:t>
      </w:r>
      <w:r>
        <w:rPr>
          <w:rStyle w:val="a9"/>
          <w:rFonts w:ascii="仿宋" w:eastAsia="仿宋" w:hAnsi="仿宋" w:hint="eastAsia"/>
          <w:color w:val="000000"/>
          <w:sz w:val="32"/>
          <w:szCs w:val="32"/>
        </w:rPr>
        <w:t>213</w:t>
      </w:r>
      <w:r>
        <w:rPr>
          <w:rStyle w:val="a9"/>
          <w:rFonts w:ascii="仿宋" w:eastAsia="仿宋" w:hAnsi="仿宋" w:hint="eastAsia"/>
          <w:color w:val="000000"/>
          <w:sz w:val="32"/>
          <w:szCs w:val="32"/>
        </w:rPr>
        <w:t>）</w:t>
      </w:r>
      <w:r>
        <w:rPr>
          <w:rStyle w:val="a9"/>
          <w:rFonts w:ascii="仿宋" w:eastAsia="仿宋" w:hAnsi="仿宋" w:hint="eastAsia"/>
          <w:bCs/>
          <w:color w:val="000000"/>
          <w:sz w:val="32"/>
          <w:szCs w:val="32"/>
        </w:rPr>
        <w:t>农业</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其他农业支出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Fonts w:ascii="仿宋_GB2312" w:eastAsia="仿宋_GB2312" w:hint="eastAsia"/>
          <w:color w:val="000000"/>
          <w:sz w:val="32"/>
          <w:szCs w:val="32"/>
        </w:rPr>
        <w:t>指</w:t>
      </w:r>
      <w:r>
        <w:rPr>
          <w:rFonts w:ascii="仿宋_GB2312" w:eastAsia="仿宋_GB2312" w:hint="eastAsia"/>
          <w:color w:val="000000"/>
          <w:sz w:val="32"/>
          <w:szCs w:val="32"/>
        </w:rPr>
        <w:t>其他农业支出；</w:t>
      </w:r>
      <w:r>
        <w:rPr>
          <w:rStyle w:val="a9"/>
          <w:rFonts w:ascii="仿宋" w:eastAsia="仿宋" w:hAnsi="仿宋" w:hint="eastAsia"/>
          <w:bCs/>
          <w:color w:val="000000"/>
          <w:sz w:val="32"/>
          <w:szCs w:val="32"/>
        </w:rPr>
        <w:t>水利</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03</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防汛</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14</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Fonts w:ascii="仿宋_GB2312" w:eastAsia="仿宋_GB2312" w:hint="eastAsia"/>
          <w:color w:val="000000"/>
          <w:sz w:val="32"/>
          <w:szCs w:val="32"/>
        </w:rPr>
        <w:t>指防汛支出；</w:t>
      </w:r>
      <w:r>
        <w:rPr>
          <w:rStyle w:val="a9"/>
          <w:rFonts w:ascii="仿宋" w:eastAsia="仿宋" w:hAnsi="仿宋" w:hint="eastAsia"/>
          <w:bCs/>
          <w:color w:val="000000"/>
          <w:sz w:val="32"/>
          <w:szCs w:val="32"/>
        </w:rPr>
        <w:t>扶贫</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农村基础设施建设</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04</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Fonts w:ascii="仿宋_GB2312" w:eastAsia="仿宋_GB2312" w:hint="eastAsia"/>
          <w:color w:val="000000"/>
          <w:sz w:val="32"/>
          <w:szCs w:val="32"/>
        </w:rPr>
        <w:t>指农村基础设施建设；</w:t>
      </w:r>
      <w:r>
        <w:rPr>
          <w:rStyle w:val="a9"/>
          <w:rFonts w:ascii="仿宋" w:eastAsia="仿宋" w:hAnsi="仿宋" w:hint="eastAsia"/>
          <w:bCs/>
          <w:color w:val="000000"/>
          <w:sz w:val="32"/>
          <w:szCs w:val="32"/>
        </w:rPr>
        <w:t>扶贫</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生产发展</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Fonts w:ascii="仿宋_GB2312" w:eastAsia="仿宋_GB2312" w:hint="eastAsia"/>
          <w:color w:val="000000"/>
          <w:sz w:val="32"/>
          <w:szCs w:val="32"/>
        </w:rPr>
        <w:t>指生产发展支出；</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扶贫</w:t>
      </w:r>
      <w:r>
        <w:rPr>
          <w:rStyle w:val="a9"/>
          <w:rFonts w:ascii="仿宋" w:eastAsia="仿宋" w:hAnsi="仿宋" w:hint="eastAsia"/>
          <w:bCs/>
          <w:color w:val="000000"/>
          <w:sz w:val="32"/>
          <w:szCs w:val="32"/>
        </w:rPr>
        <w:t>（款）</w:t>
      </w:r>
      <w:r>
        <w:rPr>
          <w:rStyle w:val="a9"/>
          <w:rFonts w:ascii="仿宋" w:eastAsia="仿宋" w:hAnsi="仿宋" w:hint="eastAsia"/>
          <w:bCs/>
          <w:color w:val="000000"/>
          <w:sz w:val="32"/>
          <w:szCs w:val="32"/>
        </w:rPr>
        <w:t>其他扶贫支出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Fonts w:ascii="仿宋_GB2312" w:eastAsia="仿宋_GB2312" w:hint="eastAsia"/>
          <w:color w:val="000000"/>
          <w:sz w:val="32"/>
          <w:szCs w:val="32"/>
        </w:rPr>
        <w:t>指其他扶贫支出；</w:t>
      </w:r>
      <w:r>
        <w:rPr>
          <w:rStyle w:val="a9"/>
          <w:rFonts w:ascii="仿宋" w:eastAsia="仿宋" w:hAnsi="仿宋" w:hint="eastAsia"/>
          <w:bCs/>
          <w:color w:val="000000"/>
          <w:sz w:val="32"/>
          <w:szCs w:val="32"/>
        </w:rPr>
        <w:t>农村综合改革</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07</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对村民委员会和村党支部的补助</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05</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Fonts w:ascii="仿宋_GB2312" w:eastAsia="仿宋_GB2312" w:hint="eastAsia"/>
          <w:color w:val="000000"/>
          <w:sz w:val="32"/>
          <w:szCs w:val="32"/>
        </w:rPr>
        <w:t>指村民委员会和村党支部的补助；</w:t>
      </w:r>
      <w:r>
        <w:rPr>
          <w:rStyle w:val="a9"/>
          <w:rFonts w:ascii="仿宋" w:eastAsia="仿宋" w:hAnsi="仿宋" w:hint="eastAsia"/>
          <w:bCs/>
          <w:color w:val="000000"/>
          <w:sz w:val="32"/>
          <w:szCs w:val="32"/>
        </w:rPr>
        <w:t>其他农林水支出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其他农林水支出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99</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Fonts w:ascii="仿宋_GB2312" w:eastAsia="仿宋_GB2312" w:hint="eastAsia"/>
          <w:color w:val="000000"/>
          <w:sz w:val="32"/>
          <w:szCs w:val="32"/>
        </w:rPr>
        <w:t>指其他农林水支出</w:t>
      </w:r>
      <w:r>
        <w:rPr>
          <w:rFonts w:ascii="仿宋_GB2312" w:eastAsia="仿宋_GB2312" w:hint="eastAsia"/>
          <w:color w:val="000000"/>
          <w:sz w:val="32"/>
          <w:szCs w:val="32"/>
        </w:rPr>
        <w:t>。</w:t>
      </w:r>
    </w:p>
    <w:p w:rsidR="004D3ADE" w:rsidRDefault="00E96170">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Style w:val="a9"/>
          <w:rFonts w:ascii="仿宋" w:eastAsia="仿宋" w:hAnsi="仿宋" w:hint="eastAsia"/>
          <w:color w:val="000000"/>
          <w:sz w:val="32"/>
          <w:szCs w:val="32"/>
        </w:rPr>
        <w:t>交通运输支出</w:t>
      </w:r>
      <w:r>
        <w:rPr>
          <w:rStyle w:val="a9"/>
          <w:rFonts w:ascii="仿宋" w:eastAsia="仿宋" w:hAnsi="仿宋" w:hint="eastAsia"/>
          <w:color w:val="000000"/>
          <w:sz w:val="32"/>
          <w:szCs w:val="32"/>
        </w:rPr>
        <w:t>（</w:t>
      </w:r>
      <w:r>
        <w:rPr>
          <w:rStyle w:val="a9"/>
          <w:rFonts w:ascii="仿宋" w:eastAsia="仿宋" w:hAnsi="仿宋" w:hint="eastAsia"/>
          <w:color w:val="000000"/>
          <w:sz w:val="32"/>
          <w:szCs w:val="32"/>
        </w:rPr>
        <w:t>214</w:t>
      </w:r>
      <w:r>
        <w:rPr>
          <w:rStyle w:val="a9"/>
          <w:rFonts w:ascii="仿宋" w:eastAsia="仿宋" w:hAnsi="仿宋" w:hint="eastAsia"/>
          <w:color w:val="000000"/>
          <w:sz w:val="32"/>
          <w:szCs w:val="32"/>
        </w:rPr>
        <w:t>）</w:t>
      </w:r>
      <w:r>
        <w:rPr>
          <w:rStyle w:val="a9"/>
          <w:rFonts w:ascii="仿宋" w:eastAsia="仿宋" w:hAnsi="仿宋" w:hint="eastAsia"/>
          <w:color w:val="000000"/>
          <w:sz w:val="32"/>
          <w:szCs w:val="32"/>
        </w:rPr>
        <w:t>公路水路运输</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公路养护</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06</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Fonts w:ascii="仿宋_GB2312" w:eastAsia="仿宋_GB2312" w:hint="eastAsia"/>
          <w:color w:val="000000"/>
          <w:sz w:val="32"/>
          <w:szCs w:val="32"/>
        </w:rPr>
        <w:t>指</w:t>
      </w:r>
      <w:r>
        <w:rPr>
          <w:rFonts w:ascii="仿宋_GB2312" w:eastAsia="仿宋_GB2312" w:hint="eastAsia"/>
          <w:color w:val="000000"/>
          <w:sz w:val="32"/>
          <w:szCs w:val="32"/>
        </w:rPr>
        <w:t>公路养护支出；</w:t>
      </w:r>
      <w:r>
        <w:rPr>
          <w:rStyle w:val="a9"/>
          <w:rFonts w:ascii="仿宋" w:eastAsia="仿宋" w:hAnsi="仿宋" w:hint="eastAsia"/>
          <w:bCs/>
          <w:color w:val="000000"/>
          <w:sz w:val="32"/>
          <w:szCs w:val="32"/>
        </w:rPr>
        <w:t>车辆购置税支出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06</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车辆购置税用于公路等基础设施建设支出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Fonts w:ascii="仿宋_GB2312" w:eastAsia="仿宋_GB2312" w:hint="eastAsia"/>
          <w:color w:val="000000"/>
          <w:sz w:val="32"/>
          <w:szCs w:val="32"/>
        </w:rPr>
        <w:t>指</w:t>
      </w:r>
      <w:r>
        <w:rPr>
          <w:rFonts w:ascii="仿宋_GB2312" w:eastAsia="仿宋_GB2312" w:hint="eastAsia"/>
          <w:color w:val="000000"/>
          <w:sz w:val="32"/>
          <w:szCs w:val="32"/>
        </w:rPr>
        <w:t>车辆购置税用于公路等基础设施建设支出；</w:t>
      </w:r>
      <w:r>
        <w:rPr>
          <w:rStyle w:val="a9"/>
          <w:rFonts w:ascii="仿宋" w:eastAsia="仿宋" w:hAnsi="仿宋" w:hint="eastAsia"/>
          <w:bCs/>
          <w:color w:val="000000"/>
          <w:sz w:val="32"/>
          <w:szCs w:val="32"/>
        </w:rPr>
        <w:t>车辆购置税支出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06</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车辆购置税用于农村公路建设支出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02</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Fonts w:ascii="仿宋_GB2312" w:eastAsia="仿宋_GB2312" w:hint="eastAsia"/>
          <w:color w:val="000000"/>
          <w:sz w:val="32"/>
          <w:szCs w:val="32"/>
        </w:rPr>
        <w:t>指车辆购置税用于农村公路建设支出</w:t>
      </w:r>
      <w:r>
        <w:rPr>
          <w:rFonts w:ascii="仿宋_GB2312" w:eastAsia="仿宋_GB2312" w:hint="eastAsia"/>
          <w:color w:val="000000"/>
          <w:sz w:val="32"/>
          <w:szCs w:val="32"/>
        </w:rPr>
        <w:t>。</w:t>
      </w:r>
    </w:p>
    <w:p w:rsidR="004D3ADE" w:rsidRDefault="00E96170">
      <w:pPr>
        <w:ind w:firstLineChars="200" w:firstLine="640"/>
        <w:rPr>
          <w:rFonts w:ascii="仿宋_GB2312" w:eastAsia="仿宋_GB2312"/>
          <w:color w:val="000000"/>
          <w:sz w:val="32"/>
          <w:szCs w:val="32"/>
        </w:rPr>
      </w:pPr>
      <w:r>
        <w:rPr>
          <w:rFonts w:ascii="仿宋_GB2312" w:eastAsia="仿宋_GB2312" w:hint="eastAsia"/>
          <w:color w:val="000000"/>
          <w:sz w:val="32"/>
          <w:szCs w:val="32"/>
        </w:rPr>
        <w:t>18</w:t>
      </w:r>
      <w:r>
        <w:rPr>
          <w:rFonts w:ascii="仿宋_GB2312" w:eastAsia="仿宋_GB2312"/>
          <w:color w:val="000000"/>
          <w:sz w:val="32"/>
          <w:szCs w:val="32"/>
        </w:rPr>
        <w:t>.</w:t>
      </w:r>
      <w:r>
        <w:rPr>
          <w:rStyle w:val="a9"/>
          <w:rFonts w:ascii="仿宋" w:eastAsia="仿宋" w:hAnsi="仿宋" w:hint="eastAsia"/>
          <w:color w:val="000000"/>
          <w:sz w:val="32"/>
          <w:szCs w:val="32"/>
        </w:rPr>
        <w:t>住房保障支出</w:t>
      </w:r>
      <w:r>
        <w:rPr>
          <w:rStyle w:val="a9"/>
          <w:rFonts w:ascii="仿宋" w:eastAsia="仿宋" w:hAnsi="仿宋" w:hint="eastAsia"/>
          <w:color w:val="000000"/>
          <w:sz w:val="32"/>
          <w:szCs w:val="32"/>
        </w:rPr>
        <w:t>（</w:t>
      </w:r>
      <w:r>
        <w:rPr>
          <w:rStyle w:val="a9"/>
          <w:rFonts w:ascii="仿宋" w:eastAsia="仿宋" w:hAnsi="仿宋" w:hint="eastAsia"/>
          <w:color w:val="000000"/>
          <w:sz w:val="32"/>
          <w:szCs w:val="32"/>
        </w:rPr>
        <w:t>221</w:t>
      </w:r>
      <w:r>
        <w:rPr>
          <w:rStyle w:val="a9"/>
          <w:rFonts w:ascii="仿宋" w:eastAsia="仿宋" w:hAnsi="仿宋" w:hint="eastAsia"/>
          <w:color w:val="000000"/>
          <w:sz w:val="32"/>
          <w:szCs w:val="32"/>
        </w:rPr>
        <w:t>）</w:t>
      </w:r>
      <w:r>
        <w:rPr>
          <w:rStyle w:val="a9"/>
          <w:rFonts w:ascii="仿宋" w:eastAsia="仿宋" w:hAnsi="仿宋" w:hint="eastAsia"/>
          <w:color w:val="000000"/>
          <w:sz w:val="32"/>
          <w:szCs w:val="32"/>
        </w:rPr>
        <w:t>住房改革支出</w:t>
      </w:r>
      <w:r>
        <w:rPr>
          <w:rStyle w:val="a9"/>
          <w:rFonts w:ascii="仿宋" w:eastAsia="仿宋" w:hAnsi="仿宋" w:hint="eastAsia"/>
          <w:bCs/>
          <w:color w:val="000000"/>
          <w:sz w:val="32"/>
          <w:szCs w:val="32"/>
        </w:rPr>
        <w:t>（</w:t>
      </w:r>
      <w:r>
        <w:rPr>
          <w:rStyle w:val="a9"/>
          <w:rFonts w:ascii="仿宋" w:eastAsia="仿宋" w:hAnsi="仿宋" w:hint="eastAsia"/>
          <w:color w:val="000000"/>
          <w:sz w:val="32"/>
          <w:szCs w:val="32"/>
        </w:rPr>
        <w:t>0</w:t>
      </w:r>
      <w:r>
        <w:rPr>
          <w:rStyle w:val="a9"/>
          <w:rFonts w:ascii="仿宋" w:eastAsia="仿宋" w:hAnsi="仿宋" w:hint="eastAsia"/>
          <w:bCs/>
          <w:color w:val="000000"/>
          <w:sz w:val="32"/>
          <w:szCs w:val="32"/>
        </w:rPr>
        <w:t>2</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住房公积金</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01</w:t>
      </w:r>
      <w:r>
        <w:rPr>
          <w:rStyle w:val="a9"/>
          <w:rFonts w:ascii="仿宋" w:eastAsia="仿宋" w:hAnsi="仿宋" w:hint="eastAsia"/>
          <w:bCs/>
          <w:color w:val="000000"/>
          <w:sz w:val="32"/>
          <w:szCs w:val="32"/>
        </w:rPr>
        <w:t>）</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Fonts w:ascii="仿宋_GB2312" w:eastAsia="仿宋_GB2312" w:hint="eastAsia"/>
          <w:color w:val="000000"/>
          <w:sz w:val="32"/>
          <w:szCs w:val="32"/>
        </w:rPr>
        <w:t>指</w:t>
      </w:r>
      <w:r>
        <w:rPr>
          <w:rFonts w:ascii="仿宋_GB2312" w:eastAsia="仿宋_GB2312" w:hint="eastAsia"/>
          <w:color w:val="000000"/>
          <w:sz w:val="32"/>
          <w:szCs w:val="32"/>
        </w:rPr>
        <w:t>住房公积金</w:t>
      </w:r>
      <w:r>
        <w:rPr>
          <w:rFonts w:ascii="仿宋_GB2312" w:eastAsia="仿宋_GB2312" w:hint="eastAsia"/>
          <w:color w:val="000000"/>
          <w:sz w:val="32"/>
          <w:szCs w:val="32"/>
        </w:rPr>
        <w:t>。</w:t>
      </w:r>
    </w:p>
    <w:p w:rsidR="004D3ADE" w:rsidRDefault="00E96170">
      <w:pPr>
        <w:ind w:firstLineChars="200" w:firstLine="640"/>
        <w:rPr>
          <w:rFonts w:ascii="仿宋_GB2312" w:eastAsia="仿宋_GB2312"/>
          <w:color w:val="000000"/>
          <w:sz w:val="32"/>
          <w:szCs w:val="32"/>
        </w:rPr>
      </w:pPr>
      <w:r>
        <w:rPr>
          <w:rFonts w:ascii="仿宋_GB2312" w:eastAsia="仿宋_GB2312" w:hint="eastAsia"/>
          <w:color w:val="000000"/>
          <w:sz w:val="32"/>
          <w:szCs w:val="32"/>
        </w:rPr>
        <w:t>。</w:t>
      </w:r>
    </w:p>
    <w:p w:rsidR="004D3ADE" w:rsidRDefault="00E96170">
      <w:pPr>
        <w:ind w:firstLineChars="200" w:firstLine="640"/>
        <w:rPr>
          <w:rFonts w:ascii="仿宋_GB2312" w:eastAsia="仿宋_GB2312"/>
          <w:color w:val="000000"/>
          <w:sz w:val="32"/>
          <w:szCs w:val="32"/>
        </w:rPr>
      </w:pPr>
      <w:r>
        <w:rPr>
          <w:rFonts w:ascii="仿宋_GB2312" w:eastAsia="仿宋_GB2312" w:hint="eastAsia"/>
          <w:color w:val="000000"/>
          <w:sz w:val="32"/>
          <w:szCs w:val="32"/>
        </w:rPr>
        <w:t>19</w:t>
      </w:r>
      <w:r>
        <w:rPr>
          <w:rStyle w:val="a9"/>
          <w:rFonts w:ascii="仿宋" w:eastAsia="仿宋" w:hAnsi="仿宋" w:hint="eastAsia"/>
          <w:bCs/>
          <w:color w:val="000000"/>
          <w:sz w:val="32"/>
          <w:szCs w:val="32"/>
        </w:rPr>
        <w:t>国防支出</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203</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国防动员</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06</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民兵</w:t>
      </w:r>
      <w:r>
        <w:rPr>
          <w:rStyle w:val="a9"/>
          <w:rFonts w:ascii="仿宋" w:eastAsia="仿宋" w:hAnsi="仿宋" w:hint="eastAsia"/>
          <w:bCs/>
          <w:color w:val="000000"/>
          <w:sz w:val="32"/>
          <w:szCs w:val="32"/>
        </w:rPr>
        <w:t>（</w:t>
      </w:r>
      <w:r>
        <w:rPr>
          <w:rStyle w:val="a9"/>
          <w:rFonts w:ascii="仿宋" w:eastAsia="仿宋" w:hAnsi="仿宋" w:hint="eastAsia"/>
          <w:bCs/>
          <w:color w:val="000000"/>
          <w:sz w:val="32"/>
          <w:szCs w:val="32"/>
        </w:rPr>
        <w:t>07</w:t>
      </w:r>
      <w:r>
        <w:rPr>
          <w:rStyle w:val="a9"/>
          <w:rFonts w:ascii="仿宋" w:eastAsia="仿宋" w:hAnsi="仿宋" w:hint="eastAsia"/>
          <w:bCs/>
          <w:color w:val="000000"/>
          <w:sz w:val="32"/>
          <w:szCs w:val="32"/>
        </w:rPr>
        <w:t>）</w:t>
      </w:r>
      <w:r>
        <w:rPr>
          <w:rFonts w:ascii="仿宋_GB2312" w:eastAsia="仿宋_GB2312" w:hint="eastAsia"/>
          <w:color w:val="000000"/>
          <w:sz w:val="32"/>
          <w:szCs w:val="32"/>
        </w:rPr>
        <w:t>：指</w:t>
      </w:r>
      <w:r>
        <w:rPr>
          <w:rFonts w:ascii="仿宋_GB2312" w:eastAsia="仿宋_GB2312" w:hint="eastAsia"/>
          <w:color w:val="000000"/>
          <w:sz w:val="32"/>
          <w:szCs w:val="32"/>
        </w:rPr>
        <w:t>民兵支出。</w:t>
      </w:r>
    </w:p>
    <w:p w:rsidR="004D3ADE" w:rsidRDefault="00E96170">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（解释本部门决算报表中全部功能分类科目至项级，请参照《</w:t>
      </w:r>
      <w:r>
        <w:rPr>
          <w:rFonts w:ascii="仿宋" w:eastAsia="仿宋" w:hAnsi="仿宋"/>
          <w:b/>
          <w:color w:val="000000"/>
          <w:sz w:val="32"/>
          <w:szCs w:val="32"/>
        </w:rPr>
        <w:t>201</w:t>
      </w:r>
      <w:r>
        <w:rPr>
          <w:rFonts w:ascii="仿宋" w:eastAsia="仿宋" w:hAnsi="仿宋" w:hint="eastAsia"/>
          <w:b/>
          <w:color w:val="000000"/>
          <w:sz w:val="32"/>
          <w:szCs w:val="32"/>
        </w:rPr>
        <w:t>8</w:t>
      </w:r>
      <w:r>
        <w:rPr>
          <w:rFonts w:ascii="仿宋" w:eastAsia="仿宋" w:hAnsi="仿宋" w:hint="eastAsia"/>
          <w:b/>
          <w:color w:val="000000"/>
          <w:sz w:val="32"/>
          <w:szCs w:val="32"/>
        </w:rPr>
        <w:t>年政府收支分类科目》增减内容。）</w:t>
      </w:r>
    </w:p>
    <w:p w:rsidR="004D3ADE" w:rsidRDefault="00E96170">
      <w:pPr>
        <w:ind w:firstLineChars="200" w:firstLine="640"/>
        <w:rPr>
          <w:rFonts w:ascii="仿宋_GB2312" w:eastAsia="仿宋_GB2312"/>
          <w:color w:val="000000"/>
          <w:sz w:val="32"/>
          <w:szCs w:val="32"/>
        </w:rPr>
      </w:pPr>
      <w:r>
        <w:rPr>
          <w:rFonts w:ascii="仿宋_GB2312" w:eastAsia="仿宋_GB2312"/>
          <w:color w:val="000000"/>
          <w:sz w:val="32"/>
          <w:szCs w:val="32"/>
        </w:rPr>
        <w:lastRenderedPageBreak/>
        <w:t>2</w:t>
      </w: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4D3ADE" w:rsidRDefault="00E96170">
      <w:pPr>
        <w:ind w:firstLineChars="200" w:firstLine="640"/>
        <w:rPr>
          <w:rFonts w:ascii="仿宋_GB2312" w:eastAsia="仿宋_GB2312"/>
          <w:color w:val="000000"/>
          <w:sz w:val="32"/>
          <w:szCs w:val="32"/>
        </w:rPr>
      </w:pPr>
      <w:r>
        <w:rPr>
          <w:rFonts w:ascii="仿宋_GB2312" w:eastAsia="仿宋_GB2312"/>
          <w:color w:val="000000"/>
          <w:sz w:val="32"/>
          <w:szCs w:val="32"/>
        </w:rPr>
        <w:t>2</w:t>
      </w: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4D3ADE" w:rsidRDefault="00E96170">
      <w:pPr>
        <w:ind w:firstLineChars="200" w:firstLine="640"/>
        <w:rPr>
          <w:rFonts w:ascii="仿宋_GB2312" w:eastAsia="仿宋_GB2312"/>
          <w:color w:val="000000"/>
          <w:sz w:val="32"/>
          <w:szCs w:val="32"/>
        </w:rPr>
      </w:pPr>
      <w:r>
        <w:rPr>
          <w:rFonts w:ascii="仿宋_GB2312" w:eastAsia="仿宋_GB2312" w:hint="eastAsia"/>
          <w:color w:val="000000"/>
          <w:sz w:val="32"/>
          <w:szCs w:val="32"/>
        </w:rPr>
        <w:t>30</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4D3ADE" w:rsidRDefault="00E96170">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31</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4D3ADE" w:rsidRDefault="00E96170">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32</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w:t>
      </w:r>
      <w:r>
        <w:rPr>
          <w:rFonts w:ascii="仿宋_GB2312" w:eastAsia="仿宋_GB2312" w:hint="eastAsia"/>
          <w:sz w:val="32"/>
          <w:szCs w:val="32"/>
        </w:rPr>
        <w:t>、会议费、福利费、日常维修费、专用材料及一般设备购置费、办公用房水电费、办公用房取暖费、办公用房物业管理费、公务用车运行维护费以及其他费用。</w:t>
      </w:r>
    </w:p>
    <w:p w:rsidR="004D3ADE" w:rsidRDefault="00E96170">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33</w:t>
      </w:r>
      <w:r>
        <w:rPr>
          <w:rFonts w:ascii="仿宋_GB2312" w:eastAsia="仿宋_GB2312"/>
          <w:sz w:val="32"/>
          <w:szCs w:val="32"/>
        </w:rPr>
        <w:t>.</w:t>
      </w:r>
      <w:r>
        <w:rPr>
          <w:rFonts w:ascii="仿宋_GB2312" w:eastAsia="仿宋_GB2312" w:hint="eastAsia"/>
          <w:sz w:val="32"/>
          <w:szCs w:val="32"/>
        </w:rPr>
        <w:t>……。</w:t>
      </w:r>
    </w:p>
    <w:p w:rsidR="004D3ADE" w:rsidRDefault="004D3ADE">
      <w:pPr>
        <w:pStyle w:val="Default"/>
        <w:spacing w:line="560" w:lineRule="exact"/>
        <w:ind w:firstLineChars="200" w:firstLine="640"/>
        <w:rPr>
          <w:rFonts w:ascii="仿宋_GB2312" w:eastAsia="仿宋_GB2312" w:cs="黑体"/>
          <w:sz w:val="32"/>
          <w:szCs w:val="32"/>
        </w:rPr>
      </w:pPr>
    </w:p>
    <w:p w:rsidR="004D3ADE" w:rsidRDefault="00E96170">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（名词解释部分请根据各部门实际列支情况罗列，并根据本部门职责职能增减名词解释内容。）</w:t>
      </w:r>
    </w:p>
    <w:p w:rsidR="004D3ADE" w:rsidRDefault="00E96170">
      <w:pPr>
        <w:spacing w:line="600" w:lineRule="exact"/>
        <w:jc w:val="center"/>
        <w:outlineLvl w:val="0"/>
        <w:rPr>
          <w:rStyle w:val="1Char"/>
          <w:rFonts w:ascii="黑体" w:eastAsia="黑体" w:hAnsi="黑体"/>
          <w:b w:val="0"/>
        </w:rPr>
      </w:pPr>
      <w:bookmarkStart w:id="58" w:name="_Toc15377226"/>
      <w:r>
        <w:rPr>
          <w:rFonts w:ascii="宋体"/>
          <w:b/>
          <w:color w:val="000000"/>
          <w:sz w:val="44"/>
          <w:szCs w:val="44"/>
        </w:rPr>
        <w:br w:type="page"/>
      </w:r>
      <w:bookmarkStart w:id="59"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hint="eastAsia"/>
          <w:b w:val="0"/>
        </w:rPr>
        <w:t xml:space="preserve"> </w:t>
      </w:r>
      <w:r>
        <w:rPr>
          <w:rStyle w:val="1Char"/>
          <w:rFonts w:ascii="黑体" w:eastAsia="黑体" w:hAnsi="黑体" w:hint="eastAsia"/>
          <w:b w:val="0"/>
        </w:rPr>
        <w:t>附件</w:t>
      </w:r>
      <w:bookmarkEnd w:id="59"/>
    </w:p>
    <w:p w:rsidR="004D3ADE" w:rsidRDefault="004D3ADE">
      <w:pPr>
        <w:spacing w:line="600" w:lineRule="exact"/>
        <w:jc w:val="center"/>
        <w:outlineLvl w:val="0"/>
        <w:rPr>
          <w:rStyle w:val="1Char"/>
        </w:rPr>
      </w:pPr>
    </w:p>
    <w:p w:rsidR="004D3ADE" w:rsidRDefault="00E96170">
      <w:pPr>
        <w:pStyle w:val="2"/>
        <w:rPr>
          <w:rStyle w:val="1Char"/>
          <w:rFonts w:ascii="仿宋" w:eastAsia="仿宋" w:hAnsi="仿宋"/>
          <w:sz w:val="32"/>
          <w:szCs w:val="32"/>
        </w:rPr>
      </w:pPr>
      <w:bookmarkStart w:id="60" w:name="_Toc15396615"/>
      <w:r>
        <w:rPr>
          <w:rStyle w:val="1Char"/>
          <w:rFonts w:ascii="仿宋" w:eastAsia="仿宋" w:hAnsi="仿宋" w:hint="eastAsia"/>
          <w:sz w:val="32"/>
          <w:szCs w:val="32"/>
        </w:rPr>
        <w:t>附件</w:t>
      </w:r>
      <w:r>
        <w:rPr>
          <w:rStyle w:val="1Char"/>
          <w:rFonts w:ascii="仿宋" w:eastAsia="仿宋" w:hAnsi="仿宋" w:hint="eastAsia"/>
          <w:sz w:val="32"/>
          <w:szCs w:val="32"/>
        </w:rPr>
        <w:t>1</w:t>
      </w:r>
      <w:bookmarkEnd w:id="60"/>
    </w:p>
    <w:p w:rsidR="004D3ADE" w:rsidRDefault="00E96170">
      <w:pPr>
        <w:spacing w:line="600" w:lineRule="exact"/>
        <w:jc w:val="center"/>
        <w:outlineLvl w:val="0"/>
        <w:rPr>
          <w:rFonts w:ascii="黑体" w:eastAsia="黑体" w:hAnsi="黑体" w:cs="方正小标宋简体"/>
          <w:sz w:val="36"/>
          <w:szCs w:val="36"/>
        </w:rPr>
      </w:pPr>
      <w:bookmarkStart w:id="61" w:name="_Toc15396616"/>
      <w:r>
        <w:rPr>
          <w:rFonts w:ascii="黑体" w:eastAsia="黑体" w:hAnsi="黑体" w:cs="方正小标宋简体" w:hint="eastAsia"/>
          <w:sz w:val="36"/>
          <w:szCs w:val="36"/>
        </w:rPr>
        <w:t>玉瓦乡</w:t>
      </w:r>
      <w:r>
        <w:rPr>
          <w:rFonts w:ascii="黑体" w:eastAsia="黑体" w:hAnsi="黑体" w:cs="方正小标宋简体" w:hint="eastAsia"/>
          <w:sz w:val="36"/>
          <w:szCs w:val="36"/>
        </w:rPr>
        <w:t>部门</w:t>
      </w:r>
      <w:r>
        <w:rPr>
          <w:rFonts w:ascii="黑体" w:eastAsia="黑体" w:hAnsi="黑体" w:cs="方正小标宋简体" w:hint="eastAsia"/>
          <w:sz w:val="36"/>
          <w:szCs w:val="36"/>
        </w:rPr>
        <w:t>2018</w:t>
      </w:r>
      <w:r>
        <w:rPr>
          <w:rFonts w:ascii="黑体" w:eastAsia="黑体" w:hAnsi="黑体" w:cs="方正小标宋简体" w:hint="eastAsia"/>
          <w:sz w:val="36"/>
          <w:szCs w:val="36"/>
        </w:rPr>
        <w:t>年部门整体支出绩效评价报告</w:t>
      </w:r>
      <w:bookmarkEnd w:id="61"/>
    </w:p>
    <w:p w:rsidR="004D3ADE" w:rsidRDefault="004D3ADE">
      <w:pPr>
        <w:spacing w:line="580" w:lineRule="exact"/>
        <w:ind w:firstLineChars="200" w:firstLine="640"/>
        <w:rPr>
          <w:rFonts w:ascii="黑体" w:eastAsia="黑体" w:hAnsi="黑体" w:cs="黑体"/>
          <w:sz w:val="32"/>
          <w:szCs w:val="32"/>
        </w:rPr>
      </w:pPr>
    </w:p>
    <w:p w:rsidR="004D3ADE" w:rsidRDefault="00E9617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一、部门（单位）概况</w:t>
      </w:r>
    </w:p>
    <w:p w:rsidR="004D3ADE" w:rsidRDefault="00E9617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（一）机构组成。</w:t>
      </w:r>
    </w:p>
    <w:p w:rsidR="004D3ADE" w:rsidRDefault="00E9617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Cs/>
          <w:sz w:val="32"/>
          <w:szCs w:val="32"/>
        </w:rPr>
        <w:t>玉瓦乡人民政府设行政机关和事业机构，其中行政机关的机构设置由党政办公室、综合发展办公室（挂乡财政所牌子）</w:t>
      </w:r>
      <w:r>
        <w:rPr>
          <w:rFonts w:ascii="仿宋_GB2312" w:eastAsia="仿宋_GB2312" w:hAnsi="仿宋_GB2312" w:cs="仿宋_GB2312" w:hint="eastAsia"/>
          <w:bCs/>
          <w:sz w:val="32"/>
          <w:szCs w:val="32"/>
        </w:rPr>
        <w:t>2</w:t>
      </w:r>
      <w:r>
        <w:rPr>
          <w:rFonts w:ascii="仿宋_GB2312" w:eastAsia="仿宋_GB2312" w:hAnsi="仿宋_GB2312" w:cs="仿宋_GB2312" w:hint="eastAsia"/>
          <w:bCs/>
          <w:sz w:val="32"/>
          <w:szCs w:val="32"/>
        </w:rPr>
        <w:t>个；事业机构的设置，由玉瓦乡经济发展服务中心</w:t>
      </w:r>
      <w:r>
        <w:rPr>
          <w:rFonts w:ascii="仿宋_GB2312" w:eastAsia="仿宋_GB2312" w:hAnsi="仿宋_GB2312" w:cs="仿宋_GB2312" w:hint="eastAsia"/>
          <w:bCs/>
          <w:sz w:val="32"/>
          <w:szCs w:val="32"/>
        </w:rPr>
        <w:t xml:space="preserve"> </w:t>
      </w:r>
      <w:r>
        <w:rPr>
          <w:rFonts w:ascii="仿宋_GB2312" w:eastAsia="仿宋_GB2312" w:hAnsi="仿宋_GB2312" w:cs="仿宋_GB2312" w:hint="eastAsia"/>
          <w:bCs/>
          <w:sz w:val="32"/>
          <w:szCs w:val="32"/>
        </w:rPr>
        <w:t>、玉瓦乡社会事业服务中心组建。</w:t>
      </w:r>
    </w:p>
    <w:p w:rsidR="004D3ADE" w:rsidRDefault="00E96170">
      <w:pPr>
        <w:numPr>
          <w:ilvl w:val="0"/>
          <w:numId w:val="4"/>
        </w:num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机构职能。</w:t>
      </w:r>
    </w:p>
    <w:p w:rsidR="004D3ADE" w:rsidRDefault="00E96170">
      <w:pPr>
        <w:spacing w:line="560" w:lineRule="exact"/>
        <w:ind w:leftChars="200" w:left="420"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4E4342"/>
          <w:sz w:val="32"/>
          <w:szCs w:val="32"/>
        </w:rPr>
        <w:t>1.</w:t>
      </w:r>
      <w:r>
        <w:rPr>
          <w:rFonts w:ascii="仿宋_GB2312" w:eastAsia="仿宋_GB2312" w:hAnsi="仿宋_GB2312" w:cs="仿宋_GB2312" w:hint="eastAsia"/>
          <w:color w:val="4E4342"/>
          <w:sz w:val="32"/>
          <w:szCs w:val="32"/>
        </w:rPr>
        <w:t>乡党委主要职责</w:t>
      </w:r>
      <w:r>
        <w:rPr>
          <w:rStyle w:val="apple-converted-space"/>
          <w:rFonts w:ascii="仿宋_GB2312" w:eastAsia="仿宋_GB2312" w:hAnsi="仿宋_GB2312" w:cs="仿宋_GB2312" w:hint="eastAsia"/>
          <w:color w:val="4E4342"/>
          <w:sz w:val="32"/>
          <w:szCs w:val="32"/>
        </w:rPr>
        <w:t> </w:t>
      </w:r>
      <w:r>
        <w:rPr>
          <w:rFonts w:ascii="仿宋_GB2312" w:eastAsia="仿宋_GB2312" w:hAnsi="仿宋_GB2312" w:cs="仿宋_GB2312" w:hint="eastAsia"/>
          <w:color w:val="4E4342"/>
          <w:sz w:val="32"/>
          <w:szCs w:val="32"/>
        </w:rPr>
        <w:br/>
      </w:r>
      <w:r>
        <w:rPr>
          <w:rFonts w:ascii="仿宋_GB2312" w:eastAsia="仿宋_GB2312" w:hAnsi="仿宋_GB2312" w:cs="仿宋_GB2312" w:hint="eastAsia"/>
          <w:color w:val="4E4342"/>
          <w:sz w:val="32"/>
          <w:szCs w:val="32"/>
        </w:rPr>
        <w:t xml:space="preserve">　　积极宣传、贯彻执行党的路线、方针、政策，负责领导本地区的工作，支持和保护行政组织、经济组织和群众自治组织充分行使职权；领导制定本乡的经济和社会发展规划并组织协调督促各部门贯彻实施，切实保证各项计划、目标的完成；负责乡领导班子的自身建设和对干部进行选拔、培养、使用、考核、监督工作；负责抓好党员的发展、教育、管理；严肃党纪，端正党风，抓好党的组织建设、作风建设、制度建设和思想建设；加强对村支部、乡企业支部、村民委员会的领导、监督和检查工作，充分发挥他们的作用；负责本地区的社会治安综合治理、精神文明建</w:t>
      </w:r>
      <w:r>
        <w:rPr>
          <w:rFonts w:ascii="仿宋_GB2312" w:eastAsia="仿宋_GB2312" w:hAnsi="仿宋_GB2312" w:cs="仿宋_GB2312" w:hint="eastAsia"/>
          <w:color w:val="4E4342"/>
          <w:sz w:val="32"/>
          <w:szCs w:val="32"/>
        </w:rPr>
        <w:lastRenderedPageBreak/>
        <w:t>设、廉政</w:t>
      </w:r>
      <w:r>
        <w:rPr>
          <w:rFonts w:ascii="仿宋_GB2312" w:eastAsia="仿宋_GB2312" w:hAnsi="仿宋_GB2312" w:cs="仿宋_GB2312" w:hint="eastAsia"/>
          <w:color w:val="4E4342"/>
          <w:sz w:val="32"/>
          <w:szCs w:val="32"/>
        </w:rPr>
        <w:t>工作和政治思想工作；负责本地区社会主义民主法制建设；负责对乡共青团、妇联和民兵工作的领导；协助管理上级有关部门驻乡干部；完成县委交办的其它工作。</w:t>
      </w:r>
      <w:r>
        <w:rPr>
          <w:rStyle w:val="apple-converted-space"/>
          <w:rFonts w:ascii="仿宋_GB2312" w:eastAsia="仿宋_GB2312" w:hAnsi="仿宋_GB2312" w:cs="仿宋_GB2312" w:hint="eastAsia"/>
          <w:color w:val="4E4342"/>
          <w:sz w:val="32"/>
          <w:szCs w:val="32"/>
        </w:rPr>
        <w:t> </w:t>
      </w:r>
      <w:r>
        <w:rPr>
          <w:rFonts w:ascii="仿宋_GB2312" w:eastAsia="仿宋_GB2312" w:hAnsi="仿宋_GB2312" w:cs="仿宋_GB2312" w:hint="eastAsia"/>
          <w:color w:val="4E4342"/>
          <w:sz w:val="32"/>
          <w:szCs w:val="32"/>
        </w:rPr>
        <w:br/>
      </w:r>
      <w:r>
        <w:rPr>
          <w:rFonts w:ascii="仿宋_GB2312" w:eastAsia="仿宋_GB2312" w:hAnsi="仿宋_GB2312" w:cs="仿宋_GB2312" w:hint="eastAsia"/>
          <w:color w:val="4E4342"/>
          <w:sz w:val="32"/>
          <w:szCs w:val="32"/>
        </w:rPr>
        <w:t xml:space="preserve">　　</w:t>
      </w:r>
      <w:r>
        <w:rPr>
          <w:rFonts w:ascii="仿宋_GB2312" w:eastAsia="仿宋_GB2312" w:hAnsi="仿宋_GB2312" w:cs="仿宋_GB2312" w:hint="eastAsia"/>
          <w:color w:val="4E4342"/>
          <w:sz w:val="32"/>
          <w:szCs w:val="32"/>
        </w:rPr>
        <w:t>2.</w:t>
      </w:r>
      <w:r>
        <w:rPr>
          <w:rFonts w:ascii="仿宋_GB2312" w:eastAsia="仿宋_GB2312" w:hAnsi="仿宋_GB2312" w:cs="仿宋_GB2312" w:hint="eastAsia"/>
          <w:color w:val="4E4342"/>
          <w:sz w:val="32"/>
          <w:szCs w:val="32"/>
        </w:rPr>
        <w:t>乡人大主席团主要职责</w:t>
      </w:r>
      <w:r>
        <w:rPr>
          <w:rStyle w:val="apple-converted-space"/>
          <w:rFonts w:ascii="仿宋_GB2312" w:eastAsia="仿宋_GB2312" w:hAnsi="仿宋_GB2312" w:cs="仿宋_GB2312" w:hint="eastAsia"/>
          <w:color w:val="4E4342"/>
          <w:sz w:val="32"/>
          <w:szCs w:val="32"/>
        </w:rPr>
        <w:t> </w:t>
      </w:r>
      <w:r>
        <w:rPr>
          <w:rFonts w:ascii="仿宋_GB2312" w:eastAsia="仿宋_GB2312" w:hAnsi="仿宋_GB2312" w:cs="仿宋_GB2312" w:hint="eastAsia"/>
          <w:color w:val="4E4342"/>
          <w:sz w:val="32"/>
          <w:szCs w:val="32"/>
        </w:rPr>
        <w:br/>
      </w:r>
      <w:r>
        <w:rPr>
          <w:rFonts w:ascii="仿宋_GB2312" w:eastAsia="仿宋_GB2312" w:hAnsi="仿宋_GB2312" w:cs="仿宋_GB2312" w:hint="eastAsia"/>
          <w:color w:val="4E4342"/>
          <w:sz w:val="32"/>
          <w:szCs w:val="32"/>
        </w:rPr>
        <w:t xml:space="preserve">　　检查、督促宪法、法律、法规及本级和上级人民代表大会决议、决定在本乡遵守、执行；在职权范围内通过和发布决议；健全和完善乡人民代表大会制度，使人大工作逐步实现制度化、规范化、法制化；充分行使乡人民代表大会的职权，听取和审议本级政府社会经济工作情况的报告，并监督本级人民政府工作；决定本行政区域内的经济、文化、公共事业的建设计划；负责</w:t>
      </w:r>
      <w:r>
        <w:rPr>
          <w:rFonts w:ascii="仿宋_GB2312" w:eastAsia="仿宋_GB2312" w:hAnsi="仿宋_GB2312" w:cs="仿宋_GB2312" w:hint="eastAsia"/>
          <w:color w:val="4E4342"/>
          <w:sz w:val="32"/>
          <w:szCs w:val="32"/>
        </w:rPr>
        <w:t>组织人大代表开展对乡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r>
        <w:rPr>
          <w:rStyle w:val="apple-converted-space"/>
          <w:rFonts w:ascii="仿宋_GB2312" w:eastAsia="仿宋_GB2312" w:hAnsi="仿宋_GB2312" w:cs="仿宋_GB2312" w:hint="eastAsia"/>
          <w:color w:val="4E4342"/>
          <w:sz w:val="32"/>
          <w:szCs w:val="32"/>
        </w:rPr>
        <w:t> </w:t>
      </w:r>
      <w:r>
        <w:rPr>
          <w:rFonts w:ascii="仿宋_GB2312" w:eastAsia="仿宋_GB2312" w:hAnsi="仿宋_GB2312" w:cs="仿宋_GB2312" w:hint="eastAsia"/>
          <w:color w:val="4E4342"/>
          <w:sz w:val="32"/>
          <w:szCs w:val="32"/>
        </w:rPr>
        <w:br/>
      </w:r>
      <w:r>
        <w:rPr>
          <w:rFonts w:ascii="仿宋_GB2312" w:eastAsia="仿宋_GB2312" w:hAnsi="仿宋_GB2312" w:cs="仿宋_GB2312" w:hint="eastAsia"/>
          <w:color w:val="4E4342"/>
          <w:sz w:val="32"/>
          <w:szCs w:val="32"/>
        </w:rPr>
        <w:t xml:space="preserve">　　</w:t>
      </w:r>
      <w:r>
        <w:rPr>
          <w:rFonts w:ascii="仿宋_GB2312" w:eastAsia="仿宋_GB2312" w:hAnsi="仿宋_GB2312" w:cs="仿宋_GB2312" w:hint="eastAsia"/>
          <w:color w:val="4E4342"/>
          <w:sz w:val="32"/>
          <w:szCs w:val="32"/>
        </w:rPr>
        <w:t>3.</w:t>
      </w:r>
      <w:r>
        <w:rPr>
          <w:rFonts w:ascii="仿宋_GB2312" w:eastAsia="仿宋_GB2312" w:hAnsi="仿宋_GB2312" w:cs="仿宋_GB2312" w:hint="eastAsia"/>
          <w:color w:val="4E4342"/>
          <w:sz w:val="32"/>
          <w:szCs w:val="32"/>
        </w:rPr>
        <w:t>乡政府主要职责</w:t>
      </w:r>
      <w:r>
        <w:rPr>
          <w:rStyle w:val="apple-converted-space"/>
          <w:rFonts w:ascii="仿宋_GB2312" w:eastAsia="仿宋_GB2312" w:hAnsi="仿宋_GB2312" w:cs="仿宋_GB2312" w:hint="eastAsia"/>
          <w:color w:val="4E4342"/>
          <w:sz w:val="32"/>
          <w:szCs w:val="32"/>
        </w:rPr>
        <w:t> </w:t>
      </w:r>
      <w:r>
        <w:rPr>
          <w:rFonts w:ascii="仿宋_GB2312" w:eastAsia="仿宋_GB2312" w:hAnsi="仿宋_GB2312" w:cs="仿宋_GB2312" w:hint="eastAsia"/>
          <w:color w:val="4E4342"/>
          <w:sz w:val="32"/>
          <w:szCs w:val="32"/>
        </w:rPr>
        <w:br/>
      </w:r>
      <w:r>
        <w:rPr>
          <w:rFonts w:ascii="仿宋_GB2312" w:eastAsia="仿宋_GB2312" w:hAnsi="仿宋_GB2312" w:cs="仿宋_GB2312" w:hint="eastAsia"/>
          <w:color w:val="4E4342"/>
          <w:sz w:val="32"/>
          <w:szCs w:val="32"/>
        </w:rPr>
        <w:t xml:space="preserve">　　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w:t>
      </w:r>
      <w:r>
        <w:rPr>
          <w:rFonts w:ascii="仿宋_GB2312" w:eastAsia="仿宋_GB2312" w:hAnsi="仿宋_GB2312" w:cs="仿宋_GB2312" w:hint="eastAsia"/>
          <w:color w:val="4E4342"/>
          <w:sz w:val="32"/>
          <w:szCs w:val="32"/>
        </w:rPr>
        <w:t>教育、科技、文化、卫生、计划生育、安全生产、劳动保障、国土资源的保护利用和乡村规划建设的社</w:t>
      </w:r>
      <w:r>
        <w:rPr>
          <w:rFonts w:ascii="仿宋_GB2312" w:eastAsia="仿宋_GB2312" w:hAnsi="仿宋_GB2312" w:cs="仿宋_GB2312" w:hint="eastAsia"/>
          <w:color w:val="4E4342"/>
          <w:sz w:val="32"/>
          <w:szCs w:val="32"/>
        </w:rPr>
        <w:lastRenderedPageBreak/>
        <w:t>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r>
        <w:rPr>
          <w:rStyle w:val="apple-converted-space"/>
          <w:rFonts w:ascii="仿宋_GB2312" w:eastAsia="仿宋_GB2312" w:hAnsi="仿宋_GB2312" w:cs="仿宋_GB2312" w:hint="eastAsia"/>
          <w:color w:val="4E4342"/>
          <w:sz w:val="32"/>
          <w:szCs w:val="32"/>
        </w:rPr>
        <w:t> </w:t>
      </w:r>
      <w:r>
        <w:rPr>
          <w:rFonts w:ascii="仿宋_GB2312" w:eastAsia="仿宋_GB2312" w:hAnsi="仿宋_GB2312" w:cs="仿宋_GB2312" w:hint="eastAsia"/>
          <w:color w:val="4E4342"/>
          <w:sz w:val="32"/>
          <w:szCs w:val="32"/>
        </w:rPr>
        <w:br/>
      </w:r>
      <w:r>
        <w:rPr>
          <w:rFonts w:ascii="仿宋_GB2312" w:eastAsia="仿宋_GB2312" w:hAnsi="仿宋_GB2312" w:cs="仿宋_GB2312" w:hint="eastAsia"/>
          <w:color w:val="4E4342"/>
          <w:sz w:val="32"/>
          <w:szCs w:val="32"/>
        </w:rPr>
        <w:t xml:space="preserve">　　</w:t>
      </w:r>
      <w:r>
        <w:rPr>
          <w:rFonts w:ascii="仿宋_GB2312" w:eastAsia="仿宋_GB2312" w:hAnsi="仿宋_GB2312" w:cs="仿宋_GB2312" w:hint="eastAsia"/>
          <w:color w:val="4E4342"/>
          <w:sz w:val="32"/>
          <w:szCs w:val="32"/>
        </w:rPr>
        <w:t>4.</w:t>
      </w:r>
      <w:r>
        <w:rPr>
          <w:rFonts w:ascii="仿宋_GB2312" w:eastAsia="仿宋_GB2312" w:hAnsi="仿宋_GB2312" w:cs="仿宋_GB2312" w:hint="eastAsia"/>
          <w:color w:val="4E4342"/>
          <w:sz w:val="32"/>
          <w:szCs w:val="32"/>
        </w:rPr>
        <w:t>乡纪委主要职责</w:t>
      </w:r>
      <w:r>
        <w:rPr>
          <w:rStyle w:val="apple-converted-space"/>
          <w:rFonts w:ascii="仿宋_GB2312" w:eastAsia="仿宋_GB2312" w:hAnsi="仿宋_GB2312" w:cs="仿宋_GB2312" w:hint="eastAsia"/>
          <w:color w:val="4E4342"/>
          <w:sz w:val="32"/>
          <w:szCs w:val="32"/>
        </w:rPr>
        <w:t> </w:t>
      </w:r>
      <w:r>
        <w:rPr>
          <w:rFonts w:ascii="仿宋_GB2312" w:eastAsia="仿宋_GB2312" w:hAnsi="仿宋_GB2312" w:cs="仿宋_GB2312" w:hint="eastAsia"/>
          <w:color w:val="4E4342"/>
          <w:sz w:val="32"/>
          <w:szCs w:val="32"/>
        </w:rPr>
        <w:br/>
      </w:r>
      <w:r>
        <w:rPr>
          <w:rFonts w:ascii="仿宋_GB2312" w:eastAsia="仿宋_GB2312" w:hAnsi="仿宋_GB2312" w:cs="仿宋_GB2312" w:hint="eastAsia"/>
          <w:color w:val="4E4342"/>
          <w:sz w:val="32"/>
          <w:szCs w:val="32"/>
        </w:rPr>
        <w:t xml:space="preserve">　　协助党委对全乡党员干部进行党性、党纪、党</w:t>
      </w:r>
      <w:r>
        <w:rPr>
          <w:rFonts w:ascii="仿宋_GB2312" w:eastAsia="仿宋_GB2312" w:hAnsi="仿宋_GB2312" w:cs="仿宋_GB2312" w:hint="eastAsia"/>
          <w:color w:val="4E4342"/>
          <w:sz w:val="32"/>
          <w:szCs w:val="32"/>
        </w:rPr>
        <w:t>风和清正廉洁教育，负责对党风廉政工作提出意见、制定措施、监督执行；检查、处理党员干部贯彻执行党的路线、方针、政策、决议情况和违纪案件，受理党员干部的申诉和群众对党员干部的检举、控告，组织实施全乡领导干部廉洁自律工作，对选拔任用党政领导干部工作实行检查监督；完成党委和上级纪委、监察局交办的其它工作。</w:t>
      </w:r>
      <w:r>
        <w:rPr>
          <w:rStyle w:val="apple-converted-space"/>
          <w:rFonts w:ascii="仿宋_GB2312" w:eastAsia="仿宋_GB2312" w:hAnsi="仿宋_GB2312" w:cs="仿宋_GB2312" w:hint="eastAsia"/>
          <w:color w:val="4E4342"/>
          <w:sz w:val="32"/>
          <w:szCs w:val="32"/>
        </w:rPr>
        <w:t> </w:t>
      </w:r>
      <w:r>
        <w:rPr>
          <w:rFonts w:ascii="仿宋_GB2312" w:eastAsia="仿宋_GB2312" w:hAnsi="仿宋_GB2312" w:cs="仿宋_GB2312" w:hint="eastAsia"/>
          <w:color w:val="4E4342"/>
          <w:sz w:val="32"/>
          <w:szCs w:val="32"/>
        </w:rPr>
        <w:br/>
      </w:r>
      <w:r>
        <w:rPr>
          <w:rFonts w:ascii="仿宋_GB2312" w:eastAsia="仿宋_GB2312" w:hAnsi="仿宋_GB2312" w:cs="仿宋_GB2312" w:hint="eastAsia"/>
          <w:color w:val="4E4342"/>
          <w:sz w:val="32"/>
          <w:szCs w:val="32"/>
        </w:rPr>
        <w:t xml:space="preserve">　　</w:t>
      </w:r>
      <w:r>
        <w:rPr>
          <w:rFonts w:ascii="仿宋_GB2312" w:eastAsia="仿宋_GB2312" w:hAnsi="仿宋_GB2312" w:cs="仿宋_GB2312" w:hint="eastAsia"/>
          <w:color w:val="4E4342"/>
          <w:sz w:val="32"/>
          <w:szCs w:val="32"/>
        </w:rPr>
        <w:t>5.</w:t>
      </w:r>
      <w:r>
        <w:rPr>
          <w:rFonts w:ascii="仿宋_GB2312" w:eastAsia="仿宋_GB2312" w:hAnsi="仿宋_GB2312" w:cs="仿宋_GB2312" w:hint="eastAsia"/>
          <w:color w:val="4E4342"/>
          <w:sz w:val="32"/>
          <w:szCs w:val="32"/>
        </w:rPr>
        <w:t>乡人民武装部主要职责</w:t>
      </w:r>
      <w:r>
        <w:rPr>
          <w:rStyle w:val="apple-converted-space"/>
          <w:rFonts w:ascii="仿宋_GB2312" w:eastAsia="仿宋_GB2312" w:hAnsi="仿宋_GB2312" w:cs="仿宋_GB2312" w:hint="eastAsia"/>
          <w:color w:val="4E4342"/>
          <w:sz w:val="32"/>
          <w:szCs w:val="32"/>
        </w:rPr>
        <w:t> </w:t>
      </w:r>
      <w:r>
        <w:rPr>
          <w:rFonts w:ascii="仿宋_GB2312" w:eastAsia="仿宋_GB2312" w:hAnsi="仿宋_GB2312" w:cs="仿宋_GB2312" w:hint="eastAsia"/>
          <w:color w:val="4E4342"/>
          <w:sz w:val="32"/>
          <w:szCs w:val="32"/>
        </w:rPr>
        <w:br/>
      </w:r>
      <w:r>
        <w:rPr>
          <w:rFonts w:ascii="仿宋_GB2312" w:eastAsia="仿宋_GB2312" w:hAnsi="仿宋_GB2312" w:cs="仿宋_GB2312" w:hint="eastAsia"/>
          <w:color w:val="4E4342"/>
          <w:sz w:val="32"/>
          <w:szCs w:val="32"/>
        </w:rPr>
        <w:t xml:space="preserve">　　贯彻上级关于民兵预备役工作的方针、政策、指导和规定；负责民兵的组织建设和武器装备管理；负责民兵预备役人员的政治教育，落实民兵参训人员；负责组织并带领民兵完成战备、治安执勤任务</w:t>
      </w:r>
      <w:r>
        <w:rPr>
          <w:rFonts w:ascii="仿宋_GB2312" w:eastAsia="仿宋_GB2312" w:hAnsi="仿宋_GB2312" w:cs="仿宋_GB2312" w:hint="eastAsia"/>
          <w:color w:val="4E4342"/>
          <w:sz w:val="32"/>
          <w:szCs w:val="32"/>
        </w:rPr>
        <w:t>；负责民兵预备役人员的登记、统计工作；负责征兵工作；组织带领民兵参加两个文明建设；协助有关部门搞好拥军优属工作；战时负责组织动员民兵参军参战，支援前线，保卫后方等工作；负责抢险救灾工作以及上级临时交办的其他工作。</w:t>
      </w:r>
    </w:p>
    <w:p w:rsidR="004D3ADE" w:rsidRDefault="00E96170">
      <w:pPr>
        <w:numPr>
          <w:ilvl w:val="0"/>
          <w:numId w:val="4"/>
        </w:num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人员概况。</w:t>
      </w:r>
    </w:p>
    <w:p w:rsidR="004D3ADE" w:rsidRDefault="00E96170">
      <w:pPr>
        <w:spacing w:line="560" w:lineRule="exact"/>
        <w:ind w:leftChars="200" w:left="420"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玉瓦乡行政编制</w:t>
      </w:r>
      <w:r>
        <w:rPr>
          <w:rFonts w:ascii="仿宋_GB2312" w:eastAsia="仿宋_GB2312" w:hAnsi="仿宋_GB2312" w:cs="仿宋_GB2312" w:hint="eastAsia"/>
          <w:bCs/>
          <w:sz w:val="32"/>
          <w:szCs w:val="32"/>
        </w:rPr>
        <w:t>20</w:t>
      </w:r>
      <w:r>
        <w:rPr>
          <w:rFonts w:ascii="仿宋_GB2312" w:eastAsia="仿宋_GB2312" w:hAnsi="仿宋_GB2312" w:cs="仿宋_GB2312" w:hint="eastAsia"/>
          <w:bCs/>
          <w:sz w:val="32"/>
          <w:szCs w:val="32"/>
        </w:rPr>
        <w:t>名，其中：领导职数</w:t>
      </w:r>
      <w:r>
        <w:rPr>
          <w:rFonts w:ascii="仿宋_GB2312" w:eastAsia="仿宋_GB2312" w:hAnsi="仿宋_GB2312" w:cs="仿宋_GB2312" w:hint="eastAsia"/>
          <w:bCs/>
          <w:sz w:val="32"/>
          <w:szCs w:val="32"/>
        </w:rPr>
        <w:t>8</w:t>
      </w:r>
      <w:r>
        <w:rPr>
          <w:rFonts w:ascii="仿宋_GB2312" w:eastAsia="仿宋_GB2312" w:hAnsi="仿宋_GB2312" w:cs="仿宋_GB2312" w:hint="eastAsia"/>
          <w:bCs/>
          <w:sz w:val="32"/>
          <w:szCs w:val="32"/>
        </w:rPr>
        <w:t>名，设乡党委书记</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职，乡人大主席</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职，乡长（党委副书记）</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职，党委副书记</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职，纪委书记</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职，乡人武部部长</w:t>
      </w:r>
      <w:r>
        <w:rPr>
          <w:rFonts w:ascii="仿宋_GB2312" w:eastAsia="仿宋_GB2312" w:hAnsi="仿宋_GB2312" w:cs="仿宋_GB2312" w:hint="eastAsia"/>
          <w:bCs/>
          <w:sz w:val="32"/>
          <w:szCs w:val="32"/>
        </w:rPr>
        <w:t xml:space="preserve"> (</w:t>
      </w:r>
      <w:r>
        <w:rPr>
          <w:rFonts w:ascii="仿宋_GB2312" w:eastAsia="仿宋_GB2312" w:hAnsi="仿宋_GB2312" w:cs="仿宋_GB2312" w:hint="eastAsia"/>
          <w:bCs/>
          <w:sz w:val="32"/>
          <w:szCs w:val="32"/>
        </w:rPr>
        <w:t>兼任副乡长</w:t>
      </w:r>
      <w:r>
        <w:rPr>
          <w:rFonts w:ascii="仿宋_GB2312" w:eastAsia="仿宋_GB2312" w:hAnsi="仿宋_GB2312" w:cs="仿宋_GB2312" w:hint="eastAsia"/>
          <w:bCs/>
          <w:sz w:val="32"/>
          <w:szCs w:val="32"/>
        </w:rPr>
        <w:t>) 1</w:t>
      </w:r>
      <w:r>
        <w:rPr>
          <w:rFonts w:ascii="仿宋_GB2312" w:eastAsia="仿宋_GB2312" w:hAnsi="仿宋_GB2312" w:cs="仿宋_GB2312" w:hint="eastAsia"/>
          <w:bCs/>
          <w:sz w:val="32"/>
          <w:szCs w:val="32"/>
        </w:rPr>
        <w:t>职，副乡长</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职。寺管所所长</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职。</w:t>
      </w:r>
    </w:p>
    <w:p w:rsidR="004D3ADE" w:rsidRDefault="00E96170">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股级领导职数</w:t>
      </w:r>
      <w:r>
        <w:rPr>
          <w:rFonts w:ascii="仿宋_GB2312" w:eastAsia="仿宋_GB2312" w:hAnsi="仿宋_GB2312" w:cs="仿宋_GB2312" w:hint="eastAsia"/>
          <w:bCs/>
          <w:sz w:val="32"/>
          <w:szCs w:val="32"/>
        </w:rPr>
        <w:t>3</w:t>
      </w:r>
      <w:r>
        <w:rPr>
          <w:rFonts w:ascii="仿宋_GB2312" w:eastAsia="仿宋_GB2312" w:hAnsi="仿宋_GB2312" w:cs="仿宋_GB2312" w:hint="eastAsia"/>
          <w:bCs/>
          <w:sz w:val="32"/>
          <w:szCs w:val="32"/>
        </w:rPr>
        <w:t>名；乡妇联主席</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名（股级）；乡团委书记</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名（股级）。办公室主任</w:t>
      </w:r>
      <w:r>
        <w:rPr>
          <w:rFonts w:ascii="仿宋_GB2312" w:eastAsia="仿宋_GB2312" w:hAnsi="仿宋_GB2312" w:cs="仿宋_GB2312" w:hint="eastAsia"/>
          <w:bCs/>
          <w:sz w:val="32"/>
          <w:szCs w:val="32"/>
        </w:rPr>
        <w:t>1</w:t>
      </w:r>
      <w:r>
        <w:rPr>
          <w:rFonts w:ascii="仿宋_GB2312" w:eastAsia="仿宋_GB2312" w:hAnsi="仿宋_GB2312" w:cs="仿宋_GB2312" w:hint="eastAsia"/>
          <w:bCs/>
          <w:sz w:val="32"/>
          <w:szCs w:val="32"/>
        </w:rPr>
        <w:t>名（股级）。</w:t>
      </w:r>
    </w:p>
    <w:p w:rsidR="004D3ADE" w:rsidRDefault="00E96170">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核定工勤（后勤）人员编制</w:t>
      </w:r>
      <w:r>
        <w:rPr>
          <w:rFonts w:ascii="仿宋_GB2312" w:eastAsia="仿宋_GB2312" w:hAnsi="仿宋_GB2312" w:cs="仿宋_GB2312" w:hint="eastAsia"/>
          <w:bCs/>
          <w:sz w:val="32"/>
          <w:szCs w:val="32"/>
        </w:rPr>
        <w:t>2</w:t>
      </w:r>
      <w:r>
        <w:rPr>
          <w:rFonts w:ascii="仿宋_GB2312" w:eastAsia="仿宋_GB2312" w:hAnsi="仿宋_GB2312" w:cs="仿宋_GB2312" w:hint="eastAsia"/>
          <w:bCs/>
          <w:sz w:val="32"/>
          <w:szCs w:val="32"/>
        </w:rPr>
        <w:t>名。</w:t>
      </w:r>
    </w:p>
    <w:p w:rsidR="004D3ADE" w:rsidRDefault="004D3ADE">
      <w:pPr>
        <w:spacing w:line="580" w:lineRule="exact"/>
        <w:ind w:firstLineChars="200" w:firstLine="640"/>
        <w:rPr>
          <w:rFonts w:ascii="仿宋" w:eastAsia="仿宋" w:hAnsi="仿宋" w:cs="仿宋_GB2312"/>
          <w:sz w:val="32"/>
          <w:szCs w:val="32"/>
        </w:rPr>
      </w:pPr>
    </w:p>
    <w:p w:rsidR="004D3ADE" w:rsidRDefault="00E9617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二、部门财政资金收支情况</w:t>
      </w:r>
    </w:p>
    <w:p w:rsidR="004D3ADE" w:rsidRDefault="00E9617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（一）部门财政资金收入情况。</w:t>
      </w:r>
    </w:p>
    <w:p w:rsidR="004D3ADE" w:rsidRDefault="00E96170">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（二）部门财政资金支出情况。</w:t>
      </w:r>
    </w:p>
    <w:p w:rsidR="004D3ADE" w:rsidRDefault="00E96170">
      <w:pPr>
        <w:spacing w:line="560" w:lineRule="exact"/>
        <w:ind w:firstLineChars="300" w:firstLine="96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2018</w:t>
      </w:r>
      <w:r>
        <w:rPr>
          <w:rFonts w:ascii="仿宋_GB2312" w:eastAsia="仿宋_GB2312" w:hAnsi="仿宋_GB2312" w:cs="仿宋_GB2312" w:hint="eastAsia"/>
          <w:bCs/>
          <w:sz w:val="32"/>
          <w:szCs w:val="32"/>
        </w:rPr>
        <w:t>年一般公共预算财政拨款基本支出</w:t>
      </w:r>
      <w:r>
        <w:rPr>
          <w:rFonts w:ascii="仿宋_GB2312" w:eastAsia="仿宋_GB2312" w:hAnsi="仿宋_GB2312" w:cs="仿宋_GB2312" w:hint="eastAsia"/>
          <w:bCs/>
          <w:sz w:val="32"/>
          <w:szCs w:val="32"/>
        </w:rPr>
        <w:t>404.38</w:t>
      </w:r>
      <w:r>
        <w:rPr>
          <w:rFonts w:ascii="仿宋_GB2312" w:eastAsia="仿宋_GB2312" w:hAnsi="仿宋_GB2312" w:cs="仿宋_GB2312" w:hint="eastAsia"/>
          <w:bCs/>
          <w:sz w:val="32"/>
          <w:szCs w:val="32"/>
        </w:rPr>
        <w:t>万元，其中：工资福利支出</w:t>
      </w:r>
      <w:r>
        <w:rPr>
          <w:rFonts w:ascii="仿宋_GB2312" w:eastAsia="仿宋_GB2312" w:hAnsi="仿宋_GB2312" w:cs="仿宋_GB2312" w:hint="eastAsia"/>
          <w:bCs/>
          <w:sz w:val="32"/>
          <w:szCs w:val="32"/>
        </w:rPr>
        <w:t>339.16</w:t>
      </w:r>
      <w:r>
        <w:rPr>
          <w:rFonts w:ascii="仿宋_GB2312" w:eastAsia="仿宋_GB2312" w:hAnsi="仿宋_GB2312" w:cs="仿宋_GB2312" w:hint="eastAsia"/>
          <w:bCs/>
          <w:sz w:val="32"/>
          <w:szCs w:val="32"/>
        </w:rPr>
        <w:t>万元，占一般公共预算财政拨款基本支出的</w:t>
      </w:r>
      <w:r>
        <w:rPr>
          <w:rFonts w:ascii="仿宋_GB2312" w:eastAsia="仿宋_GB2312" w:hAnsi="仿宋_GB2312" w:cs="仿宋_GB2312" w:hint="eastAsia"/>
          <w:bCs/>
          <w:sz w:val="32"/>
          <w:szCs w:val="32"/>
        </w:rPr>
        <w:t>83.88%</w:t>
      </w:r>
      <w:r>
        <w:rPr>
          <w:rFonts w:ascii="仿宋_GB2312" w:eastAsia="仿宋_GB2312" w:hAnsi="仿宋_GB2312" w:cs="仿宋_GB2312" w:hint="eastAsia"/>
          <w:bCs/>
          <w:sz w:val="32"/>
          <w:szCs w:val="32"/>
        </w:rPr>
        <w:t>；商品和服务支出</w:t>
      </w:r>
      <w:r>
        <w:rPr>
          <w:rFonts w:ascii="仿宋_GB2312" w:eastAsia="仿宋_GB2312" w:hAnsi="仿宋_GB2312" w:cs="仿宋_GB2312" w:hint="eastAsia"/>
          <w:bCs/>
          <w:sz w:val="32"/>
          <w:szCs w:val="32"/>
        </w:rPr>
        <w:t>56.22</w:t>
      </w:r>
      <w:r>
        <w:rPr>
          <w:rFonts w:ascii="仿宋_GB2312" w:eastAsia="仿宋_GB2312" w:hAnsi="仿宋_GB2312" w:cs="仿宋_GB2312" w:hint="eastAsia"/>
          <w:bCs/>
          <w:sz w:val="32"/>
          <w:szCs w:val="32"/>
        </w:rPr>
        <w:t>万元，占一般公共预算财政拨款基本支出的</w:t>
      </w:r>
      <w:r>
        <w:rPr>
          <w:rFonts w:ascii="仿宋_GB2312" w:eastAsia="仿宋_GB2312" w:hAnsi="仿宋_GB2312" w:cs="仿宋_GB2312" w:hint="eastAsia"/>
          <w:bCs/>
          <w:sz w:val="32"/>
          <w:szCs w:val="32"/>
        </w:rPr>
        <w:t>13.91%</w:t>
      </w:r>
      <w:r>
        <w:rPr>
          <w:rFonts w:ascii="仿宋_GB2312" w:eastAsia="仿宋_GB2312" w:hAnsi="仿宋_GB2312" w:cs="仿宋_GB2312" w:hint="eastAsia"/>
          <w:bCs/>
          <w:sz w:val="32"/>
          <w:szCs w:val="32"/>
        </w:rPr>
        <w:t>；对个人和家庭的补助</w:t>
      </w:r>
      <w:r>
        <w:rPr>
          <w:rFonts w:ascii="仿宋_GB2312" w:eastAsia="仿宋_GB2312" w:hAnsi="仿宋_GB2312" w:cs="仿宋_GB2312" w:hint="eastAsia"/>
          <w:bCs/>
          <w:sz w:val="32"/>
          <w:szCs w:val="32"/>
        </w:rPr>
        <w:t>9.00</w:t>
      </w:r>
      <w:r>
        <w:rPr>
          <w:rFonts w:ascii="仿宋_GB2312" w:eastAsia="仿宋_GB2312" w:hAnsi="仿宋_GB2312" w:cs="仿宋_GB2312" w:hint="eastAsia"/>
          <w:bCs/>
          <w:sz w:val="32"/>
          <w:szCs w:val="32"/>
        </w:rPr>
        <w:t>万元，占一般公共预算财政拨款基本支出的</w:t>
      </w:r>
      <w:r>
        <w:rPr>
          <w:rFonts w:ascii="仿宋_GB2312" w:eastAsia="仿宋_GB2312" w:hAnsi="仿宋_GB2312" w:cs="仿宋_GB2312" w:hint="eastAsia"/>
          <w:bCs/>
          <w:sz w:val="32"/>
          <w:szCs w:val="32"/>
        </w:rPr>
        <w:t>2.23%</w:t>
      </w:r>
      <w:r>
        <w:rPr>
          <w:rFonts w:ascii="仿宋_GB2312" w:eastAsia="仿宋_GB2312" w:hAnsi="仿宋_GB2312" w:cs="仿宋_GB2312" w:hint="eastAsia"/>
          <w:bCs/>
          <w:sz w:val="32"/>
          <w:szCs w:val="32"/>
        </w:rPr>
        <w:t>。</w:t>
      </w:r>
    </w:p>
    <w:p w:rsidR="004D3ADE" w:rsidRDefault="004D3ADE">
      <w:pPr>
        <w:spacing w:line="580" w:lineRule="exact"/>
        <w:ind w:firstLineChars="200" w:firstLine="640"/>
        <w:rPr>
          <w:rFonts w:ascii="仿宋_GB2312" w:eastAsia="仿宋_GB2312" w:hAnsi="仿宋_GB2312" w:cs="仿宋_GB2312"/>
          <w:sz w:val="32"/>
          <w:szCs w:val="32"/>
        </w:rPr>
      </w:pPr>
    </w:p>
    <w:p w:rsidR="004D3ADE" w:rsidRDefault="00E9617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三、部门整体预算绩效管理情况（根据适用指标体系进行调整）</w:t>
      </w:r>
    </w:p>
    <w:p w:rsidR="004D3ADE" w:rsidRDefault="00E9617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（一）部门预算管理。</w:t>
      </w:r>
    </w:p>
    <w:p w:rsidR="004D3ADE" w:rsidRDefault="00E96170">
      <w:pPr>
        <w:pStyle w:val="a8"/>
        <w:spacing w:before="0" w:beforeAutospacing="0" w:after="0" w:afterAutospacing="0" w:line="560" w:lineRule="exact"/>
        <w:ind w:firstLineChars="200" w:firstLine="640"/>
        <w:jc w:val="both"/>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1</w:t>
      </w:r>
      <w:r>
        <w:rPr>
          <w:rFonts w:ascii="仿宋_GB2312" w:eastAsia="仿宋_GB2312" w:hAnsi="仿宋_GB2312" w:cs="仿宋_GB2312" w:hint="eastAsia"/>
          <w:color w:val="auto"/>
          <w:kern w:val="2"/>
          <w:sz w:val="32"/>
          <w:szCs w:val="32"/>
        </w:rPr>
        <w:t>、预期目标</w:t>
      </w:r>
    </w:p>
    <w:p w:rsidR="004D3ADE" w:rsidRDefault="00E96170">
      <w:pPr>
        <w:spacing w:line="560" w:lineRule="exac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目标</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：全面决战脱贫奔康。</w:t>
      </w:r>
      <w:r>
        <w:rPr>
          <w:rFonts w:ascii="仿宋_GB2312" w:eastAsia="仿宋_GB2312" w:hAnsi="仿宋_GB2312" w:cs="仿宋_GB2312" w:hint="eastAsia"/>
          <w:color w:val="000000"/>
          <w:sz w:val="32"/>
          <w:szCs w:val="32"/>
        </w:rPr>
        <w:t>目标</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：狠抓“四好村”创建。</w:t>
      </w:r>
    </w:p>
    <w:p w:rsidR="004D3ADE" w:rsidRDefault="00E96170">
      <w:pPr>
        <w:spacing w:line="560" w:lineRule="exac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目标</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：全乡就业、增收基础夯实。</w:t>
      </w:r>
      <w:r>
        <w:rPr>
          <w:rFonts w:ascii="仿宋_GB2312" w:eastAsia="仿宋_GB2312" w:hAnsi="仿宋_GB2312" w:cs="仿宋_GB2312" w:hint="eastAsia"/>
          <w:color w:val="000000"/>
          <w:sz w:val="32"/>
          <w:szCs w:val="32"/>
        </w:rPr>
        <w:t>目标</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：有序推进项目</w:t>
      </w:r>
      <w:r>
        <w:rPr>
          <w:rFonts w:ascii="仿宋_GB2312" w:eastAsia="仿宋_GB2312" w:hAnsi="仿宋_GB2312" w:cs="仿宋_GB2312" w:hint="eastAsia"/>
          <w:color w:val="000000"/>
          <w:sz w:val="32"/>
          <w:szCs w:val="32"/>
        </w:rPr>
        <w:lastRenderedPageBreak/>
        <w:t>建设。</w:t>
      </w:r>
      <w:r>
        <w:rPr>
          <w:rFonts w:ascii="仿宋_GB2312" w:eastAsia="仿宋_GB2312" w:hAnsi="仿宋_GB2312" w:cs="仿宋_GB2312" w:hint="eastAsia"/>
          <w:color w:val="000000"/>
          <w:sz w:val="32"/>
          <w:szCs w:val="32"/>
        </w:rPr>
        <w:t>目标</w:t>
      </w: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：狠抓城乡环境整治。</w:t>
      </w:r>
      <w:r>
        <w:rPr>
          <w:rFonts w:ascii="仿宋_GB2312" w:eastAsia="仿宋_GB2312" w:hAnsi="仿宋_GB2312" w:cs="仿宋_GB2312" w:hint="eastAsia"/>
          <w:color w:val="000000"/>
          <w:sz w:val="32"/>
          <w:szCs w:val="32"/>
        </w:rPr>
        <w:t>目标</w:t>
      </w:r>
      <w:r>
        <w:rPr>
          <w:rFonts w:ascii="仿宋_GB2312" w:eastAsia="仿宋_GB2312" w:hAnsi="仿宋_GB2312" w:cs="仿宋_GB2312" w:hint="eastAsia"/>
          <w:color w:val="000000"/>
          <w:sz w:val="32"/>
          <w:szCs w:val="32"/>
        </w:rPr>
        <w:t>6</w:t>
      </w:r>
      <w:r>
        <w:rPr>
          <w:rFonts w:ascii="仿宋_GB2312" w:eastAsia="仿宋_GB2312" w:hAnsi="仿宋_GB2312" w:cs="仿宋_GB2312" w:hint="eastAsia"/>
          <w:color w:val="000000"/>
          <w:sz w:val="32"/>
          <w:szCs w:val="32"/>
        </w:rPr>
        <w:t>：灾后重建工作有序推进。</w:t>
      </w:r>
    </w:p>
    <w:p w:rsidR="004D3ADE" w:rsidRDefault="00E96170">
      <w:pPr>
        <w:spacing w:line="560" w:lineRule="exac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目标</w:t>
      </w:r>
      <w:r>
        <w:rPr>
          <w:rFonts w:ascii="仿宋_GB2312" w:eastAsia="仿宋_GB2312" w:hAnsi="仿宋_GB2312" w:cs="仿宋_GB2312" w:hint="eastAsia"/>
          <w:color w:val="000000"/>
          <w:sz w:val="32"/>
          <w:szCs w:val="32"/>
        </w:rPr>
        <w:t>7</w:t>
      </w:r>
      <w:r>
        <w:rPr>
          <w:rFonts w:ascii="仿宋_GB2312" w:eastAsia="仿宋_GB2312" w:hAnsi="仿宋_GB2312" w:cs="仿宋_GB2312" w:hint="eastAsia"/>
          <w:color w:val="000000"/>
          <w:sz w:val="32"/>
          <w:szCs w:val="32"/>
        </w:rPr>
        <w:t>：农村产业结构调整更加优化。</w:t>
      </w:r>
      <w:r>
        <w:rPr>
          <w:rFonts w:ascii="仿宋_GB2312" w:eastAsia="仿宋_GB2312" w:hAnsi="仿宋_GB2312" w:cs="仿宋_GB2312" w:hint="eastAsia"/>
          <w:color w:val="000000"/>
          <w:sz w:val="32"/>
          <w:szCs w:val="32"/>
        </w:rPr>
        <w:t>目标</w:t>
      </w:r>
      <w:r>
        <w:rPr>
          <w:rFonts w:ascii="仿宋_GB2312" w:eastAsia="仿宋_GB2312" w:hAnsi="仿宋_GB2312" w:cs="仿宋_GB2312" w:hint="eastAsia"/>
          <w:color w:val="000000"/>
          <w:sz w:val="32"/>
          <w:szCs w:val="32"/>
        </w:rPr>
        <w:t>8</w:t>
      </w:r>
      <w:r>
        <w:rPr>
          <w:rFonts w:ascii="仿宋_GB2312" w:eastAsia="仿宋_GB2312" w:hAnsi="仿宋_GB2312" w:cs="仿宋_GB2312" w:hint="eastAsia"/>
          <w:color w:val="000000"/>
          <w:sz w:val="32"/>
          <w:szCs w:val="32"/>
        </w:rPr>
        <w:t>：常态开展社会综合治理。任务</w:t>
      </w:r>
      <w:r>
        <w:rPr>
          <w:rFonts w:ascii="仿宋_GB2312" w:eastAsia="仿宋_GB2312" w:hAnsi="仿宋_GB2312" w:cs="仿宋_GB2312" w:hint="eastAsia"/>
          <w:color w:val="000000"/>
          <w:sz w:val="32"/>
          <w:szCs w:val="32"/>
        </w:rPr>
        <w:t>9</w:t>
      </w:r>
      <w:r>
        <w:rPr>
          <w:rFonts w:ascii="仿宋_GB2312" w:eastAsia="仿宋_GB2312" w:hAnsi="仿宋_GB2312" w:cs="仿宋_GB2312" w:hint="eastAsia"/>
          <w:color w:val="000000"/>
          <w:sz w:val="32"/>
          <w:szCs w:val="32"/>
        </w:rPr>
        <w:t>：社会事业繁荣发展。</w:t>
      </w:r>
    </w:p>
    <w:p w:rsidR="004D3ADE" w:rsidRDefault="00E96170">
      <w:pPr>
        <w:pStyle w:val="a8"/>
        <w:spacing w:before="0" w:beforeAutospacing="0" w:after="0" w:afterAutospacing="0" w:line="560" w:lineRule="exact"/>
        <w:ind w:firstLineChars="200" w:firstLine="640"/>
        <w:jc w:val="both"/>
        <w:rPr>
          <w:rFonts w:ascii="仿宋_GB2312" w:eastAsia="仿宋_GB2312" w:hAnsi="仿宋_GB2312" w:cs="仿宋_GB2312"/>
          <w:color w:val="auto"/>
          <w:kern w:val="2"/>
          <w:sz w:val="32"/>
          <w:szCs w:val="32"/>
        </w:rPr>
      </w:pPr>
      <w:r>
        <w:rPr>
          <w:rFonts w:ascii="仿宋_GB2312" w:eastAsia="仿宋_GB2312" w:hAnsi="仿宋_GB2312" w:cs="仿宋_GB2312" w:hint="eastAsia"/>
          <w:color w:val="auto"/>
          <w:kern w:val="2"/>
          <w:sz w:val="32"/>
          <w:szCs w:val="32"/>
        </w:rPr>
        <w:t>2</w:t>
      </w:r>
      <w:r>
        <w:rPr>
          <w:rFonts w:ascii="仿宋_GB2312" w:eastAsia="仿宋_GB2312" w:hAnsi="仿宋_GB2312" w:cs="仿宋_GB2312" w:hint="eastAsia"/>
          <w:color w:val="auto"/>
          <w:kern w:val="2"/>
          <w:sz w:val="32"/>
          <w:szCs w:val="32"/>
        </w:rPr>
        <w:t>、完成情况</w:t>
      </w:r>
    </w:p>
    <w:p w:rsidR="004D3ADE" w:rsidRDefault="00E96170">
      <w:pPr>
        <w:spacing w:line="560" w:lineRule="exact"/>
        <w:ind w:firstLineChars="200" w:firstLine="643"/>
        <w:rPr>
          <w:rFonts w:ascii="仿宋_GB2312" w:eastAsia="仿宋_GB2312" w:hAnsi="仿宋_GB2312" w:cs="仿宋_GB2312"/>
          <w:color w:val="000000"/>
          <w:sz w:val="32"/>
          <w:szCs w:val="32"/>
        </w:rPr>
      </w:pPr>
      <w:r>
        <w:rPr>
          <w:rFonts w:ascii="仿宋_GB2312" w:eastAsia="仿宋_GB2312" w:hAnsi="仿宋_GB2312" w:cs="仿宋_GB2312" w:hint="eastAsia"/>
          <w:b/>
          <w:bCs/>
          <w:color w:val="000000"/>
          <w:sz w:val="32"/>
          <w:szCs w:val="32"/>
        </w:rPr>
        <w:t>一、全面决战脱贫奔康取得阶段胜利</w:t>
      </w:r>
      <w:r>
        <w:rPr>
          <w:rFonts w:ascii="仿宋_GB2312" w:eastAsia="仿宋_GB2312" w:hAnsi="仿宋_GB2312" w:cs="仿宋_GB2312" w:hint="eastAsia"/>
          <w:color w:val="000000"/>
          <w:sz w:val="32"/>
          <w:szCs w:val="32"/>
        </w:rPr>
        <w:t>。对标“村摘帽、户脱贫”的“一低五有”、“一超六有”指标，采取重点培养、全面铺开、补短板方式，全力决战脱贫攻坚。一是村退出“一低五有”指标得到继续巩固：玉瓦乡</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个贫困村卫生室、文化室、通信网络已</w:t>
      </w:r>
      <w:r>
        <w:rPr>
          <w:rFonts w:ascii="仿宋_GB2312" w:eastAsia="仿宋_GB2312" w:hAnsi="仿宋_GB2312" w:cs="仿宋_GB2312" w:hint="eastAsia"/>
          <w:color w:val="000000"/>
          <w:sz w:val="32"/>
          <w:szCs w:val="32"/>
        </w:rPr>
        <w:t>100%</w:t>
      </w:r>
      <w:r>
        <w:rPr>
          <w:rFonts w:ascii="仿宋_GB2312" w:eastAsia="仿宋_GB2312" w:hAnsi="仿宋_GB2312" w:cs="仿宋_GB2312" w:hint="eastAsia"/>
          <w:color w:val="000000"/>
          <w:sz w:val="32"/>
          <w:szCs w:val="32"/>
        </w:rPr>
        <w:t>完成；按照“补短板”要求，</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个贫困村公共厕所建设已经完成</w:t>
      </w:r>
      <w:r>
        <w:rPr>
          <w:rFonts w:ascii="仿宋_GB2312" w:eastAsia="仿宋_GB2312" w:hAnsi="仿宋_GB2312" w:cs="仿宋_GB2312" w:hint="eastAsia"/>
          <w:color w:val="000000"/>
          <w:sz w:val="32"/>
          <w:szCs w:val="32"/>
        </w:rPr>
        <w:t>60%</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个贫困村集体经济剩余资金补充入股，其中三道城村（</w:t>
      </w:r>
      <w:r>
        <w:rPr>
          <w:rFonts w:ascii="仿宋_GB2312" w:eastAsia="仿宋_GB2312" w:hAnsi="仿宋_GB2312" w:cs="仿宋_GB2312" w:hint="eastAsia"/>
          <w:color w:val="000000"/>
          <w:sz w:val="32"/>
          <w:szCs w:val="32"/>
        </w:rPr>
        <w:t>6.8</w:t>
      </w:r>
      <w:r>
        <w:rPr>
          <w:rFonts w:ascii="仿宋_GB2312" w:eastAsia="仿宋_GB2312" w:hAnsi="仿宋_GB2312" w:cs="仿宋_GB2312" w:hint="eastAsia"/>
          <w:color w:val="000000"/>
          <w:sz w:val="32"/>
          <w:szCs w:val="32"/>
        </w:rPr>
        <w:t>万元）、玉杏村（</w:t>
      </w: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万元）、四道城村（</w:t>
      </w: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万元）将剩余扶贫专项资金合计</w:t>
      </w:r>
      <w:r>
        <w:rPr>
          <w:rFonts w:ascii="仿宋_GB2312" w:eastAsia="仿宋_GB2312" w:hAnsi="仿宋_GB2312" w:cs="仿宋_GB2312" w:hint="eastAsia"/>
          <w:color w:val="000000"/>
          <w:sz w:val="32"/>
          <w:szCs w:val="32"/>
        </w:rPr>
        <w:t>16.8</w:t>
      </w:r>
      <w:r>
        <w:rPr>
          <w:rFonts w:ascii="仿宋_GB2312" w:eastAsia="仿宋_GB2312" w:hAnsi="仿宋_GB2312" w:cs="仿宋_GB2312" w:hint="eastAsia"/>
          <w:color w:val="000000"/>
          <w:sz w:val="32"/>
          <w:szCs w:val="32"/>
        </w:rPr>
        <w:t>万补充投入到九寨九珍党参有限公司以占股分红方式，在原来的基础上壮大集体收入，增加农户分红比例。另外</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玉瓦寨村用</w:t>
      </w:r>
      <w:r>
        <w:rPr>
          <w:rFonts w:ascii="仿宋_GB2312" w:eastAsia="仿宋_GB2312" w:hAnsi="仿宋_GB2312" w:cs="仿宋_GB2312" w:hint="eastAsia"/>
          <w:color w:val="000000"/>
          <w:sz w:val="32"/>
          <w:szCs w:val="32"/>
        </w:rPr>
        <w:t>20</w:t>
      </w:r>
      <w:r>
        <w:rPr>
          <w:rFonts w:ascii="仿宋_GB2312" w:eastAsia="仿宋_GB2312" w:hAnsi="仿宋_GB2312" w:cs="仿宋_GB2312" w:hint="eastAsia"/>
          <w:color w:val="000000"/>
          <w:sz w:val="32"/>
          <w:szCs w:val="32"/>
        </w:rPr>
        <w:t>万元产业发展基金购买牦牛</w:t>
      </w:r>
      <w:r>
        <w:rPr>
          <w:rFonts w:ascii="仿宋_GB2312" w:eastAsia="仿宋_GB2312" w:hAnsi="仿宋_GB2312" w:cs="仿宋_GB2312" w:hint="eastAsia"/>
          <w:color w:val="000000"/>
          <w:sz w:val="32"/>
          <w:szCs w:val="32"/>
        </w:rPr>
        <w:t>35</w:t>
      </w:r>
      <w:r>
        <w:rPr>
          <w:rFonts w:ascii="仿宋_GB2312" w:eastAsia="仿宋_GB2312" w:hAnsi="仿宋_GB2312" w:cs="仿宋_GB2312" w:hint="eastAsia"/>
          <w:color w:val="000000"/>
          <w:sz w:val="32"/>
          <w:szCs w:val="32"/>
        </w:rPr>
        <w:t>头，进一步壮大集体养殖规模。二是户脱贫“一超六有”</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玉瓦乡在去年贫困户“</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超</w:t>
      </w:r>
      <w:r>
        <w:rPr>
          <w:rFonts w:ascii="仿宋_GB2312" w:eastAsia="仿宋_GB2312" w:hAnsi="仿宋_GB2312" w:cs="仿宋_GB2312" w:hint="eastAsia"/>
          <w:color w:val="000000"/>
          <w:sz w:val="32"/>
          <w:szCs w:val="32"/>
        </w:rPr>
        <w:t>6</w:t>
      </w:r>
      <w:r>
        <w:rPr>
          <w:rFonts w:ascii="仿宋_GB2312" w:eastAsia="仿宋_GB2312" w:hAnsi="仿宋_GB2312" w:cs="仿宋_GB2312" w:hint="eastAsia"/>
          <w:color w:val="000000"/>
          <w:sz w:val="32"/>
          <w:szCs w:val="32"/>
        </w:rPr>
        <w:t>有”的基础上，继续完善和补齐短板，</w:t>
      </w:r>
      <w:r>
        <w:rPr>
          <w:rFonts w:ascii="仿宋_GB2312" w:eastAsia="仿宋_GB2312" w:hAnsi="仿宋_GB2312" w:cs="仿宋_GB2312" w:hint="eastAsia"/>
          <w:color w:val="000000"/>
          <w:sz w:val="32"/>
          <w:szCs w:val="32"/>
        </w:rPr>
        <w:t>6</w:t>
      </w:r>
      <w:r>
        <w:rPr>
          <w:rFonts w:ascii="仿宋_GB2312" w:eastAsia="仿宋_GB2312" w:hAnsi="仿宋_GB2312" w:cs="仿宋_GB2312" w:hint="eastAsia"/>
          <w:color w:val="000000"/>
          <w:sz w:val="32"/>
          <w:szCs w:val="32"/>
        </w:rPr>
        <w:t>个村户均补助</w:t>
      </w:r>
      <w:r>
        <w:rPr>
          <w:rFonts w:ascii="仿宋_GB2312" w:eastAsia="仿宋_GB2312" w:hAnsi="仿宋_GB2312" w:cs="仿宋_GB2312" w:hint="eastAsia"/>
          <w:color w:val="000000"/>
          <w:sz w:val="32"/>
          <w:szCs w:val="32"/>
        </w:rPr>
        <w:t>2500</w:t>
      </w:r>
      <w:r>
        <w:rPr>
          <w:rFonts w:ascii="仿宋_GB2312" w:eastAsia="仿宋_GB2312" w:hAnsi="仿宋_GB2312" w:cs="仿宋_GB2312" w:hint="eastAsia"/>
          <w:color w:val="000000"/>
          <w:sz w:val="32"/>
          <w:szCs w:val="32"/>
        </w:rPr>
        <w:t>元进行厕所提升改造，四道城村</w:t>
      </w:r>
      <w:r>
        <w:rPr>
          <w:rFonts w:ascii="仿宋_GB2312" w:eastAsia="仿宋_GB2312" w:hAnsi="仿宋_GB2312" w:cs="仿宋_GB2312" w:hint="eastAsia"/>
          <w:color w:val="000000"/>
          <w:sz w:val="32"/>
          <w:szCs w:val="32"/>
        </w:rPr>
        <w:t>106</w:t>
      </w:r>
      <w:r>
        <w:rPr>
          <w:rFonts w:ascii="仿宋_GB2312" w:eastAsia="仿宋_GB2312" w:hAnsi="仿宋_GB2312" w:cs="仿宋_GB2312" w:hint="eastAsia"/>
          <w:color w:val="000000"/>
          <w:sz w:val="32"/>
          <w:szCs w:val="32"/>
        </w:rPr>
        <w:t>户院坝重</w:t>
      </w:r>
      <w:r>
        <w:rPr>
          <w:rFonts w:ascii="仿宋_GB2312" w:eastAsia="仿宋_GB2312" w:hAnsi="仿宋_GB2312" w:cs="仿宋_GB2312" w:hint="eastAsia"/>
          <w:color w:val="000000"/>
          <w:sz w:val="32"/>
          <w:szCs w:val="32"/>
        </w:rPr>
        <w:t>新硬化，所有贫困户硬件设施进一步完善。落实公益性岗位</w:t>
      </w:r>
      <w:r>
        <w:rPr>
          <w:rFonts w:ascii="仿宋_GB2312" w:eastAsia="仿宋_GB2312" w:hAnsi="仿宋_GB2312" w:cs="仿宋_GB2312" w:hint="eastAsia"/>
          <w:color w:val="000000"/>
          <w:sz w:val="32"/>
          <w:szCs w:val="32"/>
        </w:rPr>
        <w:t>101</w:t>
      </w:r>
      <w:r>
        <w:rPr>
          <w:rFonts w:ascii="仿宋_GB2312" w:eastAsia="仿宋_GB2312" w:hAnsi="仿宋_GB2312" w:cs="仿宋_GB2312" w:hint="eastAsia"/>
          <w:color w:val="000000"/>
          <w:sz w:val="32"/>
          <w:szCs w:val="32"/>
        </w:rPr>
        <w:t>个，贫困户每户至少有个公益性岗位，引导贫困户九若路标段务工、集体经济分红等措施帮扶，以及低保兜底、林业补贴等政策性转移支付，全乡已脱贫贫困户收入都在去年收入的基础上有所提高，</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户预脱贫户收入经过半年的测算，已经达到贫困线</w:t>
      </w:r>
      <w:r>
        <w:rPr>
          <w:rFonts w:ascii="仿宋_GB2312" w:eastAsia="仿宋_GB2312" w:hAnsi="仿宋_GB2312" w:cs="仿宋_GB2312" w:hint="eastAsia"/>
          <w:color w:val="000000"/>
          <w:sz w:val="32"/>
          <w:szCs w:val="32"/>
        </w:rPr>
        <w:lastRenderedPageBreak/>
        <w:t>以上；全乡生活用电、广播电视、安全饮水等</w:t>
      </w:r>
      <w:r>
        <w:rPr>
          <w:rFonts w:ascii="仿宋_GB2312" w:eastAsia="仿宋_GB2312" w:hAnsi="仿宋_GB2312" w:cs="仿宋_GB2312" w:hint="eastAsia"/>
          <w:color w:val="000000"/>
          <w:sz w:val="32"/>
          <w:szCs w:val="32"/>
        </w:rPr>
        <w:t>100%</w:t>
      </w:r>
      <w:r>
        <w:rPr>
          <w:rFonts w:ascii="仿宋_GB2312" w:eastAsia="仿宋_GB2312" w:hAnsi="仿宋_GB2312" w:cs="仿宋_GB2312" w:hint="eastAsia"/>
          <w:color w:val="000000"/>
          <w:sz w:val="32"/>
          <w:szCs w:val="32"/>
        </w:rPr>
        <w:t>达标，住房安全保障，落实义务教育保障政策，入学率</w:t>
      </w:r>
      <w:r>
        <w:rPr>
          <w:rFonts w:ascii="仿宋_GB2312" w:eastAsia="仿宋_GB2312" w:hAnsi="仿宋_GB2312" w:cs="仿宋_GB2312" w:hint="eastAsia"/>
          <w:color w:val="000000"/>
          <w:sz w:val="32"/>
          <w:szCs w:val="32"/>
        </w:rPr>
        <w:t>100%</w:t>
      </w:r>
      <w:r>
        <w:rPr>
          <w:rFonts w:ascii="仿宋_GB2312" w:eastAsia="仿宋_GB2312" w:hAnsi="仿宋_GB2312" w:cs="仿宋_GB2312" w:hint="eastAsia"/>
          <w:color w:val="000000"/>
          <w:sz w:val="32"/>
          <w:szCs w:val="32"/>
        </w:rPr>
        <w:t>。三是同步解决</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个非贫困村集体经济发展问题。玉瓦乡立足实际，充分发挥扶贫产业发展专项资金</w:t>
      </w:r>
      <w:r>
        <w:rPr>
          <w:rFonts w:ascii="仿宋_GB2312" w:eastAsia="仿宋_GB2312" w:hAnsi="仿宋_GB2312" w:cs="仿宋_GB2312" w:hint="eastAsia"/>
          <w:color w:val="000000"/>
          <w:sz w:val="32"/>
          <w:szCs w:val="32"/>
        </w:rPr>
        <w:t>100</w:t>
      </w:r>
      <w:r>
        <w:rPr>
          <w:rFonts w:ascii="仿宋_GB2312" w:eastAsia="仿宋_GB2312" w:hAnsi="仿宋_GB2312" w:cs="仿宋_GB2312" w:hint="eastAsia"/>
          <w:color w:val="000000"/>
          <w:sz w:val="32"/>
          <w:szCs w:val="32"/>
        </w:rPr>
        <w:t>万，致力于构建玉瓦乡现代农业产业园区</w:t>
      </w:r>
      <w:r>
        <w:rPr>
          <w:rFonts w:ascii="仿宋_GB2312" w:eastAsia="仿宋_GB2312" w:hAnsi="仿宋_GB2312" w:cs="仿宋_GB2312" w:hint="eastAsia"/>
          <w:color w:val="000000"/>
          <w:sz w:val="32"/>
          <w:szCs w:val="32"/>
        </w:rPr>
        <w:t>，经乡党委政府提议，</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个非贫困村召开全村群众会商议并通过</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个非贫困村成立种养殖专业合作社，将全村农户纳入该合作社，将产业发展专项资金</w:t>
      </w:r>
      <w:r>
        <w:rPr>
          <w:rFonts w:ascii="仿宋_GB2312" w:eastAsia="仿宋_GB2312" w:hAnsi="仿宋_GB2312" w:cs="仿宋_GB2312" w:hint="eastAsia"/>
          <w:color w:val="000000"/>
          <w:sz w:val="32"/>
          <w:szCs w:val="32"/>
        </w:rPr>
        <w:t>100</w:t>
      </w:r>
      <w:r>
        <w:rPr>
          <w:rFonts w:ascii="仿宋_GB2312" w:eastAsia="仿宋_GB2312" w:hAnsi="仿宋_GB2312" w:cs="仿宋_GB2312" w:hint="eastAsia"/>
          <w:color w:val="000000"/>
          <w:sz w:val="32"/>
          <w:szCs w:val="32"/>
        </w:rPr>
        <w:t>万入股九寨沟县嘉祥中药材种植专业合作社，九寨沟县嘉祥中药材种植专业合作社注册资金为</w:t>
      </w:r>
      <w:r>
        <w:rPr>
          <w:rFonts w:ascii="仿宋_GB2312" w:eastAsia="仿宋_GB2312" w:hAnsi="仿宋_GB2312" w:cs="仿宋_GB2312" w:hint="eastAsia"/>
          <w:color w:val="000000"/>
          <w:sz w:val="32"/>
          <w:szCs w:val="32"/>
        </w:rPr>
        <w:t>300</w:t>
      </w:r>
      <w:r>
        <w:rPr>
          <w:rFonts w:ascii="仿宋_GB2312" w:eastAsia="仿宋_GB2312" w:hAnsi="仿宋_GB2312" w:cs="仿宋_GB2312" w:hint="eastAsia"/>
          <w:color w:val="000000"/>
          <w:sz w:val="32"/>
          <w:szCs w:val="32"/>
        </w:rPr>
        <w:t>万元，玉瓦乡</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个非贫困村种养殖合作社占股</w:t>
      </w:r>
      <w:r>
        <w:rPr>
          <w:rFonts w:ascii="仿宋_GB2312" w:eastAsia="仿宋_GB2312" w:hAnsi="仿宋_GB2312" w:cs="仿宋_GB2312" w:hint="eastAsia"/>
          <w:color w:val="000000"/>
          <w:sz w:val="32"/>
          <w:szCs w:val="32"/>
        </w:rPr>
        <w:t>25%</w:t>
      </w:r>
      <w:r>
        <w:rPr>
          <w:rFonts w:ascii="仿宋_GB2312" w:eastAsia="仿宋_GB2312" w:hAnsi="仿宋_GB2312" w:cs="仿宋_GB2312" w:hint="eastAsia"/>
          <w:color w:val="000000"/>
          <w:sz w:val="32"/>
          <w:szCs w:val="32"/>
        </w:rPr>
        <w:t>，双方签订合同期限三年。三年后，按照所占股份进行分红。</w:t>
      </w:r>
    </w:p>
    <w:p w:rsidR="004D3ADE" w:rsidRDefault="00E96170">
      <w:pPr>
        <w:spacing w:line="560" w:lineRule="exact"/>
        <w:ind w:firstLineChars="200" w:firstLine="643"/>
        <w:rPr>
          <w:rFonts w:ascii="仿宋_GB2312" w:eastAsia="仿宋_GB2312" w:hAnsi="仿宋_GB2312" w:cs="仿宋_GB2312"/>
          <w:color w:val="000000"/>
          <w:sz w:val="32"/>
          <w:szCs w:val="32"/>
        </w:rPr>
      </w:pPr>
      <w:r>
        <w:rPr>
          <w:rFonts w:ascii="仿宋_GB2312" w:eastAsia="仿宋_GB2312" w:hAnsi="仿宋_GB2312" w:cs="仿宋_GB2312" w:hint="eastAsia"/>
          <w:b/>
          <w:bCs/>
          <w:color w:val="000000"/>
          <w:sz w:val="32"/>
          <w:szCs w:val="32"/>
        </w:rPr>
        <w:t>二、全乡就业、增收基础夯实。</w:t>
      </w:r>
      <w:r>
        <w:rPr>
          <w:rFonts w:ascii="仿宋_GB2312" w:eastAsia="仿宋_GB2312" w:hAnsi="仿宋_GB2312" w:cs="仿宋_GB2312" w:hint="eastAsia"/>
          <w:color w:val="000000"/>
          <w:sz w:val="32"/>
          <w:szCs w:val="32"/>
        </w:rPr>
        <w:t>8.8</w:t>
      </w:r>
      <w:r>
        <w:rPr>
          <w:rFonts w:ascii="仿宋_GB2312" w:eastAsia="仿宋_GB2312" w:hAnsi="仿宋_GB2312" w:cs="仿宋_GB2312" w:hint="eastAsia"/>
          <w:color w:val="000000"/>
          <w:sz w:val="32"/>
          <w:szCs w:val="32"/>
        </w:rPr>
        <w:t>地震，造成我乡</w:t>
      </w:r>
      <w:r>
        <w:rPr>
          <w:rFonts w:ascii="仿宋_GB2312" w:eastAsia="仿宋_GB2312" w:hAnsi="仿宋_GB2312" w:cs="仿宋_GB2312" w:hint="eastAsia"/>
          <w:color w:val="000000"/>
          <w:sz w:val="32"/>
          <w:szCs w:val="32"/>
        </w:rPr>
        <w:t>355</w:t>
      </w:r>
      <w:r>
        <w:rPr>
          <w:rFonts w:ascii="仿宋_GB2312" w:eastAsia="仿宋_GB2312" w:hAnsi="仿宋_GB2312" w:cs="仿宋_GB2312" w:hint="eastAsia"/>
          <w:color w:val="000000"/>
          <w:sz w:val="32"/>
          <w:szCs w:val="32"/>
        </w:rPr>
        <w:t>人失业。玉瓦乡加大培训力度，进一步拓宽就业渠道。一是上半年进行专题培训</w:t>
      </w: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次，其中包含建筑工人职业技能培训培训、中式烹饪培训、产业发</w:t>
      </w:r>
      <w:r>
        <w:rPr>
          <w:rFonts w:ascii="仿宋_GB2312" w:eastAsia="仿宋_GB2312" w:hAnsi="仿宋_GB2312" w:cs="仿宋_GB2312" w:hint="eastAsia"/>
          <w:color w:val="000000"/>
          <w:sz w:val="32"/>
          <w:szCs w:val="32"/>
        </w:rPr>
        <w:t>展培训、乡村旅游培训等，在四道城村举办了玉瓦乡</w:t>
      </w: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年劳务品牌乡村旅游培训，受到了老百姓一致好评，截至</w:t>
      </w: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w:t>
      </w:r>
      <w:r>
        <w:rPr>
          <w:rFonts w:ascii="仿宋_GB2312" w:eastAsia="仿宋_GB2312" w:hAnsi="仿宋_GB2312" w:cs="仿宋_GB2312" w:hint="eastAsia"/>
          <w:color w:val="000000"/>
          <w:sz w:val="32"/>
          <w:szCs w:val="32"/>
        </w:rPr>
        <w:t>11</w:t>
      </w:r>
      <w:r>
        <w:rPr>
          <w:rFonts w:ascii="仿宋_GB2312" w:eastAsia="仿宋_GB2312" w:hAnsi="仿宋_GB2312" w:cs="仿宋_GB2312" w:hint="eastAsia"/>
          <w:color w:val="000000"/>
          <w:sz w:val="32"/>
          <w:szCs w:val="32"/>
        </w:rPr>
        <w:t>月</w:t>
      </w:r>
      <w:r>
        <w:rPr>
          <w:rFonts w:ascii="仿宋_GB2312" w:eastAsia="仿宋_GB2312" w:hAnsi="仿宋_GB2312" w:cs="仿宋_GB2312" w:hint="eastAsia"/>
          <w:color w:val="000000"/>
          <w:sz w:val="32"/>
          <w:szCs w:val="32"/>
        </w:rPr>
        <w:t>20</w:t>
      </w:r>
      <w:r>
        <w:rPr>
          <w:rFonts w:ascii="仿宋_GB2312" w:eastAsia="仿宋_GB2312" w:hAnsi="仿宋_GB2312" w:cs="仿宋_GB2312" w:hint="eastAsia"/>
          <w:color w:val="000000"/>
          <w:sz w:val="32"/>
          <w:szCs w:val="32"/>
        </w:rPr>
        <w:t>日，全乡务工人数</w:t>
      </w:r>
      <w:r>
        <w:rPr>
          <w:rFonts w:ascii="仿宋_GB2312" w:eastAsia="仿宋_GB2312" w:hAnsi="仿宋_GB2312" w:cs="仿宋_GB2312" w:hint="eastAsia"/>
          <w:color w:val="000000"/>
          <w:sz w:val="32"/>
          <w:szCs w:val="32"/>
        </w:rPr>
        <w:t>277</w:t>
      </w:r>
      <w:r>
        <w:rPr>
          <w:rFonts w:ascii="仿宋_GB2312" w:eastAsia="仿宋_GB2312" w:hAnsi="仿宋_GB2312" w:cs="仿宋_GB2312" w:hint="eastAsia"/>
          <w:color w:val="000000"/>
          <w:sz w:val="32"/>
          <w:szCs w:val="32"/>
        </w:rPr>
        <w:t>人。二是加快产业结构调整步伐，促进农民稳步增收。合理发展种植业，加大农业产业结构调整步伐，种植红富士</w:t>
      </w:r>
      <w:r>
        <w:rPr>
          <w:rFonts w:ascii="仿宋_GB2312" w:eastAsia="仿宋_GB2312" w:hAnsi="仿宋_GB2312" w:cs="仿宋_GB2312" w:hint="eastAsia"/>
          <w:color w:val="000000"/>
          <w:sz w:val="32"/>
          <w:szCs w:val="32"/>
        </w:rPr>
        <w:t>150</w:t>
      </w:r>
      <w:r>
        <w:rPr>
          <w:rFonts w:ascii="仿宋_GB2312" w:eastAsia="仿宋_GB2312" w:hAnsi="仿宋_GB2312" w:cs="仿宋_GB2312" w:hint="eastAsia"/>
          <w:color w:val="000000"/>
          <w:sz w:val="32"/>
          <w:szCs w:val="32"/>
        </w:rPr>
        <w:t>亩、</w:t>
      </w:r>
      <w:r>
        <w:rPr>
          <w:rFonts w:ascii="仿宋_GB2312" w:eastAsia="仿宋_GB2312" w:hAnsi="仿宋_GB2312" w:cs="仿宋_GB2312" w:hint="eastAsia"/>
          <w:color w:val="000000"/>
          <w:sz w:val="32"/>
          <w:szCs w:val="32"/>
        </w:rPr>
        <w:t>8009</w:t>
      </w:r>
      <w:r>
        <w:rPr>
          <w:rFonts w:ascii="仿宋_GB2312" w:eastAsia="仿宋_GB2312" w:hAnsi="仿宋_GB2312" w:cs="仿宋_GB2312" w:hint="eastAsia"/>
          <w:color w:val="000000"/>
          <w:sz w:val="32"/>
          <w:szCs w:val="32"/>
        </w:rPr>
        <w:t>株。在加强中药材基地建设的同时，引导农民转变观念，将中药材猪苓转换成商品，增加收入。并合理调整现畜群结构，淘汰非生产畜群。同时制定措施，加强疫病防治，确保畜牧业生产健康发展，不断加大劳动力转移力度，提高劳务收入。</w:t>
      </w:r>
    </w:p>
    <w:p w:rsidR="004D3ADE" w:rsidRDefault="00E96170">
      <w:pPr>
        <w:spacing w:line="560" w:lineRule="exact"/>
        <w:ind w:firstLineChars="200" w:firstLine="643"/>
        <w:rPr>
          <w:rFonts w:ascii="仿宋_GB2312" w:eastAsia="仿宋_GB2312" w:hAnsi="仿宋_GB2312" w:cs="仿宋_GB2312"/>
          <w:color w:val="000000"/>
          <w:sz w:val="32"/>
          <w:szCs w:val="32"/>
        </w:rPr>
      </w:pPr>
      <w:r>
        <w:rPr>
          <w:rFonts w:ascii="仿宋_GB2312" w:eastAsia="仿宋_GB2312" w:hAnsi="仿宋_GB2312" w:cs="仿宋_GB2312" w:hint="eastAsia"/>
          <w:b/>
          <w:bCs/>
          <w:color w:val="000000"/>
          <w:sz w:val="32"/>
          <w:szCs w:val="32"/>
        </w:rPr>
        <w:lastRenderedPageBreak/>
        <w:t>三、狠抓“四好村”创建。</w:t>
      </w:r>
      <w:r>
        <w:rPr>
          <w:rFonts w:ascii="仿宋_GB2312" w:eastAsia="仿宋_GB2312" w:hAnsi="仿宋_GB2312" w:cs="仿宋_GB2312" w:hint="eastAsia"/>
          <w:color w:val="000000"/>
          <w:sz w:val="32"/>
          <w:szCs w:val="32"/>
        </w:rPr>
        <w:t>玉瓦乡将“</w:t>
      </w:r>
      <w:r>
        <w:rPr>
          <w:rFonts w:ascii="仿宋_GB2312" w:eastAsia="仿宋_GB2312" w:hAnsi="仿宋_GB2312" w:cs="仿宋_GB2312" w:hint="eastAsia"/>
          <w:color w:val="000000"/>
          <w:sz w:val="32"/>
          <w:szCs w:val="32"/>
        </w:rPr>
        <w:t>四好村”创建、巩固纳入乡重点工作，狠抓落实。拟定乡、村两级“四好村”创建、巩固方案</w:t>
      </w:r>
      <w:r>
        <w:rPr>
          <w:rFonts w:ascii="仿宋_GB2312" w:eastAsia="仿宋_GB2312" w:hAnsi="仿宋_GB2312" w:cs="仿宋_GB2312" w:hint="eastAsia"/>
          <w:color w:val="000000"/>
          <w:sz w:val="32"/>
          <w:szCs w:val="32"/>
        </w:rPr>
        <w:t>9</w:t>
      </w:r>
      <w:r>
        <w:rPr>
          <w:rFonts w:ascii="仿宋_GB2312" w:eastAsia="仿宋_GB2312" w:hAnsi="仿宋_GB2312" w:cs="仿宋_GB2312" w:hint="eastAsia"/>
          <w:color w:val="000000"/>
          <w:sz w:val="32"/>
          <w:szCs w:val="32"/>
        </w:rPr>
        <w:t>份，成立“四好村”创建领导小组</w:t>
      </w:r>
      <w:r>
        <w:rPr>
          <w:rFonts w:ascii="仿宋_GB2312" w:eastAsia="仿宋_GB2312" w:hAnsi="仿宋_GB2312" w:cs="仿宋_GB2312" w:hint="eastAsia"/>
          <w:color w:val="000000"/>
          <w:sz w:val="32"/>
          <w:szCs w:val="32"/>
        </w:rPr>
        <w:t>9</w:t>
      </w:r>
      <w:r>
        <w:rPr>
          <w:rFonts w:ascii="仿宋_GB2312" w:eastAsia="仿宋_GB2312" w:hAnsi="仿宋_GB2312" w:cs="仿宋_GB2312" w:hint="eastAsia"/>
          <w:color w:val="000000"/>
          <w:sz w:val="32"/>
          <w:szCs w:val="32"/>
        </w:rPr>
        <w:t>个，召开专题会议</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次，村级“四好村”创建动员会、推进会等</w:t>
      </w:r>
      <w:r>
        <w:rPr>
          <w:rFonts w:ascii="仿宋_GB2312" w:eastAsia="仿宋_GB2312" w:hAnsi="仿宋_GB2312" w:cs="仿宋_GB2312" w:hint="eastAsia"/>
          <w:color w:val="000000"/>
          <w:sz w:val="32"/>
          <w:szCs w:val="32"/>
        </w:rPr>
        <w:t>32</w:t>
      </w:r>
      <w:r>
        <w:rPr>
          <w:rFonts w:ascii="仿宋_GB2312" w:eastAsia="仿宋_GB2312" w:hAnsi="仿宋_GB2312" w:cs="仿宋_GB2312" w:hint="eastAsia"/>
          <w:color w:val="000000"/>
          <w:sz w:val="32"/>
          <w:szCs w:val="32"/>
        </w:rPr>
        <w:t>余次，</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广泛开展宣传交流，悬挂横幅</w:t>
      </w:r>
      <w:r>
        <w:rPr>
          <w:rFonts w:ascii="仿宋_GB2312" w:eastAsia="仿宋_GB2312" w:hAnsi="仿宋_GB2312" w:cs="仿宋_GB2312" w:hint="eastAsia"/>
          <w:color w:val="000000"/>
          <w:sz w:val="32"/>
          <w:szCs w:val="32"/>
        </w:rPr>
        <w:t>9</w:t>
      </w:r>
      <w:r>
        <w:rPr>
          <w:rFonts w:ascii="仿宋_GB2312" w:eastAsia="仿宋_GB2312" w:hAnsi="仿宋_GB2312" w:cs="仿宋_GB2312" w:hint="eastAsia"/>
          <w:color w:val="000000"/>
          <w:sz w:val="32"/>
          <w:szCs w:val="32"/>
        </w:rPr>
        <w:t>幅，张贴标语</w:t>
      </w:r>
      <w:r>
        <w:rPr>
          <w:rFonts w:ascii="仿宋_GB2312" w:eastAsia="仿宋_GB2312" w:hAnsi="仿宋_GB2312" w:cs="仿宋_GB2312" w:hint="eastAsia"/>
          <w:color w:val="000000"/>
          <w:sz w:val="32"/>
          <w:szCs w:val="32"/>
        </w:rPr>
        <w:t>20</w:t>
      </w:r>
      <w:r>
        <w:rPr>
          <w:rFonts w:ascii="仿宋_GB2312" w:eastAsia="仿宋_GB2312" w:hAnsi="仿宋_GB2312" w:cs="仿宋_GB2312" w:hint="eastAsia"/>
          <w:color w:val="000000"/>
          <w:sz w:val="32"/>
          <w:szCs w:val="32"/>
        </w:rPr>
        <w:t>余条，组织参观交流</w:t>
      </w:r>
      <w:r>
        <w:rPr>
          <w:rFonts w:ascii="仿宋_GB2312" w:eastAsia="仿宋_GB2312" w:hAnsi="仿宋_GB2312" w:cs="仿宋_GB2312" w:hint="eastAsia"/>
          <w:color w:val="000000"/>
          <w:sz w:val="32"/>
          <w:szCs w:val="32"/>
        </w:rPr>
        <w:t>120</w:t>
      </w:r>
      <w:r>
        <w:rPr>
          <w:rFonts w:ascii="仿宋_GB2312" w:eastAsia="仿宋_GB2312" w:hAnsi="仿宋_GB2312" w:cs="仿宋_GB2312" w:hint="eastAsia"/>
          <w:color w:val="000000"/>
          <w:sz w:val="32"/>
          <w:szCs w:val="32"/>
        </w:rPr>
        <w:t>余人次，树立典型示范户</w:t>
      </w:r>
      <w:r>
        <w:rPr>
          <w:rFonts w:ascii="仿宋_GB2312" w:eastAsia="仿宋_GB2312" w:hAnsi="仿宋_GB2312" w:cs="仿宋_GB2312" w:hint="eastAsia"/>
          <w:color w:val="000000"/>
          <w:sz w:val="32"/>
          <w:szCs w:val="32"/>
        </w:rPr>
        <w:t>12</w:t>
      </w:r>
      <w:r>
        <w:rPr>
          <w:rFonts w:ascii="仿宋_GB2312" w:eastAsia="仿宋_GB2312" w:hAnsi="仿宋_GB2312" w:cs="仿宋_GB2312" w:hint="eastAsia"/>
          <w:color w:val="000000"/>
          <w:sz w:val="32"/>
          <w:szCs w:val="32"/>
        </w:rPr>
        <w:t>户。以开展各项活动为创建载体，结合法定节假日“三八节”、、“清明节”、“五四节”“国庆节”等，开展以“养成好习惯、形成好风气”为主题的活动，如“三八节”内务整理；“五四节”志愿服务；“清明节”祭祀祖先传承传统风俗等等</w:t>
      </w:r>
      <w:r>
        <w:rPr>
          <w:rFonts w:ascii="仿宋_GB2312" w:eastAsia="仿宋_GB2312" w:hAnsi="仿宋_GB2312" w:cs="仿宋_GB2312" w:hint="eastAsia"/>
          <w:color w:val="000000"/>
          <w:sz w:val="32"/>
          <w:szCs w:val="32"/>
        </w:rPr>
        <w:t>9</w:t>
      </w:r>
      <w:r>
        <w:rPr>
          <w:rFonts w:ascii="仿宋_GB2312" w:eastAsia="仿宋_GB2312" w:hAnsi="仿宋_GB2312" w:cs="仿宋_GB2312" w:hint="eastAsia"/>
          <w:color w:val="000000"/>
          <w:sz w:val="32"/>
          <w:szCs w:val="32"/>
        </w:rPr>
        <w:t>次参与群众</w:t>
      </w:r>
      <w:r>
        <w:rPr>
          <w:rFonts w:ascii="仿宋_GB2312" w:eastAsia="仿宋_GB2312" w:hAnsi="仿宋_GB2312" w:cs="仿宋_GB2312" w:hint="eastAsia"/>
          <w:color w:val="000000"/>
          <w:sz w:val="32"/>
          <w:szCs w:val="32"/>
        </w:rPr>
        <w:t>500</w:t>
      </w:r>
      <w:r>
        <w:rPr>
          <w:rFonts w:ascii="仿宋_GB2312" w:eastAsia="仿宋_GB2312" w:hAnsi="仿宋_GB2312" w:cs="仿宋_GB2312" w:hint="eastAsia"/>
          <w:color w:val="000000"/>
          <w:sz w:val="32"/>
          <w:szCs w:val="32"/>
        </w:rPr>
        <w:t>余人。将“四好村”创建与村内补短项目、灾后重建、乡村振兴等项目统筹推进，采取“月检查、季督查”的方式，每月至少开展</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次“四好村”创建检查进度情况工作，目前，“四好村”创建工作已完成。</w:t>
      </w:r>
    </w:p>
    <w:p w:rsidR="004D3ADE" w:rsidRDefault="00E96170">
      <w:pPr>
        <w:spacing w:line="560" w:lineRule="exact"/>
        <w:ind w:firstLineChars="200" w:firstLine="643"/>
        <w:rPr>
          <w:rFonts w:ascii="仿宋_GB2312" w:eastAsia="仿宋_GB2312" w:hAnsi="仿宋_GB2312" w:cs="仿宋_GB2312"/>
          <w:color w:val="000000"/>
          <w:sz w:val="32"/>
          <w:szCs w:val="32"/>
        </w:rPr>
      </w:pPr>
      <w:r>
        <w:rPr>
          <w:rFonts w:ascii="仿宋_GB2312" w:eastAsia="仿宋_GB2312" w:hAnsi="仿宋_GB2312" w:cs="仿宋_GB2312" w:hint="eastAsia"/>
          <w:b/>
          <w:bCs/>
          <w:color w:val="000000"/>
          <w:sz w:val="32"/>
          <w:szCs w:val="32"/>
        </w:rPr>
        <w:t>四、有序推进项目建设。</w:t>
      </w: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年全乡基础设施建设预算总投入</w:t>
      </w:r>
      <w:r>
        <w:rPr>
          <w:rFonts w:ascii="仿宋_GB2312" w:eastAsia="仿宋_GB2312" w:hAnsi="仿宋_GB2312" w:cs="仿宋_GB2312" w:hint="eastAsia"/>
          <w:color w:val="000000"/>
          <w:sz w:val="32"/>
          <w:szCs w:val="32"/>
        </w:rPr>
        <w:t>1975</w:t>
      </w:r>
      <w:r>
        <w:rPr>
          <w:rFonts w:ascii="仿宋_GB2312" w:eastAsia="仿宋_GB2312" w:hAnsi="仿宋_GB2312" w:cs="仿宋_GB2312" w:hint="eastAsia"/>
          <w:color w:val="000000"/>
          <w:sz w:val="32"/>
          <w:szCs w:val="32"/>
        </w:rPr>
        <w:t>万元，涉及</w:t>
      </w:r>
      <w:r>
        <w:rPr>
          <w:rFonts w:ascii="仿宋_GB2312" w:eastAsia="仿宋_GB2312" w:hAnsi="仿宋_GB2312" w:cs="仿宋_GB2312" w:hint="eastAsia"/>
          <w:color w:val="000000"/>
          <w:sz w:val="32"/>
          <w:szCs w:val="32"/>
        </w:rPr>
        <w:t>26</w:t>
      </w:r>
      <w:r>
        <w:rPr>
          <w:rFonts w:ascii="仿宋_GB2312" w:eastAsia="仿宋_GB2312" w:hAnsi="仿宋_GB2312" w:cs="仿宋_GB2312" w:hint="eastAsia"/>
          <w:color w:val="000000"/>
          <w:sz w:val="32"/>
          <w:szCs w:val="32"/>
        </w:rPr>
        <w:t>个补短项目，着力解决水、电、路、公益事业等群众期盼的项目，项目的实施提升了基础设施能力、改善了人居环境，为县摘帽打下坚实的基础。</w:t>
      </w:r>
    </w:p>
    <w:p w:rsidR="004D3ADE" w:rsidRDefault="00E96170">
      <w:pPr>
        <w:spacing w:line="560" w:lineRule="exact"/>
        <w:ind w:firstLineChars="200" w:firstLine="643"/>
        <w:rPr>
          <w:rFonts w:ascii="仿宋_GB2312" w:eastAsia="仿宋_GB2312" w:hAnsi="仿宋_GB2312" w:cs="仿宋_GB2312"/>
          <w:color w:val="000000"/>
          <w:sz w:val="32"/>
          <w:szCs w:val="32"/>
        </w:rPr>
      </w:pPr>
      <w:r>
        <w:rPr>
          <w:rFonts w:ascii="仿宋_GB2312" w:eastAsia="仿宋_GB2312" w:hAnsi="仿宋_GB2312" w:cs="仿宋_GB2312" w:hint="eastAsia"/>
          <w:b/>
          <w:bCs/>
          <w:color w:val="000000"/>
          <w:sz w:val="32"/>
          <w:szCs w:val="32"/>
        </w:rPr>
        <w:t>五、狠抓城乡环境整治。</w:t>
      </w:r>
      <w:r>
        <w:rPr>
          <w:rFonts w:ascii="仿宋_GB2312" w:eastAsia="仿宋_GB2312" w:hAnsi="仿宋_GB2312" w:cs="仿宋_GB2312" w:hint="eastAsia"/>
          <w:color w:val="000000"/>
          <w:sz w:val="32"/>
          <w:szCs w:val="32"/>
        </w:rPr>
        <w:t>按照县委、县政府总体安排部署，大力推进“四清五化”（清垃圾、清污</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水、清违建、清杂物，绿化、美化</w:t>
      </w:r>
      <w:r>
        <w:rPr>
          <w:rFonts w:ascii="仿宋_GB2312" w:eastAsia="仿宋_GB2312" w:hAnsi="仿宋_GB2312" w:cs="仿宋_GB2312" w:hint="eastAsia"/>
          <w:color w:val="000000"/>
          <w:sz w:val="32"/>
          <w:szCs w:val="32"/>
        </w:rPr>
        <w:t>、亮化、净化、硬化）集中整治活动，与村“两委”、商户签订治理责任书</w:t>
      </w:r>
      <w:r>
        <w:rPr>
          <w:rFonts w:ascii="仿宋_GB2312" w:eastAsia="仿宋_GB2312" w:hAnsi="仿宋_GB2312" w:cs="仿宋_GB2312" w:hint="eastAsia"/>
          <w:color w:val="000000"/>
          <w:sz w:val="32"/>
          <w:szCs w:val="32"/>
        </w:rPr>
        <w:t>32</w:t>
      </w:r>
      <w:r>
        <w:rPr>
          <w:rFonts w:ascii="仿宋_GB2312" w:eastAsia="仿宋_GB2312" w:hAnsi="仿宋_GB2312" w:cs="仿宋_GB2312" w:hint="eastAsia"/>
          <w:color w:val="000000"/>
          <w:sz w:val="32"/>
          <w:szCs w:val="32"/>
        </w:rPr>
        <w:t>份，将乡村干部、商户、保洁员的环境整治“责任田”划分落实到人，实行“督查通报制”，开展集中专项整治</w:t>
      </w:r>
      <w:r>
        <w:rPr>
          <w:rFonts w:ascii="仿宋_GB2312" w:eastAsia="仿宋_GB2312" w:hAnsi="仿宋_GB2312" w:cs="仿宋_GB2312" w:hint="eastAsia"/>
          <w:color w:val="000000"/>
          <w:sz w:val="32"/>
          <w:szCs w:val="32"/>
        </w:rPr>
        <w:t>12</w:t>
      </w:r>
      <w:r>
        <w:rPr>
          <w:rFonts w:ascii="仿宋_GB2312" w:eastAsia="仿宋_GB2312" w:hAnsi="仿宋_GB2312" w:cs="仿宋_GB2312" w:hint="eastAsia"/>
          <w:color w:val="000000"/>
          <w:sz w:val="32"/>
          <w:szCs w:val="32"/>
        </w:rPr>
        <w:t>次，持续构建“环境美、人居</w:t>
      </w:r>
      <w:r>
        <w:rPr>
          <w:rFonts w:ascii="仿宋_GB2312" w:eastAsia="仿宋_GB2312" w:hAnsi="仿宋_GB2312" w:cs="仿宋_GB2312" w:hint="eastAsia"/>
          <w:color w:val="000000"/>
          <w:sz w:val="32"/>
          <w:szCs w:val="32"/>
        </w:rPr>
        <w:lastRenderedPageBreak/>
        <w:t>美”的生产生活环境。</w:t>
      </w:r>
    </w:p>
    <w:p w:rsidR="004D3ADE" w:rsidRDefault="00E96170">
      <w:pPr>
        <w:spacing w:line="560" w:lineRule="exact"/>
        <w:ind w:firstLineChars="200" w:firstLine="643"/>
        <w:rPr>
          <w:rFonts w:ascii="仿宋_GB2312" w:eastAsia="仿宋_GB2312" w:hAnsi="仿宋_GB2312" w:cs="仿宋_GB2312"/>
          <w:color w:val="000000"/>
          <w:sz w:val="32"/>
          <w:szCs w:val="32"/>
        </w:rPr>
      </w:pPr>
      <w:r>
        <w:rPr>
          <w:rFonts w:ascii="仿宋_GB2312" w:eastAsia="仿宋_GB2312" w:hAnsi="仿宋_GB2312" w:cs="仿宋_GB2312" w:hint="eastAsia"/>
          <w:b/>
          <w:bCs/>
          <w:color w:val="000000"/>
          <w:sz w:val="32"/>
          <w:szCs w:val="32"/>
        </w:rPr>
        <w:t>六、常态开展社会综合治理。</w:t>
      </w:r>
      <w:r>
        <w:rPr>
          <w:rFonts w:ascii="仿宋_GB2312" w:eastAsia="仿宋_GB2312" w:hAnsi="仿宋_GB2312" w:cs="仿宋_GB2312" w:hint="eastAsia"/>
          <w:color w:val="000000"/>
          <w:sz w:val="32"/>
          <w:szCs w:val="32"/>
        </w:rPr>
        <w:t>常态抓好我乡地质灾害防汛安全生产等工作，对全乡辖区内消防火灾隐患检查</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次，消防、防汛演练</w:t>
      </w:r>
      <w:r>
        <w:rPr>
          <w:rFonts w:ascii="仿宋_GB2312" w:eastAsia="仿宋_GB2312" w:hAnsi="仿宋_GB2312" w:cs="仿宋_GB2312" w:hint="eastAsia"/>
          <w:color w:val="000000"/>
          <w:sz w:val="32"/>
          <w:szCs w:val="32"/>
        </w:rPr>
        <w:t>9</w:t>
      </w:r>
      <w:r>
        <w:rPr>
          <w:rFonts w:ascii="仿宋_GB2312" w:eastAsia="仿宋_GB2312" w:hAnsi="仿宋_GB2312" w:cs="仿宋_GB2312" w:hint="eastAsia"/>
          <w:color w:val="000000"/>
          <w:sz w:val="32"/>
          <w:szCs w:val="32"/>
        </w:rPr>
        <w:t>场次；全乡</w:t>
      </w:r>
      <w:r>
        <w:rPr>
          <w:rFonts w:ascii="仿宋_GB2312" w:eastAsia="仿宋_GB2312" w:hAnsi="仿宋_GB2312" w:cs="仿宋_GB2312" w:hint="eastAsia"/>
          <w:color w:val="000000"/>
          <w:sz w:val="32"/>
          <w:szCs w:val="32"/>
        </w:rPr>
        <w:t>39</w:t>
      </w:r>
      <w:r>
        <w:rPr>
          <w:rFonts w:ascii="仿宋_GB2312" w:eastAsia="仿宋_GB2312" w:hAnsi="仿宋_GB2312" w:cs="仿宋_GB2312" w:hint="eastAsia"/>
          <w:color w:val="000000"/>
          <w:sz w:val="32"/>
          <w:szCs w:val="32"/>
        </w:rPr>
        <w:t>处地灾隐患点进行一次全面排查，落实专人自汛期以来每天巡查报平安，全乡上半年启动地灾治理项目</w:t>
      </w: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个，完成</w:t>
      </w:r>
      <w:r>
        <w:rPr>
          <w:rFonts w:ascii="仿宋_GB2312" w:eastAsia="仿宋_GB2312" w:hAnsi="仿宋_GB2312" w:cs="仿宋_GB2312" w:hint="eastAsia"/>
          <w:color w:val="000000"/>
          <w:sz w:val="32"/>
          <w:szCs w:val="32"/>
        </w:rPr>
        <w:t>1</w:t>
      </w:r>
      <w:r>
        <w:rPr>
          <w:rFonts w:ascii="仿宋_GB2312" w:eastAsia="仿宋_GB2312" w:hAnsi="仿宋_GB2312" w:cs="仿宋_GB2312" w:hint="eastAsia"/>
          <w:color w:val="000000"/>
          <w:sz w:val="32"/>
          <w:szCs w:val="32"/>
        </w:rPr>
        <w:t>处，其余</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个正在建设。深入到</w:t>
      </w:r>
      <w:r>
        <w:rPr>
          <w:rFonts w:ascii="仿宋_GB2312" w:eastAsia="仿宋_GB2312" w:hAnsi="仿宋_GB2312" w:cs="仿宋_GB2312" w:hint="eastAsia"/>
          <w:color w:val="000000"/>
          <w:sz w:val="32"/>
          <w:szCs w:val="32"/>
        </w:rPr>
        <w:t>8</w:t>
      </w:r>
      <w:r>
        <w:rPr>
          <w:rFonts w:ascii="仿宋_GB2312" w:eastAsia="仿宋_GB2312" w:hAnsi="仿宋_GB2312" w:cs="仿宋_GB2312" w:hint="eastAsia"/>
          <w:color w:val="000000"/>
          <w:sz w:val="32"/>
          <w:szCs w:val="32"/>
        </w:rPr>
        <w:t>个村、</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个学校开展禁毒宣传</w:t>
      </w:r>
      <w:r>
        <w:rPr>
          <w:rFonts w:ascii="仿宋_GB2312" w:eastAsia="仿宋_GB2312" w:hAnsi="仿宋_GB2312" w:cs="仿宋_GB2312" w:hint="eastAsia"/>
          <w:color w:val="000000"/>
          <w:sz w:val="32"/>
          <w:szCs w:val="32"/>
        </w:rPr>
        <w:t>10</w:t>
      </w:r>
      <w:r>
        <w:rPr>
          <w:rFonts w:ascii="仿宋_GB2312" w:eastAsia="仿宋_GB2312" w:hAnsi="仿宋_GB2312" w:cs="仿宋_GB2312" w:hint="eastAsia"/>
          <w:color w:val="000000"/>
          <w:sz w:val="32"/>
          <w:szCs w:val="32"/>
        </w:rPr>
        <w:t>次，惠及</w:t>
      </w:r>
      <w:r>
        <w:rPr>
          <w:rFonts w:ascii="仿宋_GB2312" w:eastAsia="仿宋_GB2312" w:hAnsi="仿宋_GB2312" w:cs="仿宋_GB2312" w:hint="eastAsia"/>
          <w:color w:val="000000"/>
          <w:sz w:val="32"/>
          <w:szCs w:val="32"/>
        </w:rPr>
        <w:t>800</w:t>
      </w:r>
      <w:r>
        <w:rPr>
          <w:rFonts w:ascii="仿宋_GB2312" w:eastAsia="仿宋_GB2312" w:hAnsi="仿宋_GB2312" w:cs="仿宋_GB2312" w:hint="eastAsia"/>
          <w:color w:val="000000"/>
          <w:sz w:val="32"/>
          <w:szCs w:val="32"/>
        </w:rPr>
        <w:t>余人，深入推进依法治乡、网格化管理，开展法制宣传</w:t>
      </w:r>
      <w:r>
        <w:rPr>
          <w:rFonts w:ascii="仿宋_GB2312" w:eastAsia="仿宋_GB2312" w:hAnsi="仿宋_GB2312" w:cs="仿宋_GB2312" w:hint="eastAsia"/>
          <w:color w:val="000000"/>
          <w:sz w:val="32"/>
          <w:szCs w:val="32"/>
        </w:rPr>
        <w:t>16</w:t>
      </w:r>
      <w:r>
        <w:rPr>
          <w:rFonts w:ascii="仿宋_GB2312" w:eastAsia="仿宋_GB2312" w:hAnsi="仿宋_GB2312" w:cs="仿宋_GB2312" w:hint="eastAsia"/>
          <w:color w:val="000000"/>
          <w:sz w:val="32"/>
          <w:szCs w:val="32"/>
        </w:rPr>
        <w:t>次惠及</w:t>
      </w:r>
      <w:r>
        <w:rPr>
          <w:rFonts w:ascii="仿宋_GB2312" w:eastAsia="仿宋_GB2312" w:hAnsi="仿宋_GB2312" w:cs="仿宋_GB2312" w:hint="eastAsia"/>
          <w:color w:val="000000"/>
          <w:sz w:val="32"/>
          <w:szCs w:val="32"/>
        </w:rPr>
        <w:t>600</w:t>
      </w:r>
      <w:r>
        <w:rPr>
          <w:rFonts w:ascii="仿宋_GB2312" w:eastAsia="仿宋_GB2312" w:hAnsi="仿宋_GB2312" w:cs="仿宋_GB2312" w:hint="eastAsia"/>
          <w:color w:val="000000"/>
          <w:sz w:val="32"/>
          <w:szCs w:val="32"/>
        </w:rPr>
        <w:t>余人，网格化管理录入信息</w:t>
      </w:r>
      <w:r>
        <w:rPr>
          <w:rFonts w:ascii="仿宋_GB2312" w:eastAsia="仿宋_GB2312" w:hAnsi="仿宋_GB2312" w:cs="仿宋_GB2312" w:hint="eastAsia"/>
          <w:color w:val="000000"/>
          <w:sz w:val="32"/>
          <w:szCs w:val="32"/>
        </w:rPr>
        <w:t>100</w:t>
      </w:r>
      <w:r>
        <w:rPr>
          <w:rFonts w:ascii="仿宋_GB2312" w:eastAsia="仿宋_GB2312" w:hAnsi="仿宋_GB2312" w:cs="仿宋_GB2312" w:hint="eastAsia"/>
          <w:color w:val="000000"/>
          <w:sz w:val="32"/>
          <w:szCs w:val="32"/>
        </w:rPr>
        <w:t>余条，强化寺庙管理，开展寺庙僧人集中学习教育</w:t>
      </w:r>
      <w:r>
        <w:rPr>
          <w:rFonts w:ascii="仿宋_GB2312" w:eastAsia="仿宋_GB2312" w:hAnsi="仿宋_GB2312" w:cs="仿宋_GB2312" w:hint="eastAsia"/>
          <w:color w:val="000000"/>
          <w:sz w:val="32"/>
          <w:szCs w:val="32"/>
        </w:rPr>
        <w:t>10</w:t>
      </w:r>
      <w:r>
        <w:rPr>
          <w:rFonts w:ascii="仿宋_GB2312" w:eastAsia="仿宋_GB2312" w:hAnsi="仿宋_GB2312" w:cs="仿宋_GB2312" w:hint="eastAsia"/>
          <w:color w:val="000000"/>
          <w:sz w:val="32"/>
          <w:szCs w:val="32"/>
        </w:rPr>
        <w:t>余次。</w:t>
      </w:r>
    </w:p>
    <w:p w:rsidR="004D3ADE" w:rsidRDefault="00E96170">
      <w:pPr>
        <w:spacing w:line="560" w:lineRule="exact"/>
        <w:ind w:firstLineChars="200" w:firstLine="643"/>
        <w:rPr>
          <w:rFonts w:ascii="仿宋_GB2312" w:eastAsia="仿宋_GB2312" w:hAnsi="仿宋_GB2312" w:cs="仿宋_GB2312"/>
          <w:color w:val="000000"/>
          <w:sz w:val="32"/>
          <w:szCs w:val="32"/>
        </w:rPr>
      </w:pPr>
      <w:r>
        <w:rPr>
          <w:rFonts w:ascii="仿宋_GB2312" w:eastAsia="仿宋_GB2312" w:hAnsi="仿宋_GB2312" w:cs="仿宋_GB2312" w:hint="eastAsia"/>
          <w:b/>
          <w:bCs/>
          <w:color w:val="000000"/>
          <w:sz w:val="32"/>
          <w:szCs w:val="32"/>
        </w:rPr>
        <w:t>七、灾后重建工作有序推进。</w:t>
      </w:r>
      <w:r>
        <w:rPr>
          <w:rFonts w:ascii="仿宋_GB2312" w:eastAsia="仿宋_GB2312" w:hAnsi="仿宋_GB2312" w:cs="仿宋_GB2312" w:hint="eastAsia"/>
          <w:color w:val="000000"/>
          <w:sz w:val="32"/>
          <w:szCs w:val="32"/>
        </w:rPr>
        <w:t>一是</w:t>
      </w:r>
      <w:r>
        <w:rPr>
          <w:rFonts w:ascii="仿宋_GB2312" w:eastAsia="仿宋_GB2312" w:hAnsi="仿宋_GB2312" w:cs="仿宋_GB2312" w:hint="eastAsia"/>
          <w:color w:val="000000"/>
          <w:sz w:val="32"/>
          <w:szCs w:val="32"/>
        </w:rPr>
        <w:t>C</w:t>
      </w:r>
      <w:r>
        <w:rPr>
          <w:rFonts w:ascii="仿宋_GB2312" w:eastAsia="仿宋_GB2312" w:hAnsi="仿宋_GB2312" w:cs="仿宋_GB2312" w:hint="eastAsia"/>
          <w:color w:val="000000"/>
          <w:sz w:val="32"/>
          <w:szCs w:val="32"/>
        </w:rPr>
        <w:t>级补助</w:t>
      </w:r>
      <w:r>
        <w:rPr>
          <w:rFonts w:ascii="仿宋_GB2312" w:eastAsia="仿宋_GB2312" w:hAnsi="仿宋_GB2312" w:cs="仿宋_GB2312" w:hint="eastAsia"/>
          <w:color w:val="000000"/>
          <w:sz w:val="32"/>
          <w:szCs w:val="32"/>
        </w:rPr>
        <w:t>8500</w:t>
      </w:r>
      <w:r>
        <w:rPr>
          <w:rFonts w:ascii="仿宋_GB2312" w:eastAsia="仿宋_GB2312" w:hAnsi="仿宋_GB2312" w:cs="仿宋_GB2312" w:hint="eastAsia"/>
          <w:color w:val="000000"/>
          <w:sz w:val="32"/>
          <w:szCs w:val="32"/>
        </w:rPr>
        <w:t>元、</w:t>
      </w:r>
      <w:r>
        <w:rPr>
          <w:rFonts w:ascii="仿宋_GB2312" w:eastAsia="仿宋_GB2312" w:hAnsi="仿宋_GB2312" w:cs="仿宋_GB2312" w:hint="eastAsia"/>
          <w:color w:val="000000"/>
          <w:sz w:val="32"/>
          <w:szCs w:val="32"/>
        </w:rPr>
        <w:t>D</w:t>
      </w:r>
      <w:r>
        <w:rPr>
          <w:rFonts w:ascii="仿宋_GB2312" w:eastAsia="仿宋_GB2312" w:hAnsi="仿宋_GB2312" w:cs="仿宋_GB2312" w:hint="eastAsia"/>
          <w:color w:val="000000"/>
          <w:sz w:val="32"/>
          <w:szCs w:val="32"/>
        </w:rPr>
        <w:t>级补助</w:t>
      </w:r>
      <w:r>
        <w:rPr>
          <w:rFonts w:ascii="仿宋_GB2312" w:eastAsia="仿宋_GB2312" w:hAnsi="仿宋_GB2312" w:cs="仿宋_GB2312" w:hint="eastAsia"/>
          <w:color w:val="000000"/>
          <w:sz w:val="32"/>
          <w:szCs w:val="32"/>
        </w:rPr>
        <w:t>20000</w:t>
      </w:r>
      <w:r>
        <w:rPr>
          <w:rFonts w:ascii="仿宋_GB2312" w:eastAsia="仿宋_GB2312" w:hAnsi="仿宋_GB2312" w:cs="仿宋_GB2312" w:hint="eastAsia"/>
          <w:color w:val="000000"/>
          <w:sz w:val="32"/>
          <w:szCs w:val="32"/>
        </w:rPr>
        <w:t>元，地震危房加固：轻微受损户数</w:t>
      </w:r>
      <w:r>
        <w:rPr>
          <w:rFonts w:ascii="仿宋_GB2312" w:eastAsia="仿宋_GB2312" w:hAnsi="仿宋_GB2312" w:cs="仿宋_GB2312" w:hint="eastAsia"/>
          <w:color w:val="000000"/>
          <w:sz w:val="32"/>
          <w:szCs w:val="32"/>
        </w:rPr>
        <w:t>298</w:t>
      </w:r>
      <w:r>
        <w:rPr>
          <w:rFonts w:ascii="仿宋_GB2312" w:eastAsia="仿宋_GB2312" w:hAnsi="仿宋_GB2312" w:cs="仿宋_GB2312" w:hint="eastAsia"/>
          <w:color w:val="000000"/>
          <w:sz w:val="32"/>
          <w:szCs w:val="32"/>
        </w:rPr>
        <w:t>户、每户</w:t>
      </w:r>
      <w:r>
        <w:rPr>
          <w:rFonts w:ascii="仿宋_GB2312" w:eastAsia="仿宋_GB2312" w:hAnsi="仿宋_GB2312" w:cs="仿宋_GB2312" w:hint="eastAsia"/>
          <w:color w:val="000000"/>
          <w:sz w:val="32"/>
          <w:szCs w:val="32"/>
        </w:rPr>
        <w:t>3000</w:t>
      </w:r>
      <w:r>
        <w:rPr>
          <w:rFonts w:ascii="仿宋_GB2312" w:eastAsia="仿宋_GB2312" w:hAnsi="仿宋_GB2312" w:cs="仿宋_GB2312" w:hint="eastAsia"/>
          <w:color w:val="000000"/>
          <w:sz w:val="32"/>
          <w:szCs w:val="32"/>
        </w:rPr>
        <w:t>元，中等破坏户数</w:t>
      </w:r>
      <w:r>
        <w:rPr>
          <w:rFonts w:ascii="仿宋_GB2312" w:eastAsia="仿宋_GB2312" w:hAnsi="仿宋_GB2312" w:cs="仿宋_GB2312" w:hint="eastAsia"/>
          <w:color w:val="000000"/>
          <w:sz w:val="32"/>
          <w:szCs w:val="32"/>
        </w:rPr>
        <w:t>234</w:t>
      </w:r>
      <w:r>
        <w:rPr>
          <w:rFonts w:ascii="仿宋_GB2312" w:eastAsia="仿宋_GB2312" w:hAnsi="仿宋_GB2312" w:cs="仿宋_GB2312" w:hint="eastAsia"/>
          <w:color w:val="000000"/>
          <w:sz w:val="32"/>
          <w:szCs w:val="32"/>
        </w:rPr>
        <w:t>户、每户</w:t>
      </w:r>
      <w:r>
        <w:rPr>
          <w:rFonts w:ascii="仿宋_GB2312" w:eastAsia="仿宋_GB2312" w:hAnsi="仿宋_GB2312" w:cs="仿宋_GB2312" w:hint="eastAsia"/>
          <w:color w:val="000000"/>
          <w:sz w:val="32"/>
          <w:szCs w:val="32"/>
        </w:rPr>
        <w:t>5000</w:t>
      </w:r>
      <w:r>
        <w:rPr>
          <w:rFonts w:ascii="仿宋_GB2312" w:eastAsia="仿宋_GB2312" w:hAnsi="仿宋_GB2312" w:cs="仿宋_GB2312" w:hint="eastAsia"/>
          <w:color w:val="000000"/>
          <w:sz w:val="32"/>
          <w:szCs w:val="32"/>
        </w:rPr>
        <w:t>元，严重破坏户数</w:t>
      </w:r>
      <w:r>
        <w:rPr>
          <w:rFonts w:ascii="仿宋_GB2312" w:eastAsia="仿宋_GB2312" w:hAnsi="仿宋_GB2312" w:cs="仿宋_GB2312" w:hint="eastAsia"/>
          <w:color w:val="000000"/>
          <w:sz w:val="32"/>
          <w:szCs w:val="32"/>
        </w:rPr>
        <w:t>4</w:t>
      </w:r>
      <w:r>
        <w:rPr>
          <w:rFonts w:ascii="仿宋_GB2312" w:eastAsia="仿宋_GB2312" w:hAnsi="仿宋_GB2312" w:cs="仿宋_GB2312" w:hint="eastAsia"/>
          <w:color w:val="000000"/>
          <w:sz w:val="32"/>
          <w:szCs w:val="32"/>
        </w:rPr>
        <w:t>户、每户</w:t>
      </w:r>
      <w:r>
        <w:rPr>
          <w:rFonts w:ascii="仿宋_GB2312" w:eastAsia="仿宋_GB2312" w:hAnsi="仿宋_GB2312" w:cs="仿宋_GB2312" w:hint="eastAsia"/>
          <w:color w:val="000000"/>
          <w:sz w:val="32"/>
          <w:szCs w:val="32"/>
        </w:rPr>
        <w:t>8000</w:t>
      </w:r>
      <w:r>
        <w:rPr>
          <w:rFonts w:ascii="仿宋_GB2312" w:eastAsia="仿宋_GB2312" w:hAnsi="仿宋_GB2312" w:cs="仿宋_GB2312" w:hint="eastAsia"/>
          <w:color w:val="000000"/>
          <w:sz w:val="32"/>
          <w:szCs w:val="32"/>
        </w:rPr>
        <w:t>元，已全部实施；二是灾后重建项目</w:t>
      </w:r>
      <w:r>
        <w:rPr>
          <w:rFonts w:ascii="仿宋_GB2312" w:eastAsia="仿宋_GB2312" w:hAnsi="仿宋_GB2312" w:cs="仿宋_GB2312" w:hint="eastAsia"/>
          <w:color w:val="000000"/>
          <w:sz w:val="32"/>
          <w:szCs w:val="32"/>
        </w:rPr>
        <w:t>2</w:t>
      </w:r>
      <w:r>
        <w:rPr>
          <w:rFonts w:ascii="仿宋_GB2312" w:eastAsia="仿宋_GB2312" w:hAnsi="仿宋_GB2312" w:cs="仿宋_GB2312" w:hint="eastAsia"/>
          <w:color w:val="000000"/>
          <w:sz w:val="32"/>
          <w:szCs w:val="32"/>
        </w:rPr>
        <w:t>个，涉及石门村通村路和八郎村通村路，项目的完成提升了基础设施道路，方便了群众的出行。</w:t>
      </w:r>
      <w:r>
        <w:rPr>
          <w:rFonts w:ascii="仿宋_GB2312" w:eastAsia="仿宋_GB2312" w:hAnsi="仿宋_GB2312" w:cs="仿宋_GB2312" w:hint="eastAsia"/>
          <w:color w:val="000000"/>
          <w:sz w:val="32"/>
          <w:szCs w:val="32"/>
        </w:rPr>
        <w:t>5</w:t>
      </w:r>
      <w:r>
        <w:rPr>
          <w:rFonts w:ascii="仿宋_GB2312" w:eastAsia="仿宋_GB2312" w:hAnsi="仿宋_GB2312" w:cs="仿宋_GB2312" w:hint="eastAsia"/>
          <w:color w:val="000000"/>
          <w:sz w:val="32"/>
          <w:szCs w:val="32"/>
        </w:rPr>
        <w:t>个地灾应急排危排危项目已全部完工并验</w:t>
      </w:r>
      <w:r>
        <w:rPr>
          <w:rFonts w:ascii="仿宋_GB2312" w:eastAsia="仿宋_GB2312" w:hAnsi="仿宋_GB2312" w:cs="仿宋_GB2312" w:hint="eastAsia"/>
          <w:color w:val="000000"/>
          <w:sz w:val="32"/>
          <w:szCs w:val="32"/>
        </w:rPr>
        <w:t>收。四道城村圈舍建设</w:t>
      </w:r>
      <w:r>
        <w:rPr>
          <w:rFonts w:ascii="仿宋_GB2312" w:eastAsia="仿宋_GB2312" w:hAnsi="仿宋_GB2312" w:cs="仿宋_GB2312" w:hint="eastAsia"/>
          <w:color w:val="000000"/>
          <w:sz w:val="32"/>
          <w:szCs w:val="32"/>
        </w:rPr>
        <w:t>1320</w:t>
      </w:r>
      <w:r>
        <w:rPr>
          <w:rFonts w:ascii="仿宋_GB2312" w:eastAsia="仿宋_GB2312" w:hAnsi="仿宋_GB2312" w:cs="仿宋_GB2312" w:hint="eastAsia"/>
          <w:color w:val="000000"/>
          <w:sz w:val="32"/>
          <w:szCs w:val="32"/>
        </w:rPr>
        <w:t>平方米，补助</w:t>
      </w:r>
      <w:r>
        <w:rPr>
          <w:rFonts w:ascii="仿宋_GB2312" w:eastAsia="仿宋_GB2312" w:hAnsi="仿宋_GB2312" w:cs="仿宋_GB2312" w:hint="eastAsia"/>
          <w:color w:val="000000"/>
          <w:sz w:val="32"/>
          <w:szCs w:val="32"/>
        </w:rPr>
        <w:t>31.68</w:t>
      </w:r>
      <w:r>
        <w:rPr>
          <w:rFonts w:ascii="仿宋_GB2312" w:eastAsia="仿宋_GB2312" w:hAnsi="仿宋_GB2312" w:cs="仿宋_GB2312" w:hint="eastAsia"/>
          <w:color w:val="000000"/>
          <w:sz w:val="32"/>
          <w:szCs w:val="32"/>
        </w:rPr>
        <w:t>万元，由于受“</w:t>
      </w:r>
      <w:r>
        <w:rPr>
          <w:rFonts w:ascii="仿宋_GB2312" w:eastAsia="仿宋_GB2312" w:hAnsi="仿宋_GB2312" w:cs="仿宋_GB2312" w:hint="eastAsia"/>
          <w:color w:val="000000"/>
          <w:sz w:val="32"/>
          <w:szCs w:val="32"/>
        </w:rPr>
        <w:t>7.10</w:t>
      </w:r>
      <w:r>
        <w:rPr>
          <w:rFonts w:ascii="仿宋_GB2312" w:eastAsia="仿宋_GB2312" w:hAnsi="仿宋_GB2312" w:cs="仿宋_GB2312" w:hint="eastAsia"/>
          <w:color w:val="000000"/>
          <w:sz w:val="32"/>
          <w:szCs w:val="32"/>
        </w:rPr>
        <w:t>”洪水灾害影响，到建设点道路冲毁，导致无法实施，经请示主管部门调整到</w:t>
      </w:r>
      <w:r>
        <w:rPr>
          <w:rFonts w:ascii="仿宋_GB2312" w:eastAsia="仿宋_GB2312" w:hAnsi="仿宋_GB2312" w:cs="仿宋_GB2312" w:hint="eastAsia"/>
          <w:color w:val="000000"/>
          <w:sz w:val="32"/>
          <w:szCs w:val="32"/>
        </w:rPr>
        <w:t>2019</w:t>
      </w:r>
      <w:r>
        <w:rPr>
          <w:rFonts w:ascii="仿宋_GB2312" w:eastAsia="仿宋_GB2312" w:hAnsi="仿宋_GB2312" w:cs="仿宋_GB2312" w:hint="eastAsia"/>
          <w:color w:val="000000"/>
          <w:sz w:val="32"/>
          <w:szCs w:val="32"/>
        </w:rPr>
        <w:t>年</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月完成。</w:t>
      </w:r>
    </w:p>
    <w:p w:rsidR="004D3ADE" w:rsidRDefault="00E96170">
      <w:pPr>
        <w:spacing w:line="560" w:lineRule="exact"/>
        <w:ind w:firstLineChars="200" w:firstLine="643"/>
        <w:rPr>
          <w:rFonts w:ascii="仿宋_GB2312" w:eastAsia="仿宋_GB2312" w:hAnsi="仿宋_GB2312" w:cs="仿宋_GB2312"/>
          <w:color w:val="000000"/>
          <w:sz w:val="32"/>
          <w:szCs w:val="32"/>
        </w:rPr>
      </w:pPr>
      <w:r>
        <w:rPr>
          <w:rFonts w:ascii="仿宋_GB2312" w:eastAsia="仿宋_GB2312" w:hAnsi="仿宋_GB2312" w:cs="仿宋_GB2312" w:hint="eastAsia"/>
          <w:b/>
          <w:bCs/>
          <w:color w:val="000000"/>
          <w:sz w:val="32"/>
          <w:szCs w:val="32"/>
        </w:rPr>
        <w:t>八、农村产业结构调整更加优化。</w:t>
      </w:r>
      <w:r>
        <w:rPr>
          <w:rFonts w:ascii="仿宋_GB2312" w:eastAsia="仿宋_GB2312" w:hAnsi="仿宋_GB2312" w:cs="仿宋_GB2312" w:hint="eastAsia"/>
          <w:color w:val="000000"/>
          <w:sz w:val="32"/>
          <w:szCs w:val="32"/>
        </w:rPr>
        <w:t>玉瓦乡以“九若驿站、花香玉瓦”为发展定位，保护生态环境优先，在四道城村种植红富士苹果</w:t>
      </w:r>
      <w:r>
        <w:rPr>
          <w:rFonts w:ascii="仿宋_GB2312" w:eastAsia="仿宋_GB2312" w:hAnsi="仿宋_GB2312" w:cs="仿宋_GB2312" w:hint="eastAsia"/>
          <w:color w:val="000000"/>
          <w:sz w:val="32"/>
          <w:szCs w:val="32"/>
        </w:rPr>
        <w:t>150</w:t>
      </w:r>
      <w:r>
        <w:rPr>
          <w:rFonts w:ascii="仿宋_GB2312" w:eastAsia="仿宋_GB2312" w:hAnsi="仿宋_GB2312" w:cs="仿宋_GB2312" w:hint="eastAsia"/>
          <w:color w:val="000000"/>
          <w:sz w:val="32"/>
          <w:szCs w:val="32"/>
        </w:rPr>
        <w:t>余亩，羌活</w:t>
      </w:r>
      <w:r>
        <w:rPr>
          <w:rFonts w:ascii="仿宋_GB2312" w:eastAsia="仿宋_GB2312" w:hAnsi="仿宋_GB2312" w:cs="仿宋_GB2312" w:hint="eastAsia"/>
          <w:color w:val="000000"/>
          <w:sz w:val="32"/>
          <w:szCs w:val="32"/>
        </w:rPr>
        <w:t>200</w:t>
      </w:r>
      <w:r>
        <w:rPr>
          <w:rFonts w:ascii="仿宋_GB2312" w:eastAsia="仿宋_GB2312" w:hAnsi="仿宋_GB2312" w:cs="仿宋_GB2312" w:hint="eastAsia"/>
          <w:color w:val="000000"/>
          <w:sz w:val="32"/>
          <w:szCs w:val="32"/>
        </w:rPr>
        <w:t>亩，芍药</w:t>
      </w:r>
      <w:r>
        <w:rPr>
          <w:rFonts w:ascii="仿宋_GB2312" w:eastAsia="仿宋_GB2312" w:hAnsi="仿宋_GB2312" w:cs="仿宋_GB2312" w:hint="eastAsia"/>
          <w:color w:val="000000"/>
          <w:sz w:val="32"/>
          <w:szCs w:val="32"/>
        </w:rPr>
        <w:t>560</w:t>
      </w:r>
      <w:r>
        <w:rPr>
          <w:rFonts w:ascii="仿宋_GB2312" w:eastAsia="仿宋_GB2312" w:hAnsi="仿宋_GB2312" w:cs="仿宋_GB2312" w:hint="eastAsia"/>
          <w:color w:val="000000"/>
          <w:sz w:val="32"/>
          <w:szCs w:val="32"/>
        </w:rPr>
        <w:t>亩，干果林木嫁给</w:t>
      </w:r>
      <w:r>
        <w:rPr>
          <w:rFonts w:ascii="仿宋_GB2312" w:eastAsia="仿宋_GB2312" w:hAnsi="仿宋_GB2312" w:cs="仿宋_GB2312" w:hint="eastAsia"/>
          <w:color w:val="000000"/>
          <w:sz w:val="32"/>
          <w:szCs w:val="32"/>
        </w:rPr>
        <w:t>200</w:t>
      </w:r>
      <w:r>
        <w:rPr>
          <w:rFonts w:ascii="仿宋_GB2312" w:eastAsia="仿宋_GB2312" w:hAnsi="仿宋_GB2312" w:cs="仿宋_GB2312" w:hint="eastAsia"/>
          <w:color w:val="000000"/>
          <w:sz w:val="32"/>
          <w:szCs w:val="32"/>
        </w:rPr>
        <w:t>亩核桃，种植</w:t>
      </w:r>
      <w:r>
        <w:rPr>
          <w:rFonts w:ascii="仿宋_GB2312" w:eastAsia="仿宋_GB2312" w:hAnsi="仿宋_GB2312" w:cs="仿宋_GB2312" w:hint="eastAsia"/>
          <w:color w:val="000000"/>
          <w:sz w:val="32"/>
          <w:szCs w:val="32"/>
        </w:rPr>
        <w:t>300</w:t>
      </w:r>
      <w:r>
        <w:rPr>
          <w:rFonts w:ascii="仿宋_GB2312" w:eastAsia="仿宋_GB2312" w:hAnsi="仿宋_GB2312" w:cs="仿宋_GB2312" w:hint="eastAsia"/>
          <w:color w:val="000000"/>
          <w:sz w:val="32"/>
          <w:szCs w:val="32"/>
        </w:rPr>
        <w:t>亩花椒。淘汰劣质牦牛</w:t>
      </w:r>
      <w:r>
        <w:rPr>
          <w:rFonts w:ascii="仿宋_GB2312" w:eastAsia="仿宋_GB2312" w:hAnsi="仿宋_GB2312" w:cs="仿宋_GB2312" w:hint="eastAsia"/>
          <w:color w:val="000000"/>
          <w:sz w:val="32"/>
          <w:szCs w:val="32"/>
        </w:rPr>
        <w:t>200</w:t>
      </w:r>
      <w:r>
        <w:rPr>
          <w:rFonts w:ascii="仿宋_GB2312" w:eastAsia="仿宋_GB2312" w:hAnsi="仿宋_GB2312" w:cs="仿宋_GB2312" w:hint="eastAsia"/>
          <w:color w:val="000000"/>
          <w:sz w:val="32"/>
          <w:szCs w:val="32"/>
        </w:rPr>
        <w:t>头，</w:t>
      </w:r>
      <w:r>
        <w:rPr>
          <w:rFonts w:ascii="仿宋_GB2312" w:eastAsia="仿宋_GB2312" w:hAnsi="仿宋_GB2312" w:cs="仿宋_GB2312" w:hint="eastAsia"/>
          <w:color w:val="000000"/>
          <w:sz w:val="32"/>
          <w:szCs w:val="32"/>
        </w:rPr>
        <w:lastRenderedPageBreak/>
        <w:t>新购新品种</w:t>
      </w:r>
      <w:r>
        <w:rPr>
          <w:rFonts w:ascii="仿宋_GB2312" w:eastAsia="仿宋_GB2312" w:hAnsi="仿宋_GB2312" w:cs="仿宋_GB2312" w:hint="eastAsia"/>
          <w:color w:val="000000"/>
          <w:sz w:val="32"/>
          <w:szCs w:val="32"/>
        </w:rPr>
        <w:t>35</w:t>
      </w:r>
      <w:r>
        <w:rPr>
          <w:rFonts w:ascii="仿宋_GB2312" w:eastAsia="仿宋_GB2312" w:hAnsi="仿宋_GB2312" w:cs="仿宋_GB2312" w:hint="eastAsia"/>
          <w:color w:val="000000"/>
          <w:sz w:val="32"/>
          <w:szCs w:val="32"/>
        </w:rPr>
        <w:t>头，藏香猪养殖达到</w:t>
      </w:r>
      <w:r>
        <w:rPr>
          <w:rFonts w:ascii="仿宋_GB2312" w:eastAsia="仿宋_GB2312" w:hAnsi="仿宋_GB2312" w:cs="仿宋_GB2312" w:hint="eastAsia"/>
          <w:color w:val="000000"/>
          <w:sz w:val="32"/>
          <w:szCs w:val="32"/>
        </w:rPr>
        <w:t>660</w:t>
      </w:r>
      <w:r>
        <w:rPr>
          <w:rFonts w:ascii="仿宋_GB2312" w:eastAsia="仿宋_GB2312" w:hAnsi="仿宋_GB2312" w:cs="仿宋_GB2312" w:hint="eastAsia"/>
          <w:color w:val="000000"/>
          <w:sz w:val="32"/>
          <w:szCs w:val="32"/>
        </w:rPr>
        <w:t>头左右。</w:t>
      </w:r>
    </w:p>
    <w:p w:rsidR="004D3ADE" w:rsidRDefault="00E96170">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color w:val="000000"/>
          <w:sz w:val="32"/>
          <w:szCs w:val="32"/>
        </w:rPr>
        <w:t>九、社会事业繁荣发展。</w:t>
      </w:r>
      <w:r>
        <w:rPr>
          <w:rFonts w:ascii="仿宋_GB2312" w:eastAsia="仿宋_GB2312" w:hAnsi="仿宋_GB2312" w:cs="仿宋_GB2312" w:hint="eastAsia"/>
          <w:color w:val="000000"/>
          <w:sz w:val="32"/>
          <w:szCs w:val="32"/>
        </w:rPr>
        <w:t>深入实施十五年免费教育，高度重视教育工作，坚持教育优先，加强管理与提高，营造良好学习氛围，巩固提升义务教育教学质量。认真落实各类国家资助政策，资助贫困家庭学生</w:t>
      </w:r>
      <w:r>
        <w:rPr>
          <w:rFonts w:ascii="仿宋_GB2312" w:eastAsia="仿宋_GB2312" w:hAnsi="仿宋_GB2312" w:cs="仿宋_GB2312" w:hint="eastAsia"/>
          <w:color w:val="000000"/>
          <w:sz w:val="32"/>
          <w:szCs w:val="32"/>
        </w:rPr>
        <w:t>24</w:t>
      </w:r>
      <w:r>
        <w:rPr>
          <w:rFonts w:ascii="仿宋_GB2312" w:eastAsia="仿宋_GB2312" w:hAnsi="仿宋_GB2312" w:cs="仿宋_GB2312" w:hint="eastAsia"/>
          <w:color w:val="000000"/>
          <w:sz w:val="32"/>
          <w:szCs w:val="32"/>
        </w:rPr>
        <w:t>名，实现贫困学生资助全覆盖。推进医疗卫生体制改革，充分发挥村级卫生院作用，加大村医培训力度，不断提升医疗服务水平。大力推动文化惠民工程，上半年对全乡</w:t>
      </w:r>
      <w:r>
        <w:rPr>
          <w:rFonts w:ascii="仿宋_GB2312" w:eastAsia="仿宋_GB2312" w:hAnsi="仿宋_GB2312" w:cs="仿宋_GB2312" w:hint="eastAsia"/>
          <w:color w:val="000000"/>
          <w:sz w:val="32"/>
          <w:szCs w:val="32"/>
        </w:rPr>
        <w:t>8</w:t>
      </w:r>
      <w:r>
        <w:rPr>
          <w:rFonts w:ascii="仿宋_GB2312" w:eastAsia="仿宋_GB2312" w:hAnsi="仿宋_GB2312" w:cs="仿宋_GB2312" w:hint="eastAsia"/>
          <w:color w:val="000000"/>
          <w:sz w:val="32"/>
          <w:szCs w:val="32"/>
        </w:rPr>
        <w:t>个村文化室各增添书籍</w:t>
      </w:r>
      <w:r>
        <w:rPr>
          <w:rFonts w:ascii="仿宋_GB2312" w:eastAsia="仿宋_GB2312" w:hAnsi="仿宋_GB2312" w:cs="仿宋_GB2312" w:hint="eastAsia"/>
          <w:color w:val="000000"/>
          <w:sz w:val="32"/>
          <w:szCs w:val="32"/>
        </w:rPr>
        <w:t>100</w:t>
      </w:r>
      <w:r>
        <w:rPr>
          <w:rFonts w:ascii="仿宋_GB2312" w:eastAsia="仿宋_GB2312" w:hAnsi="仿宋_GB2312" w:cs="仿宋_GB2312" w:hint="eastAsia"/>
          <w:color w:val="000000"/>
          <w:sz w:val="32"/>
          <w:szCs w:val="32"/>
        </w:rPr>
        <w:t>册、一体机一台，书架一台并组织各村积极开展“爱读书、读好书”活动，引导群众全民健身，积极参加各类体育活动，促进文化体育事业繁荣发展。</w:t>
      </w:r>
    </w:p>
    <w:p w:rsidR="004D3ADE" w:rsidRDefault="00E9617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（二）专项预算管理。</w:t>
      </w:r>
    </w:p>
    <w:p w:rsidR="004D3ADE" w:rsidRDefault="00E9617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包括专项预算项目程</w:t>
      </w:r>
      <w:r>
        <w:rPr>
          <w:rFonts w:ascii="仿宋_GB2312" w:eastAsia="仿宋_GB2312" w:hAnsi="仿宋_GB2312" w:cs="仿宋_GB2312" w:hint="eastAsia"/>
          <w:sz w:val="32"/>
          <w:szCs w:val="32"/>
        </w:rPr>
        <w:t>序严密、规划合理、结果符合、分配科学、分配及时、专项预算绩效目标完成、实施绩效、违规记录等情况。</w:t>
      </w:r>
    </w:p>
    <w:p w:rsidR="004D3ADE" w:rsidRDefault="00E9617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（三）结果应用情况。</w:t>
      </w:r>
    </w:p>
    <w:p w:rsidR="004D3ADE" w:rsidRDefault="00E96170">
      <w:pPr>
        <w:spacing w:line="560" w:lineRule="exact"/>
        <w:ind w:firstLineChars="200" w:firstLine="640"/>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本单位各项项目资金其主要用途是确保单位的正常运转，促进各项工作任务顺利完成。在人员经费支出、公共支出严格执行县政府的各项制度；在项目经费的使用上，在保证各项任务顺利完成的同时，严格落实厉行节约的原则；三公经费的使用严格控制在预算申报的范围内。</w:t>
      </w:r>
    </w:p>
    <w:p w:rsidR="004D3ADE" w:rsidRDefault="00E96170">
      <w:pPr>
        <w:spacing w:line="580" w:lineRule="exact"/>
        <w:ind w:firstLineChars="200" w:firstLine="640"/>
        <w:rPr>
          <w:rFonts w:ascii="黑体" w:eastAsia="黑体" w:hAnsi="黑体" w:cs="黑体"/>
          <w:sz w:val="32"/>
          <w:szCs w:val="32"/>
        </w:rPr>
      </w:pPr>
      <w:r>
        <w:rPr>
          <w:rFonts w:ascii="黑体" w:eastAsia="黑体" w:hAnsi="黑体" w:cs="黑体"/>
          <w:sz w:val="32"/>
          <w:szCs w:val="32"/>
        </w:rPr>
        <w:t>四、评价结论及建议</w:t>
      </w:r>
    </w:p>
    <w:p w:rsidR="004D3ADE" w:rsidRDefault="00E9617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（一）评价结论。</w:t>
      </w:r>
    </w:p>
    <w:p w:rsidR="004D3ADE" w:rsidRDefault="00E9617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根据部门整体支出绩效评价指标体系，我单位</w:t>
      </w:r>
      <w:r>
        <w:rPr>
          <w:rFonts w:ascii="仿宋_GB2312" w:eastAsia="仿宋_GB2312" w:hAnsi="仿宋_GB2312" w:cs="仿宋_GB2312" w:hint="eastAsia"/>
          <w:sz w:val="32"/>
          <w:szCs w:val="32"/>
        </w:rPr>
        <w:t>2018</w:t>
      </w:r>
      <w:r>
        <w:rPr>
          <w:rFonts w:ascii="仿宋_GB2312" w:eastAsia="仿宋_GB2312" w:hAnsi="仿宋_GB2312" w:cs="仿宋_GB2312" w:hint="eastAsia"/>
          <w:sz w:val="32"/>
          <w:szCs w:val="32"/>
        </w:rPr>
        <w:t>年度</w:t>
      </w:r>
      <w:r>
        <w:rPr>
          <w:rFonts w:ascii="仿宋_GB2312" w:eastAsia="仿宋_GB2312" w:hAnsi="仿宋_GB2312" w:cs="仿宋_GB2312" w:hint="eastAsia"/>
          <w:sz w:val="32"/>
          <w:szCs w:val="32"/>
        </w:rPr>
        <w:lastRenderedPageBreak/>
        <w:t>评分为</w:t>
      </w:r>
      <w:r>
        <w:rPr>
          <w:rFonts w:ascii="仿宋_GB2312" w:eastAsia="仿宋_GB2312" w:hAnsi="仿宋_GB2312" w:cs="仿宋_GB2312" w:hint="eastAsia"/>
          <w:sz w:val="32"/>
          <w:szCs w:val="32"/>
        </w:rPr>
        <w:t>95</w:t>
      </w:r>
      <w:r>
        <w:rPr>
          <w:rFonts w:ascii="仿宋_GB2312" w:eastAsia="仿宋_GB2312" w:hAnsi="仿宋_GB2312" w:cs="仿宋_GB2312" w:hint="eastAsia"/>
          <w:sz w:val="32"/>
          <w:szCs w:val="32"/>
        </w:rPr>
        <w:t>分。</w:t>
      </w:r>
    </w:p>
    <w:p w:rsidR="004D3ADE" w:rsidRDefault="00E96170">
      <w:pPr>
        <w:spacing w:line="58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存在问题。</w:t>
      </w:r>
    </w:p>
    <w:p w:rsidR="004D3ADE" w:rsidRDefault="00E96170">
      <w:pPr>
        <w:spacing w:line="560" w:lineRule="exact"/>
        <w:ind w:leftChars="200" w:left="420" w:firstLineChars="100" w:firstLine="320"/>
        <w:rPr>
          <w:rFonts w:ascii="仿宋_GB2312" w:eastAsia="仿宋_GB2312" w:hAnsi="仿宋_GB2312" w:cs="仿宋_GB2312"/>
          <w:color w:val="000000"/>
          <w:sz w:val="32"/>
          <w:szCs w:val="32"/>
          <w:shd w:val="clear" w:color="auto" w:fill="FFFFFF"/>
        </w:rPr>
      </w:pPr>
      <w:r>
        <w:rPr>
          <w:rFonts w:ascii="仿宋_GB2312" w:eastAsia="仿宋_GB2312" w:hAnsi="仿宋_GB2312" w:cs="仿宋_GB2312" w:hint="eastAsia"/>
          <w:color w:val="000000"/>
          <w:sz w:val="32"/>
          <w:szCs w:val="32"/>
          <w:shd w:val="clear" w:color="auto" w:fill="FFFFFF"/>
        </w:rPr>
        <w:t>一在使用公务卡方面需要进一步加强。财务人员业务水平需进一步提升。</w:t>
      </w:r>
    </w:p>
    <w:p w:rsidR="004D3ADE" w:rsidRDefault="00E9617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（三）改进建议。</w:t>
      </w:r>
    </w:p>
    <w:p w:rsidR="004D3ADE" w:rsidRDefault="00E96170">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color w:val="000000"/>
          <w:sz w:val="32"/>
          <w:szCs w:val="32"/>
          <w:shd w:val="clear" w:color="auto" w:fill="FFFFFF"/>
        </w:rPr>
        <w:t>一是加大对公务卡的使用力度。二是进一步控制项目经费支出，在确保各项任务完成的同时，力争把成本降底。三是财务人员加强学习，建议县财政局多组织财务人员进行业务知识方面的培训。</w:t>
      </w:r>
    </w:p>
    <w:p w:rsidR="004D3ADE" w:rsidRDefault="00E96170">
      <w:pPr>
        <w:widowControl/>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br w:type="page"/>
      </w:r>
    </w:p>
    <w:p w:rsidR="004D3ADE" w:rsidRDefault="00E96170">
      <w:pPr>
        <w:pStyle w:val="2"/>
        <w:rPr>
          <w:rStyle w:val="1Char"/>
          <w:rFonts w:ascii="仿宋" w:eastAsia="仿宋" w:hAnsi="仿宋"/>
          <w:sz w:val="32"/>
          <w:szCs w:val="32"/>
        </w:rPr>
      </w:pPr>
      <w:bookmarkStart w:id="62" w:name="_Toc15396617"/>
      <w:r>
        <w:rPr>
          <w:rStyle w:val="1Char"/>
          <w:rFonts w:ascii="仿宋" w:eastAsia="仿宋" w:hAnsi="仿宋" w:hint="eastAsia"/>
          <w:sz w:val="32"/>
          <w:szCs w:val="32"/>
        </w:rPr>
        <w:lastRenderedPageBreak/>
        <w:t>附件</w:t>
      </w:r>
      <w:r>
        <w:rPr>
          <w:rStyle w:val="1Char"/>
          <w:rFonts w:ascii="仿宋" w:eastAsia="仿宋" w:hAnsi="仿宋" w:hint="eastAsia"/>
          <w:sz w:val="32"/>
          <w:szCs w:val="32"/>
        </w:rPr>
        <w:t>2</w:t>
      </w:r>
      <w:bookmarkEnd w:id="62"/>
    </w:p>
    <w:p w:rsidR="004D3ADE" w:rsidRDefault="00E96170">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201</w:t>
      </w:r>
      <w:r>
        <w:rPr>
          <w:rFonts w:ascii="黑体" w:eastAsia="黑体" w:hAnsi="黑体" w:cs="方正小标宋简体" w:hint="eastAsia"/>
          <w:b/>
          <w:bCs/>
          <w:sz w:val="44"/>
          <w:szCs w:val="44"/>
        </w:rPr>
        <w:t>8</w:t>
      </w:r>
      <w:r>
        <w:rPr>
          <w:rFonts w:ascii="黑体" w:eastAsia="黑体" w:hAnsi="黑体" w:cs="方正小标宋简体" w:hint="eastAsia"/>
          <w:sz w:val="44"/>
          <w:szCs w:val="44"/>
        </w:rPr>
        <w:t>年</w:t>
      </w:r>
      <w:r>
        <w:rPr>
          <w:rFonts w:ascii="黑体" w:eastAsia="黑体" w:hAnsi="黑体" w:cs="方正小标宋简体" w:hint="eastAsia"/>
          <w:sz w:val="44"/>
          <w:szCs w:val="44"/>
        </w:rPr>
        <w:t>羊足山</w:t>
      </w:r>
      <w:r>
        <w:rPr>
          <w:rFonts w:ascii="黑体" w:eastAsia="黑体" w:hAnsi="黑体" w:cs="方正小标宋简体" w:hint="eastAsia"/>
          <w:sz w:val="44"/>
          <w:szCs w:val="44"/>
        </w:rPr>
        <w:t>实施</w:t>
      </w:r>
      <w:r>
        <w:rPr>
          <w:rFonts w:ascii="黑体" w:eastAsia="黑体" w:hAnsi="黑体" w:cs="方正小标宋简体" w:hint="eastAsia"/>
          <w:sz w:val="44"/>
          <w:szCs w:val="44"/>
        </w:rPr>
        <w:t>户厕所</w:t>
      </w:r>
      <w:r>
        <w:rPr>
          <w:rFonts w:ascii="黑体" w:eastAsia="黑体" w:hAnsi="黑体" w:cs="方正小标宋简体" w:hint="eastAsia"/>
          <w:sz w:val="44"/>
          <w:szCs w:val="44"/>
        </w:rPr>
        <w:t>项目支出绩效评价报告</w:t>
      </w:r>
    </w:p>
    <w:p w:rsidR="004D3ADE" w:rsidRDefault="004D3ADE">
      <w:pPr>
        <w:spacing w:line="580" w:lineRule="exact"/>
        <w:ind w:firstLineChars="200" w:firstLine="640"/>
        <w:rPr>
          <w:rFonts w:ascii="仿宋_GB2312" w:eastAsia="仿宋_GB2312" w:hAnsi="仿宋_GB2312" w:cs="仿宋_GB2312"/>
          <w:sz w:val="32"/>
          <w:szCs w:val="32"/>
        </w:rPr>
      </w:pP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4D3ADE" w:rsidRDefault="00E96170">
      <w:pPr>
        <w:spacing w:line="580" w:lineRule="exact"/>
        <w:ind w:firstLineChars="200" w:firstLine="640"/>
        <w:rPr>
          <w:rFonts w:ascii="仿宋_GB2312" w:eastAsia="仿宋_GB2312" w:hAnsi="仿宋_GB2312" w:cs="仿宋_GB2312"/>
          <w:sz w:val="32"/>
          <w:szCs w:val="32"/>
          <w:lang w:val="zh-CN"/>
        </w:rPr>
      </w:pPr>
      <w:r>
        <w:rPr>
          <w:rFonts w:ascii="仿宋_GB2312" w:eastAsia="仿宋_GB2312" w:hAnsi="仿宋_GB2312" w:cs="仿宋_GB2312" w:hint="eastAsia"/>
          <w:color w:val="000000"/>
          <w:sz w:val="32"/>
          <w:szCs w:val="32"/>
        </w:rPr>
        <w:t>九寨沟县统筹整合财政涉农资金</w:t>
      </w:r>
      <w:r>
        <w:rPr>
          <w:rFonts w:ascii="仿宋_GB2312" w:eastAsia="仿宋_GB2312" w:hAnsi="仿宋_GB2312" w:cs="仿宋_GB2312" w:hint="eastAsia"/>
          <w:spacing w:val="-20"/>
          <w:sz w:val="32"/>
          <w:szCs w:val="32"/>
        </w:rPr>
        <w:t>3.25</w:t>
      </w:r>
      <w:r>
        <w:rPr>
          <w:rFonts w:ascii="仿宋_GB2312" w:eastAsia="仿宋_GB2312" w:hAnsi="仿宋_GB2312" w:cs="仿宋_GB2312" w:hint="eastAsia"/>
          <w:color w:val="000000"/>
          <w:sz w:val="32"/>
          <w:szCs w:val="32"/>
        </w:rPr>
        <w:t>万元（九财【</w:t>
      </w: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59</w:t>
      </w:r>
      <w:r>
        <w:rPr>
          <w:rFonts w:ascii="仿宋_GB2312" w:eastAsia="仿宋_GB2312" w:hAnsi="仿宋_GB2312" w:cs="仿宋_GB2312" w:hint="eastAsia"/>
          <w:color w:val="000000"/>
          <w:sz w:val="32"/>
          <w:szCs w:val="32"/>
        </w:rPr>
        <w:t>号），</w:t>
      </w:r>
      <w:r>
        <w:rPr>
          <w:rFonts w:ascii="仿宋_GB2312" w:eastAsia="仿宋_GB2312" w:hAnsi="仿宋_GB2312" w:cs="仿宋_GB2312" w:hint="eastAsia"/>
          <w:sz w:val="32"/>
          <w:szCs w:val="32"/>
          <w:lang w:val="zh-CN"/>
        </w:rPr>
        <w:t>该项目资金的申报及批复情况是符合资金管理办法等相关规定。</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4D3ADE" w:rsidRDefault="00E96170">
      <w:pPr>
        <w:adjustRightInd w:val="0"/>
        <w:snapToGrid w:val="0"/>
        <w:spacing w:line="56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该项目建设</w:t>
      </w:r>
      <w:r>
        <w:rPr>
          <w:rFonts w:ascii="仿宋_GB2312" w:eastAsia="仿宋_GB2312" w:hAnsi="仿宋_GB2312" w:cs="仿宋_GB2312" w:hint="eastAsia"/>
          <w:color w:val="000000"/>
          <w:sz w:val="32"/>
          <w:szCs w:val="32"/>
        </w:rPr>
        <w:t>统筹整合财政涉农资金</w:t>
      </w:r>
      <w:r>
        <w:rPr>
          <w:rFonts w:ascii="仿宋_GB2312" w:eastAsia="仿宋_GB2312" w:hAnsi="仿宋_GB2312" w:cs="仿宋_GB2312" w:hint="eastAsia"/>
          <w:spacing w:val="-20"/>
          <w:sz w:val="32"/>
          <w:szCs w:val="32"/>
        </w:rPr>
        <w:t>3.25</w:t>
      </w:r>
      <w:r>
        <w:rPr>
          <w:rFonts w:ascii="仿宋_GB2312" w:eastAsia="仿宋_GB2312" w:hAnsi="仿宋_GB2312" w:cs="仿宋_GB2312" w:hint="eastAsia"/>
          <w:sz w:val="32"/>
          <w:szCs w:val="32"/>
          <w:lang w:val="zh-CN"/>
        </w:rPr>
        <w:t>万元，该项目资金到位率为</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lang w:val="zh-CN"/>
        </w:rPr>
        <w:t>%</w:t>
      </w:r>
      <w:r>
        <w:rPr>
          <w:rFonts w:ascii="仿宋_GB2312" w:eastAsia="仿宋_GB2312" w:hAnsi="仿宋_GB2312" w:cs="仿宋_GB2312" w:hint="eastAsia"/>
          <w:sz w:val="32"/>
          <w:szCs w:val="32"/>
          <w:lang w:val="zh-CN"/>
        </w:rPr>
        <w:t>，</w:t>
      </w:r>
    </w:p>
    <w:p w:rsidR="004D3ADE" w:rsidRDefault="00E96170">
      <w:pPr>
        <w:numPr>
          <w:ilvl w:val="0"/>
          <w:numId w:val="6"/>
        </w:numPr>
        <w:spacing w:line="580" w:lineRule="exact"/>
        <w:ind w:firstLineChars="200" w:firstLine="640"/>
        <w:rPr>
          <w:rFonts w:ascii="仿宋_GB2312" w:eastAsia="仿宋_GB2312" w:hAnsi="仿宋_GB2312" w:cs="仿宋_GB2312"/>
          <w:color w:val="000000" w:themeColor="text1"/>
          <w:sz w:val="32"/>
          <w:szCs w:val="32"/>
          <w:lang w:val="zh-CN"/>
        </w:rPr>
      </w:pPr>
      <w:r>
        <w:rPr>
          <w:rFonts w:ascii="仿宋_GB2312" w:eastAsia="仿宋_GB2312" w:hAnsi="仿宋_GB2312" w:cs="仿宋_GB2312" w:hint="eastAsia"/>
          <w:color w:val="000000" w:themeColor="text1"/>
          <w:sz w:val="32"/>
          <w:szCs w:val="32"/>
          <w:lang w:val="zh-CN"/>
        </w:rPr>
        <w:t>资金使用。该项目资金的实际支出</w:t>
      </w:r>
      <w:r>
        <w:rPr>
          <w:rFonts w:ascii="仿宋_GB2312" w:eastAsia="仿宋_GB2312" w:hAnsi="仿宋_GB2312" w:cs="仿宋_GB2312" w:hint="eastAsia"/>
          <w:color w:val="000000" w:themeColor="text1"/>
          <w:sz w:val="32"/>
          <w:szCs w:val="32"/>
        </w:rPr>
        <w:t>3.25</w:t>
      </w:r>
      <w:r>
        <w:rPr>
          <w:rFonts w:ascii="仿宋_GB2312" w:eastAsia="仿宋_GB2312" w:hAnsi="仿宋_GB2312" w:cs="仿宋_GB2312" w:hint="eastAsia"/>
          <w:color w:val="000000" w:themeColor="text1"/>
          <w:sz w:val="32"/>
          <w:szCs w:val="32"/>
        </w:rPr>
        <w:t>万元，</w:t>
      </w:r>
      <w:r>
        <w:rPr>
          <w:rFonts w:ascii="仿宋_GB2312" w:eastAsia="仿宋_GB2312" w:hAnsi="仿宋_GB2312" w:cs="仿宋_GB2312" w:hint="eastAsia"/>
          <w:color w:val="000000" w:themeColor="text1"/>
          <w:sz w:val="32"/>
          <w:szCs w:val="32"/>
          <w:lang w:val="zh-CN"/>
        </w:rPr>
        <w:t>，支付进度为到位资金的</w:t>
      </w:r>
      <w:r>
        <w:rPr>
          <w:rFonts w:ascii="仿宋_GB2312" w:eastAsia="仿宋_GB2312" w:hAnsi="仿宋_GB2312" w:cs="仿宋_GB2312" w:hint="eastAsia"/>
          <w:color w:val="000000" w:themeColor="text1"/>
          <w:sz w:val="32"/>
          <w:szCs w:val="32"/>
        </w:rPr>
        <w:t>100</w:t>
      </w:r>
      <w:r>
        <w:rPr>
          <w:rFonts w:ascii="仿宋_GB2312" w:eastAsia="仿宋_GB2312" w:hAnsi="仿宋_GB2312" w:cs="仿宋_GB2312" w:hint="eastAsia"/>
          <w:color w:val="000000" w:themeColor="text1"/>
          <w:sz w:val="32"/>
          <w:szCs w:val="32"/>
          <w:lang w:val="zh-CN"/>
        </w:rPr>
        <w:t>%</w:t>
      </w:r>
      <w:r>
        <w:rPr>
          <w:rFonts w:ascii="仿宋_GB2312" w:eastAsia="仿宋_GB2312" w:hAnsi="仿宋_GB2312" w:cs="仿宋_GB2312" w:hint="eastAsia"/>
          <w:color w:val="000000" w:themeColor="text1"/>
          <w:sz w:val="32"/>
          <w:szCs w:val="32"/>
          <w:lang w:val="zh-CN"/>
        </w:rPr>
        <w:t>。</w:t>
      </w:r>
    </w:p>
    <w:p w:rsidR="004D3ADE" w:rsidRDefault="00E96170">
      <w:pPr>
        <w:spacing w:line="580" w:lineRule="exact"/>
        <w:ind w:firstLineChars="100" w:firstLine="320"/>
        <w:rPr>
          <w:rFonts w:ascii="仿宋" w:eastAsia="仿宋" w:hAnsi="仿宋" w:cs="仿宋_GB2312"/>
          <w:sz w:val="32"/>
          <w:szCs w:val="32"/>
        </w:rPr>
      </w:pPr>
      <w:r>
        <w:rPr>
          <w:rFonts w:ascii="仿宋" w:eastAsia="仿宋" w:hAnsi="仿宋" w:cs="仿宋_GB2312"/>
          <w:sz w:val="32"/>
          <w:szCs w:val="32"/>
        </w:rPr>
        <w:t>（二）绩效分析</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w:t>
      </w:r>
      <w:r>
        <w:rPr>
          <w:rFonts w:ascii="仿宋" w:eastAsia="仿宋" w:hAnsi="仿宋" w:cs="仿宋_GB2312"/>
          <w:sz w:val="32"/>
          <w:szCs w:val="32"/>
        </w:rPr>
        <w:t>、项目决策</w:t>
      </w:r>
    </w:p>
    <w:p w:rsidR="004D3ADE" w:rsidRDefault="00E96170">
      <w:pPr>
        <w:spacing w:line="500" w:lineRule="atLeast"/>
        <w:ind w:firstLineChars="200" w:firstLine="640"/>
        <w:rPr>
          <w:rFonts w:ascii="仿宋_GB2312" w:eastAsia="仿宋_GB2312" w:hAnsi="仿宋_GB2312" w:cs="仿宋_GB2312"/>
          <w:sz w:val="32"/>
          <w:szCs w:val="32"/>
        </w:rPr>
      </w:pPr>
      <w:r>
        <w:rPr>
          <w:rFonts w:ascii="仿宋" w:eastAsia="仿宋" w:cs="宋体" w:hint="eastAsia"/>
          <w:sz w:val="32"/>
          <w:szCs w:val="32"/>
        </w:rPr>
        <w:t>通过项目实施，环境可以得到显著改善和优化，最大限度地利用现代科学技术，协调生态环境、资源利用与环境保护之间的矛盾，形成生态与经济的良性循环，社会、经济、生态三大效益的统一。</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w:t>
      </w:r>
      <w:r>
        <w:rPr>
          <w:rFonts w:ascii="仿宋" w:eastAsia="仿宋" w:hAnsi="仿宋" w:cs="仿宋_GB2312"/>
          <w:sz w:val="32"/>
          <w:szCs w:val="32"/>
        </w:rPr>
        <w:t>、项目管理</w:t>
      </w:r>
    </w:p>
    <w:p w:rsidR="004D3ADE" w:rsidRDefault="00E96170">
      <w:pPr>
        <w:adjustRightInd w:val="0"/>
        <w:snapToGrid w:val="0"/>
        <w:spacing w:line="56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该项目</w:t>
      </w:r>
      <w:r>
        <w:rPr>
          <w:rFonts w:ascii="仿宋" w:eastAsia="仿宋" w:cs="宋体" w:hint="eastAsia"/>
          <w:sz w:val="32"/>
          <w:szCs w:val="32"/>
        </w:rPr>
        <w:t>全村</w:t>
      </w:r>
      <w:r>
        <w:rPr>
          <w:rFonts w:ascii="仿宋" w:eastAsia="仿宋" w:cs="宋体" w:hint="eastAsia"/>
          <w:sz w:val="32"/>
          <w:szCs w:val="32"/>
        </w:rPr>
        <w:t>13</w:t>
      </w:r>
      <w:r>
        <w:rPr>
          <w:rFonts w:ascii="仿宋" w:eastAsia="仿宋" w:cs="宋体" w:hint="eastAsia"/>
          <w:sz w:val="32"/>
          <w:szCs w:val="32"/>
        </w:rPr>
        <w:t>户每户补贴</w:t>
      </w:r>
      <w:r>
        <w:rPr>
          <w:rFonts w:ascii="仿宋" w:eastAsia="仿宋" w:cs="宋体" w:hint="eastAsia"/>
          <w:sz w:val="32"/>
          <w:szCs w:val="32"/>
        </w:rPr>
        <w:t>2500</w:t>
      </w:r>
      <w:r>
        <w:rPr>
          <w:rFonts w:ascii="仿宋" w:eastAsia="仿宋" w:cs="宋体" w:hint="eastAsia"/>
          <w:sz w:val="32"/>
          <w:szCs w:val="32"/>
        </w:rPr>
        <w:t>元，</w:t>
      </w:r>
      <w:r>
        <w:rPr>
          <w:rFonts w:ascii="仿宋" w:eastAsia="仿宋" w:cs="宋体" w:hint="eastAsia"/>
          <w:sz w:val="32"/>
          <w:szCs w:val="32"/>
        </w:rPr>
        <w:t>建设水冲式厕所（原旱厕必须拆除）</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val="zh-CN"/>
        </w:rPr>
        <w:t>该项目实施进度计划由施工方按照具体实</w:t>
      </w:r>
      <w:r>
        <w:rPr>
          <w:rFonts w:ascii="仿宋_GB2312" w:eastAsia="仿宋_GB2312" w:hAnsi="仿宋_GB2312" w:cs="仿宋_GB2312" w:hint="eastAsia"/>
          <w:sz w:val="32"/>
          <w:szCs w:val="32"/>
          <w:lang w:val="zh-CN"/>
        </w:rPr>
        <w:lastRenderedPageBreak/>
        <w:t>施进度安排。</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w:t>
      </w:r>
      <w:r>
        <w:rPr>
          <w:rFonts w:ascii="仿宋" w:eastAsia="仿宋" w:hAnsi="仿宋" w:cs="仿宋_GB2312"/>
          <w:sz w:val="32"/>
          <w:szCs w:val="32"/>
        </w:rPr>
        <w:t>、项目绩效</w:t>
      </w:r>
    </w:p>
    <w:p w:rsidR="004D3ADE" w:rsidRDefault="00E96170">
      <w:pPr>
        <w:spacing w:line="500" w:lineRule="exact"/>
        <w:ind w:firstLineChars="225" w:firstLine="720"/>
        <w:rPr>
          <w:rFonts w:ascii="仿宋" w:eastAsia="仿宋" w:cs="宋体"/>
          <w:sz w:val="32"/>
          <w:szCs w:val="32"/>
        </w:rPr>
      </w:pPr>
      <w:r>
        <w:rPr>
          <w:rFonts w:ascii="仿宋" w:eastAsia="仿宋" w:cs="宋体" w:hint="eastAsia"/>
          <w:sz w:val="32"/>
          <w:szCs w:val="32"/>
        </w:rPr>
        <w:t>玉瓦乡</w:t>
      </w:r>
      <w:r>
        <w:rPr>
          <w:rFonts w:ascii="仿宋" w:eastAsia="仿宋" w:cs="宋体" w:hint="eastAsia"/>
          <w:sz w:val="32"/>
          <w:szCs w:val="32"/>
        </w:rPr>
        <w:t>羊足山</w:t>
      </w:r>
      <w:r>
        <w:rPr>
          <w:rFonts w:ascii="仿宋" w:eastAsia="仿宋" w:cs="宋体" w:hint="eastAsia"/>
          <w:sz w:val="32"/>
          <w:szCs w:val="32"/>
        </w:rPr>
        <w:t>实施</w:t>
      </w:r>
      <w:r>
        <w:rPr>
          <w:rFonts w:ascii="仿宋" w:eastAsia="仿宋" w:hAnsi="仿宋" w:hint="eastAsia"/>
          <w:sz w:val="30"/>
          <w:szCs w:val="30"/>
        </w:rPr>
        <w:t>到户厕所项目</w:t>
      </w:r>
      <w:r>
        <w:rPr>
          <w:rFonts w:ascii="仿宋" w:eastAsia="仿宋" w:cs="宋体" w:hint="eastAsia"/>
          <w:sz w:val="32"/>
          <w:szCs w:val="32"/>
        </w:rPr>
        <w:t>建设</w:t>
      </w:r>
      <w:r>
        <w:rPr>
          <w:rFonts w:ascii="仿宋" w:eastAsia="仿宋" w:cs="宋体" w:hint="eastAsia"/>
          <w:sz w:val="32"/>
          <w:szCs w:val="32"/>
        </w:rPr>
        <w:t>，项目区覆盖</w:t>
      </w:r>
      <w:r>
        <w:rPr>
          <w:rFonts w:ascii="仿宋" w:eastAsia="仿宋" w:cs="宋体" w:hint="eastAsia"/>
          <w:sz w:val="32"/>
          <w:szCs w:val="32"/>
        </w:rPr>
        <w:t>全村</w:t>
      </w:r>
      <w:r>
        <w:rPr>
          <w:rFonts w:ascii="仿宋" w:eastAsia="仿宋" w:cs="宋体" w:hint="eastAsia"/>
          <w:sz w:val="32"/>
          <w:szCs w:val="32"/>
        </w:rPr>
        <w:t>农户，区域内</w:t>
      </w:r>
      <w:r>
        <w:rPr>
          <w:rFonts w:ascii="仿宋" w:eastAsia="仿宋" w:cs="宋体" w:hint="eastAsia"/>
          <w:sz w:val="32"/>
          <w:szCs w:val="32"/>
        </w:rPr>
        <w:t>100%</w:t>
      </w:r>
      <w:r>
        <w:rPr>
          <w:rFonts w:ascii="仿宋" w:eastAsia="仿宋" w:cs="宋体" w:hint="eastAsia"/>
          <w:sz w:val="32"/>
          <w:szCs w:val="32"/>
        </w:rPr>
        <w:t>的贫困户可直接受益。</w:t>
      </w:r>
      <w:r>
        <w:rPr>
          <w:rFonts w:ascii="仿宋" w:eastAsia="仿宋" w:cs="宋体" w:hint="eastAsia"/>
          <w:sz w:val="32"/>
          <w:szCs w:val="32"/>
        </w:rPr>
        <w:t>该项目可</w:t>
      </w:r>
      <w:r>
        <w:rPr>
          <w:rFonts w:ascii="仿宋" w:eastAsia="仿宋" w:cs="宋体" w:hint="eastAsia"/>
          <w:sz w:val="32"/>
          <w:szCs w:val="32"/>
        </w:rPr>
        <w:t>推动和谐新农村的建设进程，努力建设成为生活富裕、管理民主的</w:t>
      </w:r>
      <w:r>
        <w:rPr>
          <w:rFonts w:ascii="仿宋" w:eastAsia="仿宋" w:cs="宋体" w:hint="eastAsia"/>
          <w:sz w:val="32"/>
          <w:szCs w:val="32"/>
        </w:rPr>
        <w:t>幸福美丽新村</w:t>
      </w:r>
      <w:r>
        <w:rPr>
          <w:rFonts w:ascii="仿宋" w:eastAsia="仿宋" w:cs="宋体" w:hint="eastAsia"/>
          <w:sz w:val="32"/>
          <w:szCs w:val="32"/>
        </w:rPr>
        <w:t>。</w:t>
      </w:r>
    </w:p>
    <w:p w:rsidR="004D3ADE" w:rsidRDefault="00E96170">
      <w:pPr>
        <w:spacing w:line="580" w:lineRule="exact"/>
        <w:ind w:left="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存在主要问题</w:t>
      </w:r>
    </w:p>
    <w:p w:rsidR="004D3ADE" w:rsidRDefault="00E96170">
      <w:pPr>
        <w:spacing w:line="580" w:lineRule="exact"/>
        <w:ind w:firstLineChars="200" w:firstLine="640"/>
        <w:rPr>
          <w:rFonts w:ascii="仿宋" w:eastAsia="仿宋" w:hAnsi="仿宋" w:cs="仿宋_GB2312"/>
          <w:sz w:val="32"/>
          <w:szCs w:val="32"/>
        </w:rPr>
      </w:pPr>
      <w:r>
        <w:rPr>
          <w:rFonts w:ascii="仿宋_GB2312" w:eastAsia="仿宋_GB2312" w:hAnsi="仿宋_GB2312" w:cs="仿宋_GB2312" w:hint="eastAsia"/>
          <w:sz w:val="32"/>
          <w:szCs w:val="32"/>
        </w:rPr>
        <w:t>为了确保</w:t>
      </w:r>
      <w:r>
        <w:rPr>
          <w:rFonts w:eastAsia="仿宋_GB2312" w:hAnsi="仿宋_GB2312" w:cs="仿宋_GB2312" w:hint="eastAsia"/>
          <w:sz w:val="32"/>
          <w:szCs w:val="32"/>
        </w:rPr>
        <w:t>羊足山村到户厕所</w:t>
      </w:r>
      <w:r>
        <w:rPr>
          <w:rFonts w:ascii="仿宋_GB2312" w:eastAsia="仿宋_GB2312" w:hAnsi="仿宋_GB2312" w:cs="仿宋_GB2312" w:hint="eastAsia"/>
          <w:sz w:val="32"/>
          <w:szCs w:val="32"/>
        </w:rPr>
        <w:t>建设项目发挥长期效益，克服“重建设、轻管理、重使用、轻养护”的问题</w:t>
      </w:r>
      <w:r>
        <w:rPr>
          <w:rFonts w:ascii="仿宋_GB2312" w:eastAsia="仿宋_GB2312" w:hAnsi="仿宋_GB2312" w:cs="仿宋_GB2312" w:hint="eastAsia"/>
          <w:sz w:val="32"/>
          <w:szCs w:val="32"/>
          <w:lang w:val="zh-CN"/>
        </w:rPr>
        <w:t>。</w:t>
      </w:r>
    </w:p>
    <w:p w:rsidR="004D3ADE" w:rsidRDefault="00E96170">
      <w:pPr>
        <w:numPr>
          <w:ilvl w:val="0"/>
          <w:numId w:val="1"/>
        </w:numPr>
        <w:spacing w:line="580" w:lineRule="exact"/>
        <w:rPr>
          <w:rFonts w:ascii="仿宋" w:eastAsia="仿宋" w:hAnsi="仿宋" w:cs="仿宋_GB2312"/>
          <w:sz w:val="32"/>
          <w:szCs w:val="32"/>
        </w:rPr>
      </w:pPr>
      <w:r>
        <w:rPr>
          <w:rFonts w:ascii="仿宋" w:eastAsia="仿宋" w:hAnsi="仿宋" w:cs="仿宋_GB2312"/>
          <w:sz w:val="32"/>
          <w:szCs w:val="32"/>
        </w:rPr>
        <w:t>相关措施建议</w:t>
      </w:r>
    </w:p>
    <w:p w:rsidR="004D3ADE" w:rsidRDefault="00E96170">
      <w:pPr>
        <w:ind w:firstLine="560"/>
        <w:rPr>
          <w:rFonts w:ascii="仿宋_GB2312" w:eastAsia="仿宋_GB2312" w:hAnsi="仿宋_GB2312" w:cs="仿宋_GB2312"/>
          <w:sz w:val="32"/>
          <w:szCs w:val="32"/>
        </w:rPr>
      </w:pPr>
      <w:r>
        <w:rPr>
          <w:rFonts w:ascii="仿宋_GB2312" w:eastAsia="仿宋_GB2312" w:hAnsi="仿宋_GB2312" w:cs="仿宋_GB2312" w:hint="eastAsia"/>
          <w:sz w:val="32"/>
          <w:szCs w:val="32"/>
        </w:rPr>
        <w:t>管护人员的确定。在</w:t>
      </w:r>
      <w:r>
        <w:rPr>
          <w:rFonts w:ascii="仿宋_GB2312" w:eastAsia="仿宋_GB2312" w:hAnsi="仿宋_GB2312" w:cs="仿宋_GB2312" w:hint="eastAsia"/>
          <w:sz w:val="32"/>
          <w:szCs w:val="32"/>
        </w:rPr>
        <w:t>羊足山村到户厕所建设项目</w:t>
      </w:r>
      <w:r>
        <w:rPr>
          <w:rFonts w:ascii="仿宋_GB2312" w:eastAsia="仿宋_GB2312" w:hAnsi="仿宋_GB2312" w:cs="仿宋_GB2312" w:hint="eastAsia"/>
          <w:sz w:val="32"/>
          <w:szCs w:val="32"/>
        </w:rPr>
        <w:t>建成后，按照每户建设有本户自行维修监管。</w:t>
      </w:r>
    </w:p>
    <w:p w:rsidR="004D3ADE" w:rsidRDefault="00E96170">
      <w:pPr>
        <w:ind w:firstLine="560"/>
        <w:rPr>
          <w:rStyle w:val="1Char"/>
          <w:rFonts w:ascii="仿宋" w:eastAsia="仿宋" w:hAnsi="仿宋"/>
          <w:b w:val="0"/>
          <w:bCs w:val="0"/>
          <w:sz w:val="32"/>
          <w:szCs w:val="32"/>
        </w:rPr>
      </w:pPr>
      <w:r>
        <w:rPr>
          <w:rStyle w:val="1Char"/>
          <w:rFonts w:ascii="仿宋" w:eastAsia="仿宋" w:hAnsi="仿宋" w:hint="eastAsia"/>
          <w:b w:val="0"/>
          <w:bCs w:val="0"/>
          <w:sz w:val="32"/>
          <w:szCs w:val="32"/>
        </w:rPr>
        <w:t>附件</w:t>
      </w:r>
      <w:r>
        <w:rPr>
          <w:rStyle w:val="1Char"/>
          <w:rFonts w:ascii="仿宋" w:eastAsia="仿宋" w:hAnsi="仿宋" w:hint="eastAsia"/>
          <w:b w:val="0"/>
          <w:bCs w:val="0"/>
          <w:sz w:val="32"/>
          <w:szCs w:val="32"/>
        </w:rPr>
        <w:t>2</w:t>
      </w:r>
    </w:p>
    <w:p w:rsidR="004D3ADE" w:rsidRDefault="00E96170">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201</w:t>
      </w:r>
      <w:r>
        <w:rPr>
          <w:rFonts w:ascii="黑体" w:eastAsia="黑体" w:hAnsi="黑体" w:cs="方正小标宋简体" w:hint="eastAsia"/>
          <w:b/>
          <w:bCs/>
          <w:sz w:val="44"/>
          <w:szCs w:val="44"/>
        </w:rPr>
        <w:t>8</w:t>
      </w:r>
      <w:r>
        <w:rPr>
          <w:rFonts w:ascii="黑体" w:eastAsia="黑体" w:hAnsi="黑体" w:cs="方正小标宋简体" w:hint="eastAsia"/>
          <w:sz w:val="44"/>
          <w:szCs w:val="44"/>
        </w:rPr>
        <w:t>年</w:t>
      </w:r>
      <w:r>
        <w:rPr>
          <w:rFonts w:ascii="黑体" w:eastAsia="黑体" w:hAnsi="黑体" w:cs="方正小标宋简体" w:hint="eastAsia"/>
          <w:sz w:val="44"/>
          <w:szCs w:val="44"/>
        </w:rPr>
        <w:t>三道</w:t>
      </w:r>
      <w:r>
        <w:rPr>
          <w:rFonts w:ascii="黑体" w:eastAsia="黑体" w:hAnsi="黑体" w:cs="方正小标宋简体" w:hint="eastAsia"/>
          <w:sz w:val="44"/>
          <w:szCs w:val="44"/>
        </w:rPr>
        <w:t>城实施</w:t>
      </w:r>
      <w:r>
        <w:rPr>
          <w:rFonts w:ascii="黑体" w:eastAsia="黑体" w:hAnsi="黑体" w:cs="方正小标宋简体" w:hint="eastAsia"/>
          <w:sz w:val="44"/>
          <w:szCs w:val="44"/>
        </w:rPr>
        <w:t>户厕所建设项目</w:t>
      </w:r>
      <w:r>
        <w:rPr>
          <w:rFonts w:ascii="黑体" w:eastAsia="黑体" w:hAnsi="黑体" w:cs="方正小标宋简体" w:hint="eastAsia"/>
          <w:sz w:val="44"/>
          <w:szCs w:val="44"/>
        </w:rPr>
        <w:t>支出绩效评价报告</w:t>
      </w:r>
    </w:p>
    <w:p w:rsidR="004D3ADE" w:rsidRDefault="004D3ADE">
      <w:pPr>
        <w:spacing w:line="580" w:lineRule="exact"/>
        <w:ind w:firstLineChars="200" w:firstLine="640"/>
        <w:rPr>
          <w:rFonts w:ascii="仿宋_GB2312" w:eastAsia="仿宋_GB2312" w:hAnsi="仿宋_GB2312" w:cs="仿宋_GB2312"/>
          <w:sz w:val="32"/>
          <w:szCs w:val="32"/>
        </w:rPr>
      </w:pP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4D3ADE" w:rsidRDefault="00E96170">
      <w:pPr>
        <w:spacing w:line="580" w:lineRule="exact"/>
        <w:ind w:firstLineChars="200" w:firstLine="640"/>
        <w:rPr>
          <w:rFonts w:ascii="仿宋_GB2312" w:eastAsia="仿宋_GB2312" w:hAnsi="仿宋_GB2312" w:cs="仿宋_GB2312"/>
          <w:sz w:val="32"/>
          <w:szCs w:val="32"/>
          <w:lang w:val="zh-CN"/>
        </w:rPr>
      </w:pPr>
      <w:r>
        <w:rPr>
          <w:rFonts w:ascii="仿宋_GB2312" w:eastAsia="仿宋_GB2312" w:hAnsi="仿宋_GB2312" w:cs="仿宋_GB2312" w:hint="eastAsia"/>
          <w:color w:val="000000"/>
          <w:sz w:val="32"/>
          <w:szCs w:val="32"/>
        </w:rPr>
        <w:t>九寨沟县统筹整合财政涉农资金</w:t>
      </w:r>
      <w:r>
        <w:rPr>
          <w:rFonts w:ascii="仿宋_GB2312" w:eastAsia="仿宋_GB2312" w:hAnsi="仿宋_GB2312" w:cs="仿宋_GB2312" w:hint="eastAsia"/>
          <w:spacing w:val="-20"/>
          <w:sz w:val="32"/>
          <w:szCs w:val="32"/>
        </w:rPr>
        <w:t>24.5</w:t>
      </w:r>
      <w:r>
        <w:rPr>
          <w:rFonts w:ascii="仿宋_GB2312" w:eastAsia="仿宋_GB2312" w:hAnsi="仿宋_GB2312" w:cs="仿宋_GB2312" w:hint="eastAsia"/>
          <w:color w:val="000000"/>
          <w:sz w:val="32"/>
          <w:szCs w:val="32"/>
        </w:rPr>
        <w:t>万元（阿州九财</w:t>
      </w:r>
      <w:r>
        <w:rPr>
          <w:rFonts w:ascii="仿宋_GB2312" w:eastAsia="仿宋_GB2312" w:hAnsi="仿宋_GB2312" w:cs="仿宋_GB2312" w:hint="eastAsia"/>
          <w:color w:val="000000"/>
          <w:sz w:val="32"/>
          <w:szCs w:val="32"/>
        </w:rPr>
        <w:t>[2017]151</w:t>
      </w:r>
      <w:r>
        <w:rPr>
          <w:rFonts w:ascii="仿宋_GB2312" w:eastAsia="仿宋_GB2312" w:hAnsi="仿宋_GB2312" w:cs="仿宋_GB2312" w:hint="eastAsia"/>
          <w:color w:val="000000"/>
          <w:sz w:val="32"/>
          <w:szCs w:val="32"/>
        </w:rPr>
        <w:t>号），</w:t>
      </w:r>
      <w:r>
        <w:rPr>
          <w:rFonts w:ascii="仿宋_GB2312" w:eastAsia="仿宋_GB2312" w:hAnsi="仿宋_GB2312" w:cs="仿宋_GB2312" w:hint="eastAsia"/>
          <w:sz w:val="32"/>
          <w:szCs w:val="32"/>
          <w:lang w:val="zh-CN"/>
        </w:rPr>
        <w:t>该项目资金的申报及批复情况是符合资金管理办法等相关规定。</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4D3ADE" w:rsidRDefault="00E96170">
      <w:pPr>
        <w:adjustRightInd w:val="0"/>
        <w:snapToGrid w:val="0"/>
        <w:spacing w:line="56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该项目建设</w:t>
      </w:r>
      <w:r>
        <w:rPr>
          <w:rFonts w:ascii="仿宋_GB2312" w:eastAsia="仿宋_GB2312" w:hAnsi="仿宋_GB2312" w:cs="仿宋_GB2312" w:hint="eastAsia"/>
          <w:color w:val="000000"/>
          <w:sz w:val="32"/>
          <w:szCs w:val="32"/>
        </w:rPr>
        <w:t>统筹整合财政涉农资金</w:t>
      </w:r>
      <w:r>
        <w:rPr>
          <w:rFonts w:ascii="仿宋_GB2312" w:eastAsia="仿宋_GB2312" w:hAnsi="仿宋_GB2312" w:cs="仿宋_GB2312" w:hint="eastAsia"/>
          <w:spacing w:val="-20"/>
          <w:sz w:val="32"/>
          <w:szCs w:val="32"/>
        </w:rPr>
        <w:t>24.5</w:t>
      </w:r>
      <w:r>
        <w:rPr>
          <w:rFonts w:ascii="仿宋_GB2312" w:eastAsia="仿宋_GB2312" w:hAnsi="仿宋_GB2312" w:cs="仿宋_GB2312" w:hint="eastAsia"/>
          <w:sz w:val="32"/>
          <w:szCs w:val="32"/>
          <w:lang w:val="zh-CN"/>
        </w:rPr>
        <w:t>万元，该项目资金到位率为</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lang w:val="zh-CN"/>
        </w:rPr>
        <w:t>%</w:t>
      </w:r>
      <w:r>
        <w:rPr>
          <w:rFonts w:ascii="仿宋_GB2312" w:eastAsia="仿宋_GB2312" w:hAnsi="仿宋_GB2312" w:cs="仿宋_GB2312" w:hint="eastAsia"/>
          <w:sz w:val="32"/>
          <w:szCs w:val="32"/>
          <w:lang w:val="zh-CN"/>
        </w:rPr>
        <w:t>，</w:t>
      </w:r>
    </w:p>
    <w:p w:rsidR="004D3ADE" w:rsidRDefault="00E96170">
      <w:pPr>
        <w:numPr>
          <w:ilvl w:val="0"/>
          <w:numId w:val="6"/>
        </w:numPr>
        <w:spacing w:line="580" w:lineRule="exact"/>
        <w:ind w:firstLineChars="200" w:firstLine="640"/>
        <w:rPr>
          <w:rFonts w:ascii="仿宋_GB2312" w:eastAsia="仿宋_GB2312" w:hAnsi="仿宋_GB2312" w:cs="仿宋_GB2312"/>
          <w:color w:val="000000" w:themeColor="text1"/>
          <w:sz w:val="32"/>
          <w:szCs w:val="32"/>
          <w:lang w:val="zh-CN"/>
        </w:rPr>
      </w:pPr>
      <w:r>
        <w:rPr>
          <w:rFonts w:ascii="仿宋_GB2312" w:eastAsia="仿宋_GB2312" w:hAnsi="仿宋_GB2312" w:cs="仿宋_GB2312" w:hint="eastAsia"/>
          <w:color w:val="000000" w:themeColor="text1"/>
          <w:sz w:val="32"/>
          <w:szCs w:val="32"/>
          <w:lang w:val="zh-CN"/>
        </w:rPr>
        <w:lastRenderedPageBreak/>
        <w:t>资金使用。该项目资金的实际支出</w:t>
      </w:r>
      <w:r>
        <w:rPr>
          <w:rFonts w:ascii="仿宋_GB2312" w:eastAsia="仿宋_GB2312" w:hAnsi="仿宋_GB2312" w:cs="仿宋_GB2312" w:hint="eastAsia"/>
          <w:color w:val="000000" w:themeColor="text1"/>
          <w:sz w:val="32"/>
          <w:szCs w:val="32"/>
        </w:rPr>
        <w:t>21.75</w:t>
      </w:r>
      <w:r>
        <w:rPr>
          <w:rFonts w:ascii="仿宋_GB2312" w:eastAsia="仿宋_GB2312" w:hAnsi="仿宋_GB2312" w:cs="仿宋_GB2312" w:hint="eastAsia"/>
          <w:color w:val="000000" w:themeColor="text1"/>
          <w:sz w:val="32"/>
          <w:szCs w:val="32"/>
        </w:rPr>
        <w:t>万元，</w:t>
      </w:r>
      <w:r>
        <w:rPr>
          <w:rFonts w:ascii="仿宋_GB2312" w:eastAsia="仿宋_GB2312" w:hAnsi="仿宋_GB2312" w:cs="仿宋_GB2312" w:hint="eastAsia"/>
          <w:color w:val="000000" w:themeColor="text1"/>
          <w:sz w:val="32"/>
          <w:szCs w:val="32"/>
          <w:lang w:val="zh-CN"/>
        </w:rPr>
        <w:t>，支付进度为到位资金的</w:t>
      </w:r>
      <w:r>
        <w:rPr>
          <w:rFonts w:ascii="仿宋_GB2312" w:eastAsia="仿宋_GB2312" w:hAnsi="仿宋_GB2312" w:cs="仿宋_GB2312" w:hint="eastAsia"/>
          <w:color w:val="000000" w:themeColor="text1"/>
          <w:sz w:val="32"/>
          <w:szCs w:val="32"/>
        </w:rPr>
        <w:t>100</w:t>
      </w:r>
      <w:r>
        <w:rPr>
          <w:rFonts w:ascii="仿宋_GB2312" w:eastAsia="仿宋_GB2312" w:hAnsi="仿宋_GB2312" w:cs="仿宋_GB2312" w:hint="eastAsia"/>
          <w:color w:val="000000" w:themeColor="text1"/>
          <w:sz w:val="32"/>
          <w:szCs w:val="32"/>
          <w:lang w:val="zh-CN"/>
        </w:rPr>
        <w:t>%</w:t>
      </w:r>
      <w:r>
        <w:rPr>
          <w:rFonts w:ascii="仿宋_GB2312" w:eastAsia="仿宋_GB2312" w:hAnsi="仿宋_GB2312" w:cs="仿宋_GB2312" w:hint="eastAsia"/>
          <w:color w:val="000000" w:themeColor="text1"/>
          <w:sz w:val="32"/>
          <w:szCs w:val="32"/>
          <w:lang w:val="zh-CN"/>
        </w:rPr>
        <w:t>。</w:t>
      </w:r>
    </w:p>
    <w:p w:rsidR="004D3ADE" w:rsidRDefault="00E96170">
      <w:pPr>
        <w:spacing w:line="580" w:lineRule="exact"/>
        <w:ind w:firstLineChars="100" w:firstLine="320"/>
        <w:rPr>
          <w:rFonts w:ascii="仿宋" w:eastAsia="仿宋" w:hAnsi="仿宋" w:cs="仿宋_GB2312"/>
          <w:sz w:val="32"/>
          <w:szCs w:val="32"/>
        </w:rPr>
      </w:pPr>
      <w:r>
        <w:rPr>
          <w:rFonts w:ascii="仿宋" w:eastAsia="仿宋" w:hAnsi="仿宋" w:cs="仿宋_GB2312"/>
          <w:sz w:val="32"/>
          <w:szCs w:val="32"/>
        </w:rPr>
        <w:t>（二）绩效分析</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w:t>
      </w:r>
      <w:r>
        <w:rPr>
          <w:rFonts w:ascii="仿宋" w:eastAsia="仿宋" w:hAnsi="仿宋" w:cs="仿宋_GB2312"/>
          <w:sz w:val="32"/>
          <w:szCs w:val="32"/>
        </w:rPr>
        <w:t>、项目决策</w:t>
      </w:r>
    </w:p>
    <w:p w:rsidR="004D3ADE" w:rsidRDefault="00E96170">
      <w:pPr>
        <w:spacing w:line="500" w:lineRule="atLeast"/>
        <w:ind w:firstLineChars="200" w:firstLine="640"/>
        <w:rPr>
          <w:rFonts w:ascii="仿宋_GB2312" w:eastAsia="仿宋_GB2312" w:hAnsi="仿宋_GB2312" w:cs="仿宋_GB2312"/>
          <w:sz w:val="32"/>
          <w:szCs w:val="32"/>
        </w:rPr>
      </w:pPr>
      <w:r>
        <w:rPr>
          <w:rFonts w:ascii="仿宋" w:eastAsia="仿宋" w:cs="宋体" w:hint="eastAsia"/>
          <w:sz w:val="32"/>
          <w:szCs w:val="32"/>
        </w:rPr>
        <w:t>通过项目实施，环境可以得到显著改善和优化，最大限度地利用现代科学技术，协调生态环境、资源利用与环境保护之间的矛盾，形成生态与经济的良性循环，社会、经济、生态三大效益的统一。</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w:t>
      </w:r>
      <w:r>
        <w:rPr>
          <w:rFonts w:ascii="仿宋" w:eastAsia="仿宋" w:hAnsi="仿宋" w:cs="仿宋_GB2312"/>
          <w:sz w:val="32"/>
          <w:szCs w:val="32"/>
        </w:rPr>
        <w:t>、项目管理</w:t>
      </w:r>
    </w:p>
    <w:p w:rsidR="004D3ADE" w:rsidRDefault="00E96170">
      <w:pPr>
        <w:adjustRightInd w:val="0"/>
        <w:snapToGrid w:val="0"/>
        <w:spacing w:line="56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该项目</w:t>
      </w:r>
      <w:r>
        <w:rPr>
          <w:rFonts w:ascii="仿宋" w:eastAsia="仿宋" w:cs="宋体" w:hint="eastAsia"/>
          <w:sz w:val="32"/>
          <w:szCs w:val="32"/>
        </w:rPr>
        <w:t>全村</w:t>
      </w:r>
      <w:r>
        <w:rPr>
          <w:rFonts w:ascii="仿宋" w:eastAsia="仿宋" w:cs="宋体" w:hint="eastAsia"/>
          <w:sz w:val="32"/>
          <w:szCs w:val="32"/>
        </w:rPr>
        <w:t>98</w:t>
      </w:r>
      <w:r>
        <w:rPr>
          <w:rFonts w:ascii="仿宋" w:eastAsia="仿宋" w:cs="宋体" w:hint="eastAsia"/>
          <w:sz w:val="32"/>
          <w:szCs w:val="32"/>
        </w:rPr>
        <w:t>户每户补贴</w:t>
      </w:r>
      <w:r>
        <w:rPr>
          <w:rFonts w:ascii="仿宋" w:eastAsia="仿宋" w:cs="宋体" w:hint="eastAsia"/>
          <w:sz w:val="32"/>
          <w:szCs w:val="32"/>
        </w:rPr>
        <w:t>2500</w:t>
      </w:r>
      <w:r>
        <w:rPr>
          <w:rFonts w:ascii="仿宋" w:eastAsia="仿宋" w:cs="宋体" w:hint="eastAsia"/>
          <w:sz w:val="32"/>
          <w:szCs w:val="32"/>
        </w:rPr>
        <w:t>元，</w:t>
      </w:r>
      <w:r>
        <w:rPr>
          <w:rFonts w:ascii="仿宋" w:eastAsia="仿宋" w:cs="宋体" w:hint="eastAsia"/>
          <w:sz w:val="32"/>
          <w:szCs w:val="32"/>
        </w:rPr>
        <w:t>建设水冲式厕所（原旱厕必须拆除）</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lang w:val="zh-CN"/>
        </w:rPr>
        <w:t>该项目实施进度计划由施工方按照具体实施进度安排。</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w:t>
      </w:r>
      <w:r>
        <w:rPr>
          <w:rFonts w:ascii="仿宋" w:eastAsia="仿宋" w:hAnsi="仿宋" w:cs="仿宋_GB2312"/>
          <w:sz w:val="32"/>
          <w:szCs w:val="32"/>
        </w:rPr>
        <w:t>、项目绩效</w:t>
      </w:r>
    </w:p>
    <w:p w:rsidR="004D3ADE" w:rsidRDefault="00E96170">
      <w:pPr>
        <w:spacing w:line="500" w:lineRule="exact"/>
        <w:ind w:firstLineChars="225" w:firstLine="720"/>
        <w:rPr>
          <w:rFonts w:ascii="仿宋" w:eastAsia="仿宋" w:cs="宋体"/>
          <w:sz w:val="32"/>
          <w:szCs w:val="32"/>
        </w:rPr>
      </w:pPr>
      <w:r>
        <w:rPr>
          <w:rFonts w:ascii="仿宋" w:eastAsia="仿宋" w:cs="宋体" w:hint="eastAsia"/>
          <w:sz w:val="32"/>
          <w:szCs w:val="32"/>
        </w:rPr>
        <w:t>在玉瓦乡</w:t>
      </w:r>
      <w:r>
        <w:rPr>
          <w:rFonts w:ascii="仿宋" w:eastAsia="仿宋" w:cs="宋体" w:hint="eastAsia"/>
          <w:sz w:val="32"/>
          <w:szCs w:val="32"/>
        </w:rPr>
        <w:t>三道</w:t>
      </w:r>
      <w:r>
        <w:rPr>
          <w:rFonts w:ascii="仿宋" w:eastAsia="仿宋" w:cs="宋体" w:hint="eastAsia"/>
          <w:sz w:val="32"/>
          <w:szCs w:val="32"/>
        </w:rPr>
        <w:t>城实施</w:t>
      </w:r>
      <w:r>
        <w:rPr>
          <w:rFonts w:ascii="仿宋" w:eastAsia="仿宋" w:hAnsi="仿宋" w:hint="eastAsia"/>
          <w:sz w:val="30"/>
          <w:szCs w:val="30"/>
        </w:rPr>
        <w:t>到户厕所</w:t>
      </w:r>
      <w:r>
        <w:rPr>
          <w:rFonts w:ascii="仿宋" w:eastAsia="仿宋" w:cs="宋体" w:hint="eastAsia"/>
          <w:sz w:val="32"/>
          <w:szCs w:val="32"/>
        </w:rPr>
        <w:t>建设</w:t>
      </w:r>
      <w:r>
        <w:rPr>
          <w:rFonts w:ascii="仿宋" w:eastAsia="仿宋" w:hAnsi="仿宋" w:hint="eastAsia"/>
          <w:sz w:val="30"/>
          <w:szCs w:val="30"/>
        </w:rPr>
        <w:t>项目</w:t>
      </w:r>
      <w:r>
        <w:rPr>
          <w:rFonts w:ascii="仿宋" w:eastAsia="仿宋" w:cs="宋体" w:hint="eastAsia"/>
          <w:sz w:val="32"/>
          <w:szCs w:val="32"/>
        </w:rPr>
        <w:t>，项目区覆盖</w:t>
      </w:r>
      <w:r>
        <w:rPr>
          <w:rFonts w:ascii="仿宋" w:eastAsia="仿宋" w:cs="宋体" w:hint="eastAsia"/>
          <w:sz w:val="32"/>
          <w:szCs w:val="32"/>
        </w:rPr>
        <w:t>全村</w:t>
      </w:r>
      <w:r>
        <w:rPr>
          <w:rFonts w:ascii="仿宋" w:eastAsia="仿宋" w:cs="宋体" w:hint="eastAsia"/>
          <w:sz w:val="32"/>
          <w:szCs w:val="32"/>
        </w:rPr>
        <w:t>农户，区域内</w:t>
      </w:r>
      <w:r>
        <w:rPr>
          <w:rFonts w:ascii="仿宋" w:eastAsia="仿宋" w:cs="宋体" w:hint="eastAsia"/>
          <w:sz w:val="32"/>
          <w:szCs w:val="32"/>
        </w:rPr>
        <w:t>100%</w:t>
      </w:r>
      <w:r>
        <w:rPr>
          <w:rFonts w:ascii="仿宋" w:eastAsia="仿宋" w:cs="宋体" w:hint="eastAsia"/>
          <w:sz w:val="32"/>
          <w:szCs w:val="32"/>
        </w:rPr>
        <w:t>的贫困户可直接受益。</w:t>
      </w:r>
      <w:r>
        <w:rPr>
          <w:rFonts w:ascii="仿宋" w:eastAsia="仿宋" w:cs="宋体" w:hint="eastAsia"/>
          <w:sz w:val="32"/>
          <w:szCs w:val="32"/>
        </w:rPr>
        <w:t>该项目可</w:t>
      </w:r>
      <w:r>
        <w:rPr>
          <w:rFonts w:ascii="仿宋" w:eastAsia="仿宋" w:cs="宋体" w:hint="eastAsia"/>
          <w:sz w:val="32"/>
          <w:szCs w:val="32"/>
        </w:rPr>
        <w:t>推动和谐新农村的建设进程，努力建设成为生活富裕、管理民主的</w:t>
      </w:r>
      <w:r>
        <w:rPr>
          <w:rFonts w:ascii="仿宋" w:eastAsia="仿宋" w:cs="宋体" w:hint="eastAsia"/>
          <w:sz w:val="32"/>
          <w:szCs w:val="32"/>
        </w:rPr>
        <w:t>幸福美丽新村</w:t>
      </w:r>
      <w:r>
        <w:rPr>
          <w:rFonts w:ascii="仿宋" w:eastAsia="仿宋" w:cs="宋体" w:hint="eastAsia"/>
          <w:sz w:val="32"/>
          <w:szCs w:val="32"/>
        </w:rPr>
        <w:t>。</w:t>
      </w:r>
    </w:p>
    <w:p w:rsidR="004D3ADE" w:rsidRDefault="00E96170">
      <w:pPr>
        <w:spacing w:line="580" w:lineRule="exact"/>
        <w:ind w:left="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存在主要问题</w:t>
      </w:r>
    </w:p>
    <w:p w:rsidR="004D3ADE" w:rsidRDefault="00E96170">
      <w:pPr>
        <w:adjustRightInd w:val="0"/>
        <w:snapToGrid w:val="0"/>
        <w:spacing w:line="560" w:lineRule="exact"/>
        <w:ind w:firstLineChars="300" w:firstLine="96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新建水冲式厕所需建立相应的化粪池和排水设施。</w:t>
      </w:r>
    </w:p>
    <w:p w:rsidR="004D3ADE" w:rsidRDefault="00E96170">
      <w:pPr>
        <w:spacing w:line="580" w:lineRule="exact"/>
        <w:ind w:left="640"/>
        <w:rPr>
          <w:rFonts w:ascii="仿宋_GB2312" w:eastAsia="仿宋_GB2312" w:hAnsi="仿宋_GB2312" w:cs="仿宋_GB2312"/>
          <w:sz w:val="32"/>
          <w:szCs w:val="32"/>
          <w:lang w:val="zh-CN"/>
        </w:rPr>
      </w:pPr>
      <w:r>
        <w:rPr>
          <w:rFonts w:ascii="仿宋" w:eastAsia="仿宋" w:hAnsi="仿宋" w:cs="仿宋_GB2312" w:hint="eastAsia"/>
          <w:sz w:val="32"/>
          <w:szCs w:val="32"/>
        </w:rPr>
        <w:t>四、</w:t>
      </w:r>
      <w:r>
        <w:rPr>
          <w:rFonts w:ascii="仿宋" w:eastAsia="仿宋" w:hAnsi="仿宋" w:cs="仿宋_GB2312"/>
          <w:sz w:val="32"/>
          <w:szCs w:val="32"/>
        </w:rPr>
        <w:t>相关措施建议</w:t>
      </w:r>
    </w:p>
    <w:p w:rsidR="004D3ADE" w:rsidRDefault="00E96170">
      <w:pPr>
        <w:spacing w:line="580" w:lineRule="exact"/>
        <w:ind w:firstLineChars="200" w:firstLine="640"/>
        <w:rPr>
          <w:lang w:val="zh-CN"/>
        </w:rPr>
      </w:pPr>
      <w:r>
        <w:rPr>
          <w:rFonts w:ascii="仿宋_GB2312" w:eastAsia="仿宋_GB2312" w:hAnsi="仿宋_GB2312" w:cs="仿宋_GB2312" w:hint="eastAsia"/>
          <w:sz w:val="32"/>
          <w:szCs w:val="32"/>
          <w:lang w:val="zh-CN"/>
        </w:rPr>
        <w:t>建议在今后实施此类项目派专业人员帮助村民进行合理的设计，并且建立一套完善的污水处理设施，在施工过程中有专业人员进行技术指导。</w:t>
      </w:r>
    </w:p>
    <w:p w:rsidR="004D3ADE" w:rsidRDefault="00E96170">
      <w:pPr>
        <w:pStyle w:val="2"/>
        <w:rPr>
          <w:rStyle w:val="1Char"/>
          <w:rFonts w:ascii="仿宋" w:eastAsia="仿宋" w:hAnsi="仿宋"/>
          <w:sz w:val="32"/>
          <w:szCs w:val="32"/>
        </w:rPr>
      </w:pPr>
      <w:r>
        <w:rPr>
          <w:rStyle w:val="1Char"/>
          <w:rFonts w:ascii="仿宋" w:eastAsia="仿宋" w:hAnsi="仿宋" w:hint="eastAsia"/>
          <w:sz w:val="32"/>
          <w:szCs w:val="32"/>
        </w:rPr>
        <w:lastRenderedPageBreak/>
        <w:t>附件</w:t>
      </w:r>
      <w:r>
        <w:rPr>
          <w:rStyle w:val="1Char"/>
          <w:rFonts w:ascii="仿宋" w:eastAsia="仿宋" w:hAnsi="仿宋" w:hint="eastAsia"/>
          <w:sz w:val="32"/>
          <w:szCs w:val="32"/>
        </w:rPr>
        <w:t>2</w:t>
      </w:r>
    </w:p>
    <w:p w:rsidR="004D3ADE" w:rsidRDefault="00E96170">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201</w:t>
      </w:r>
      <w:r>
        <w:rPr>
          <w:rFonts w:ascii="黑体" w:eastAsia="黑体" w:hAnsi="黑体" w:cs="方正小标宋简体" w:hint="eastAsia"/>
          <w:b/>
          <w:bCs/>
          <w:sz w:val="44"/>
          <w:szCs w:val="44"/>
        </w:rPr>
        <w:t>8</w:t>
      </w:r>
      <w:r>
        <w:rPr>
          <w:rFonts w:ascii="黑体" w:eastAsia="黑体" w:hAnsi="黑体" w:cs="方正小标宋简体" w:hint="eastAsia"/>
          <w:sz w:val="44"/>
          <w:szCs w:val="44"/>
        </w:rPr>
        <w:t>年</w:t>
      </w:r>
      <w:r>
        <w:rPr>
          <w:rFonts w:ascii="黑体" w:eastAsia="黑体" w:hAnsi="黑体" w:cs="方正小标宋简体" w:hint="eastAsia"/>
          <w:sz w:val="44"/>
          <w:szCs w:val="44"/>
        </w:rPr>
        <w:t>玉瓦寨村公共厕所建设项目</w:t>
      </w:r>
      <w:r>
        <w:rPr>
          <w:rFonts w:ascii="黑体" w:eastAsia="黑体" w:hAnsi="黑体" w:cs="方正小标宋简体" w:hint="eastAsia"/>
          <w:sz w:val="44"/>
          <w:szCs w:val="44"/>
        </w:rPr>
        <w:t>支出绩效评价报告</w:t>
      </w:r>
    </w:p>
    <w:p w:rsidR="004D3ADE" w:rsidRDefault="004D3ADE">
      <w:pPr>
        <w:spacing w:line="580" w:lineRule="exact"/>
        <w:ind w:firstLineChars="200" w:firstLine="640"/>
        <w:rPr>
          <w:rFonts w:ascii="仿宋_GB2312" w:eastAsia="仿宋_GB2312" w:hAnsi="仿宋_GB2312" w:cs="仿宋_GB2312"/>
          <w:sz w:val="32"/>
          <w:szCs w:val="32"/>
        </w:rPr>
      </w:pP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4D3ADE" w:rsidRDefault="00E96170">
      <w:pPr>
        <w:spacing w:line="580" w:lineRule="exact"/>
        <w:ind w:firstLineChars="200" w:firstLine="640"/>
        <w:rPr>
          <w:rFonts w:ascii="仿宋_GB2312" w:eastAsia="仿宋_GB2312" w:hAnsi="仿宋_GB2312" w:cs="仿宋_GB2312"/>
          <w:sz w:val="32"/>
          <w:szCs w:val="32"/>
          <w:lang w:val="zh-CN"/>
        </w:rPr>
      </w:pPr>
      <w:r>
        <w:rPr>
          <w:rFonts w:ascii="仿宋_GB2312" w:eastAsia="仿宋_GB2312" w:hAnsi="仿宋_GB2312" w:cs="仿宋_GB2312" w:hint="eastAsia"/>
          <w:color w:val="000000"/>
          <w:sz w:val="32"/>
          <w:szCs w:val="32"/>
        </w:rPr>
        <w:t>九寨沟县统筹整合财政涉农资金</w:t>
      </w:r>
      <w:r>
        <w:rPr>
          <w:rFonts w:ascii="仿宋_GB2312" w:eastAsia="仿宋_GB2312" w:hAnsi="仿宋_GB2312" w:cs="仿宋_GB2312" w:hint="eastAsia"/>
          <w:spacing w:val="-20"/>
          <w:sz w:val="32"/>
          <w:szCs w:val="32"/>
        </w:rPr>
        <w:t>10</w:t>
      </w:r>
      <w:r>
        <w:rPr>
          <w:rFonts w:ascii="仿宋_GB2312" w:eastAsia="仿宋_GB2312" w:hAnsi="仿宋_GB2312" w:cs="仿宋_GB2312" w:hint="eastAsia"/>
          <w:color w:val="000000"/>
          <w:sz w:val="32"/>
          <w:szCs w:val="32"/>
        </w:rPr>
        <w:t>万元（九财【</w:t>
      </w: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61</w:t>
      </w:r>
      <w:r>
        <w:rPr>
          <w:rFonts w:ascii="仿宋_GB2312" w:eastAsia="仿宋_GB2312" w:hAnsi="仿宋_GB2312" w:cs="仿宋_GB2312" w:hint="eastAsia"/>
          <w:color w:val="000000"/>
          <w:sz w:val="32"/>
          <w:szCs w:val="32"/>
        </w:rPr>
        <w:t>号，</w:t>
      </w:r>
      <w:r>
        <w:rPr>
          <w:rFonts w:ascii="仿宋_GB2312" w:eastAsia="仿宋_GB2312" w:hAnsi="仿宋_GB2312" w:cs="仿宋_GB2312" w:hint="eastAsia"/>
          <w:sz w:val="32"/>
          <w:szCs w:val="32"/>
          <w:lang w:val="zh-CN"/>
        </w:rPr>
        <w:t>该项目资金的申报及批复情况是符合资金管理办法等相关规定。</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4D3ADE" w:rsidRDefault="00E96170">
      <w:pPr>
        <w:adjustRightInd w:val="0"/>
        <w:snapToGrid w:val="0"/>
        <w:spacing w:line="56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该项目建设</w:t>
      </w:r>
      <w:r>
        <w:rPr>
          <w:rFonts w:ascii="仿宋_GB2312" w:eastAsia="仿宋_GB2312" w:hAnsi="仿宋_GB2312" w:cs="仿宋_GB2312" w:hint="eastAsia"/>
          <w:color w:val="000000"/>
          <w:sz w:val="32"/>
          <w:szCs w:val="32"/>
        </w:rPr>
        <w:t>统筹整合财政涉农资金</w:t>
      </w:r>
      <w:r>
        <w:rPr>
          <w:rFonts w:ascii="仿宋_GB2312" w:eastAsia="仿宋_GB2312" w:hAnsi="仿宋_GB2312" w:cs="仿宋_GB2312" w:hint="eastAsia"/>
          <w:spacing w:val="-20"/>
          <w:sz w:val="32"/>
          <w:szCs w:val="32"/>
        </w:rPr>
        <w:t>10</w:t>
      </w:r>
      <w:r>
        <w:rPr>
          <w:rFonts w:ascii="仿宋_GB2312" w:eastAsia="仿宋_GB2312" w:hAnsi="仿宋_GB2312" w:cs="仿宋_GB2312" w:hint="eastAsia"/>
          <w:sz w:val="32"/>
          <w:szCs w:val="32"/>
          <w:lang w:val="zh-CN"/>
        </w:rPr>
        <w:t>万元，该项目资金到位率为</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lang w:val="zh-CN"/>
        </w:rPr>
        <w:t>%</w:t>
      </w:r>
      <w:r>
        <w:rPr>
          <w:rFonts w:ascii="仿宋_GB2312" w:eastAsia="仿宋_GB2312" w:hAnsi="仿宋_GB2312" w:cs="仿宋_GB2312" w:hint="eastAsia"/>
          <w:sz w:val="32"/>
          <w:szCs w:val="32"/>
          <w:lang w:val="zh-CN"/>
        </w:rPr>
        <w:t>，</w:t>
      </w:r>
    </w:p>
    <w:p w:rsidR="004D3ADE" w:rsidRDefault="00E96170">
      <w:pPr>
        <w:numPr>
          <w:ilvl w:val="0"/>
          <w:numId w:val="6"/>
        </w:numPr>
        <w:spacing w:line="580" w:lineRule="exact"/>
        <w:ind w:firstLineChars="200" w:firstLine="640"/>
        <w:rPr>
          <w:rFonts w:ascii="仿宋_GB2312" w:eastAsia="仿宋_GB2312" w:hAnsi="仿宋_GB2312" w:cs="仿宋_GB2312"/>
          <w:color w:val="000000" w:themeColor="text1"/>
          <w:sz w:val="32"/>
          <w:szCs w:val="32"/>
          <w:lang w:val="zh-CN"/>
        </w:rPr>
      </w:pPr>
      <w:r>
        <w:rPr>
          <w:rFonts w:ascii="仿宋_GB2312" w:eastAsia="仿宋_GB2312" w:hAnsi="仿宋_GB2312" w:cs="仿宋_GB2312" w:hint="eastAsia"/>
          <w:color w:val="000000" w:themeColor="text1"/>
          <w:sz w:val="32"/>
          <w:szCs w:val="32"/>
          <w:lang w:val="zh-CN"/>
        </w:rPr>
        <w:t>资金使用。该项目资金的实际支出</w:t>
      </w:r>
      <w:r>
        <w:rPr>
          <w:rFonts w:ascii="仿宋_GB2312" w:eastAsia="仿宋_GB2312" w:hAnsi="仿宋_GB2312" w:cs="仿宋_GB2312" w:hint="eastAsia"/>
          <w:color w:val="000000" w:themeColor="text1"/>
          <w:sz w:val="32"/>
          <w:szCs w:val="32"/>
        </w:rPr>
        <w:t>9.5</w:t>
      </w:r>
      <w:r>
        <w:rPr>
          <w:rFonts w:ascii="仿宋_GB2312" w:eastAsia="仿宋_GB2312" w:hAnsi="仿宋_GB2312" w:cs="仿宋_GB2312" w:hint="eastAsia"/>
          <w:color w:val="000000" w:themeColor="text1"/>
          <w:sz w:val="32"/>
          <w:szCs w:val="32"/>
        </w:rPr>
        <w:t>万元，</w:t>
      </w:r>
      <w:r>
        <w:rPr>
          <w:rFonts w:ascii="仿宋_GB2312" w:eastAsia="仿宋_GB2312" w:hAnsi="仿宋_GB2312" w:cs="仿宋_GB2312" w:hint="eastAsia"/>
          <w:color w:val="000000" w:themeColor="text1"/>
          <w:sz w:val="32"/>
          <w:szCs w:val="32"/>
          <w:lang w:val="zh-CN"/>
        </w:rPr>
        <w:t>，支付进度为到位资金的</w:t>
      </w:r>
      <w:r>
        <w:rPr>
          <w:rFonts w:ascii="仿宋_GB2312" w:eastAsia="仿宋_GB2312" w:hAnsi="仿宋_GB2312" w:cs="仿宋_GB2312" w:hint="eastAsia"/>
          <w:color w:val="000000" w:themeColor="text1"/>
          <w:sz w:val="32"/>
          <w:szCs w:val="32"/>
        </w:rPr>
        <w:t>100</w:t>
      </w:r>
      <w:r>
        <w:rPr>
          <w:rFonts w:ascii="仿宋_GB2312" w:eastAsia="仿宋_GB2312" w:hAnsi="仿宋_GB2312" w:cs="仿宋_GB2312" w:hint="eastAsia"/>
          <w:color w:val="000000" w:themeColor="text1"/>
          <w:sz w:val="32"/>
          <w:szCs w:val="32"/>
          <w:lang w:val="zh-CN"/>
        </w:rPr>
        <w:t>%</w:t>
      </w:r>
      <w:r>
        <w:rPr>
          <w:rFonts w:ascii="仿宋_GB2312" w:eastAsia="仿宋_GB2312" w:hAnsi="仿宋_GB2312" w:cs="仿宋_GB2312" w:hint="eastAsia"/>
          <w:color w:val="000000" w:themeColor="text1"/>
          <w:sz w:val="32"/>
          <w:szCs w:val="32"/>
          <w:lang w:val="zh-CN"/>
        </w:rPr>
        <w:t>。</w:t>
      </w:r>
    </w:p>
    <w:p w:rsidR="004D3ADE" w:rsidRDefault="00E96170">
      <w:pPr>
        <w:spacing w:line="580" w:lineRule="exact"/>
        <w:ind w:firstLineChars="100" w:firstLine="320"/>
        <w:rPr>
          <w:rFonts w:ascii="仿宋" w:eastAsia="仿宋" w:hAnsi="仿宋" w:cs="仿宋_GB2312"/>
          <w:sz w:val="32"/>
          <w:szCs w:val="32"/>
        </w:rPr>
      </w:pPr>
      <w:r>
        <w:rPr>
          <w:rFonts w:ascii="仿宋" w:eastAsia="仿宋" w:hAnsi="仿宋" w:cs="仿宋_GB2312"/>
          <w:sz w:val="32"/>
          <w:szCs w:val="32"/>
        </w:rPr>
        <w:t>（二）绩效分析</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w:t>
      </w:r>
      <w:r>
        <w:rPr>
          <w:rFonts w:ascii="仿宋" w:eastAsia="仿宋" w:hAnsi="仿宋" w:cs="仿宋_GB2312"/>
          <w:sz w:val="32"/>
          <w:szCs w:val="32"/>
        </w:rPr>
        <w:t>、项目决策</w:t>
      </w:r>
    </w:p>
    <w:p w:rsidR="004D3ADE" w:rsidRDefault="00E96170">
      <w:pPr>
        <w:spacing w:line="500" w:lineRule="atLeast"/>
        <w:ind w:firstLineChars="200" w:firstLine="640"/>
        <w:rPr>
          <w:rFonts w:ascii="仿宋_GB2312" w:eastAsia="仿宋_GB2312" w:hAnsi="仿宋_GB2312" w:cs="仿宋_GB2312"/>
          <w:sz w:val="32"/>
          <w:szCs w:val="32"/>
        </w:rPr>
      </w:pPr>
      <w:r>
        <w:rPr>
          <w:rFonts w:ascii="仿宋" w:eastAsia="仿宋" w:cs="宋体" w:hint="eastAsia"/>
          <w:sz w:val="32"/>
          <w:szCs w:val="32"/>
        </w:rPr>
        <w:t>通过项目实施，环境可以得到显著改善和优化，最大限度地利用现代科学技术，协调生态环境、资源利用与环境保护之间的矛盾，形成生态与经济的良性循环，社会、经济、生态三大效益的统一。</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w:t>
      </w:r>
      <w:r>
        <w:rPr>
          <w:rFonts w:ascii="仿宋" w:eastAsia="仿宋" w:hAnsi="仿宋" w:cs="仿宋_GB2312"/>
          <w:sz w:val="32"/>
          <w:szCs w:val="32"/>
        </w:rPr>
        <w:t>、项目管理</w:t>
      </w:r>
    </w:p>
    <w:p w:rsidR="004D3ADE" w:rsidRDefault="00E96170">
      <w:pPr>
        <w:spacing w:line="580" w:lineRule="exact"/>
        <w:ind w:firstLineChars="200" w:firstLine="64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该项目</w:t>
      </w:r>
      <w:r>
        <w:rPr>
          <w:rFonts w:ascii="仿宋" w:eastAsia="仿宋" w:cs="宋体" w:hint="eastAsia"/>
          <w:sz w:val="32"/>
          <w:szCs w:val="32"/>
        </w:rPr>
        <w:t>、厕所</w:t>
      </w:r>
      <w:r>
        <w:rPr>
          <w:rFonts w:ascii="仿宋" w:eastAsia="仿宋" w:cs="宋体" w:hint="eastAsia"/>
          <w:sz w:val="32"/>
          <w:szCs w:val="32"/>
        </w:rPr>
        <w:t>1</w:t>
      </w:r>
      <w:r>
        <w:rPr>
          <w:rFonts w:ascii="仿宋" w:eastAsia="仿宋" w:cs="宋体" w:hint="eastAsia"/>
          <w:sz w:val="32"/>
          <w:szCs w:val="32"/>
        </w:rPr>
        <w:t>座</w:t>
      </w:r>
      <w:r>
        <w:rPr>
          <w:rFonts w:ascii="仿宋" w:eastAsia="仿宋" w:cs="宋体" w:hint="eastAsia"/>
          <w:sz w:val="32"/>
          <w:szCs w:val="32"/>
        </w:rPr>
        <w:t>6</w:t>
      </w:r>
      <w:r>
        <w:rPr>
          <w:rFonts w:ascii="仿宋" w:eastAsia="仿宋" w:cs="宋体" w:hint="eastAsia"/>
          <w:sz w:val="32"/>
          <w:szCs w:val="32"/>
        </w:rPr>
        <w:t>个蹲位，男女各</w:t>
      </w:r>
      <w:r>
        <w:rPr>
          <w:rFonts w:ascii="仿宋" w:eastAsia="仿宋" w:cs="宋体" w:hint="eastAsia"/>
          <w:sz w:val="32"/>
          <w:szCs w:val="32"/>
        </w:rPr>
        <w:t>3</w:t>
      </w:r>
      <w:r>
        <w:rPr>
          <w:rFonts w:ascii="仿宋" w:eastAsia="仿宋" w:cs="宋体" w:hint="eastAsia"/>
          <w:sz w:val="32"/>
          <w:szCs w:val="32"/>
        </w:rPr>
        <w:t>个，长：</w:t>
      </w:r>
      <w:r>
        <w:rPr>
          <w:rFonts w:ascii="仿宋" w:eastAsia="仿宋" w:cs="宋体" w:hint="eastAsia"/>
          <w:sz w:val="32"/>
          <w:szCs w:val="32"/>
        </w:rPr>
        <w:t>6m</w:t>
      </w:r>
      <w:r>
        <w:rPr>
          <w:rFonts w:ascii="仿宋" w:eastAsia="仿宋" w:cs="宋体" w:hint="eastAsia"/>
          <w:sz w:val="32"/>
          <w:szCs w:val="32"/>
        </w:rPr>
        <w:t>、宽：</w:t>
      </w:r>
      <w:r>
        <w:rPr>
          <w:rFonts w:ascii="仿宋" w:eastAsia="仿宋" w:cs="宋体" w:hint="eastAsia"/>
          <w:sz w:val="32"/>
          <w:szCs w:val="32"/>
        </w:rPr>
        <w:t>5m</w:t>
      </w:r>
      <w:r>
        <w:rPr>
          <w:rFonts w:ascii="仿宋" w:eastAsia="仿宋" w:cs="宋体" w:hint="eastAsia"/>
          <w:sz w:val="32"/>
          <w:szCs w:val="32"/>
        </w:rPr>
        <w:t>、高：</w:t>
      </w:r>
      <w:r>
        <w:rPr>
          <w:rFonts w:ascii="仿宋" w:eastAsia="仿宋" w:cs="宋体" w:hint="eastAsia"/>
          <w:sz w:val="32"/>
          <w:szCs w:val="32"/>
        </w:rPr>
        <w:t>2.8m</w:t>
      </w:r>
      <w:r>
        <w:rPr>
          <w:rFonts w:ascii="仿宋" w:eastAsia="仿宋" w:cs="宋体" w:hint="eastAsia"/>
          <w:sz w:val="32"/>
          <w:szCs w:val="32"/>
        </w:rPr>
        <w:t>，建筑面积</w:t>
      </w:r>
      <w:r>
        <w:rPr>
          <w:rFonts w:ascii="仿宋" w:eastAsia="仿宋" w:cs="宋体" w:hint="eastAsia"/>
          <w:sz w:val="32"/>
          <w:szCs w:val="32"/>
        </w:rPr>
        <w:t>30</w:t>
      </w:r>
      <w:r>
        <w:rPr>
          <w:rFonts w:ascii="宋体" w:hAnsi="宋体" w:cs="宋体" w:hint="eastAsia"/>
          <w:sz w:val="32"/>
          <w:szCs w:val="32"/>
        </w:rPr>
        <w:t>㎡</w:t>
      </w:r>
      <w:r>
        <w:rPr>
          <w:rFonts w:ascii="宋体" w:hAnsi="宋体" w:cs="宋体" w:hint="eastAsia"/>
          <w:sz w:val="32"/>
          <w:szCs w:val="32"/>
        </w:rPr>
        <w:t>以上。</w:t>
      </w:r>
      <w:r>
        <w:rPr>
          <w:rFonts w:ascii="仿宋_GB2312" w:eastAsia="仿宋_GB2312" w:hAnsi="仿宋_GB2312" w:cs="仿宋_GB2312" w:hint="eastAsia"/>
          <w:sz w:val="32"/>
          <w:szCs w:val="32"/>
          <w:lang w:val="zh-CN"/>
        </w:rPr>
        <w:t>该项目实施进度计划</w:t>
      </w:r>
      <w:r>
        <w:rPr>
          <w:rFonts w:ascii="仿宋_GB2312" w:eastAsia="仿宋_GB2312" w:hAnsi="仿宋_GB2312" w:cs="仿宋_GB2312" w:hint="eastAsia"/>
          <w:sz w:val="32"/>
          <w:szCs w:val="32"/>
          <w:lang w:val="zh-CN"/>
        </w:rPr>
        <w:lastRenderedPageBreak/>
        <w:t>由施工方按照具体实施进度安排。</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w:t>
      </w:r>
      <w:r>
        <w:rPr>
          <w:rFonts w:ascii="仿宋" w:eastAsia="仿宋" w:hAnsi="仿宋" w:cs="仿宋_GB2312"/>
          <w:sz w:val="32"/>
          <w:szCs w:val="32"/>
        </w:rPr>
        <w:t>、项目绩效</w:t>
      </w:r>
    </w:p>
    <w:p w:rsidR="004D3ADE" w:rsidRDefault="00E96170">
      <w:pPr>
        <w:spacing w:line="500" w:lineRule="atLeast"/>
        <w:ind w:firstLineChars="200" w:firstLine="640"/>
        <w:rPr>
          <w:rFonts w:ascii="仿宋" w:eastAsia="仿宋" w:cs="宋体"/>
          <w:bCs/>
          <w:sz w:val="32"/>
          <w:szCs w:val="32"/>
        </w:rPr>
      </w:pPr>
      <w:r>
        <w:rPr>
          <w:rFonts w:ascii="仿宋" w:eastAsia="仿宋" w:cs="宋体" w:hint="eastAsia"/>
          <w:bCs/>
          <w:sz w:val="32"/>
          <w:szCs w:val="32"/>
        </w:rPr>
        <w:t>实现环境整治达到改善农村生态环境和人居环境，全面提升幸福美丽新村建设水平，让广大农村群众住上好房子、过上好日子、养成好习惯、形成好风气，建成全村“业兴、家富、人和、村美”幸福美丽新村建设和“四好村”，让全村群众达到（好房子、好日子、好身子，物质富裕、精神富足）的成效。</w:t>
      </w:r>
      <w:r>
        <w:rPr>
          <w:rFonts w:ascii="仿宋" w:eastAsia="仿宋" w:cs="宋体" w:hint="eastAsia"/>
          <w:sz w:val="32"/>
          <w:szCs w:val="32"/>
        </w:rPr>
        <w:t>通过项目实施，环境可以得到显著改善和优化，</w:t>
      </w:r>
      <w:r>
        <w:rPr>
          <w:rFonts w:ascii="仿宋" w:eastAsia="仿宋" w:cs="宋体" w:hint="eastAsia"/>
          <w:sz w:val="32"/>
          <w:szCs w:val="32"/>
        </w:rPr>
        <w:t>改变群众的卫生习惯</w:t>
      </w:r>
      <w:r>
        <w:rPr>
          <w:rFonts w:ascii="仿宋" w:eastAsia="仿宋" w:cs="宋体" w:hint="eastAsia"/>
          <w:sz w:val="32"/>
          <w:szCs w:val="32"/>
        </w:rPr>
        <w:t>。</w:t>
      </w:r>
    </w:p>
    <w:p w:rsidR="004D3ADE" w:rsidRDefault="00E96170">
      <w:pPr>
        <w:spacing w:line="580" w:lineRule="exact"/>
        <w:ind w:left="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存在主要问题</w:t>
      </w:r>
    </w:p>
    <w:p w:rsidR="004D3ADE" w:rsidRDefault="00E96170">
      <w:pPr>
        <w:adjustRightInd w:val="0"/>
        <w:snapToGrid w:val="0"/>
        <w:spacing w:line="560" w:lineRule="exact"/>
        <w:ind w:firstLineChars="300" w:firstLine="960"/>
        <w:rPr>
          <w:rFonts w:ascii="仿宋_GB2312" w:eastAsia="仿宋_GB2312" w:hAnsi="仿宋_GB2312" w:cs="仿宋_GB2312"/>
          <w:sz w:val="32"/>
          <w:szCs w:val="32"/>
          <w:lang w:val="zh-CN"/>
        </w:rPr>
      </w:pPr>
      <w:r>
        <w:rPr>
          <w:rFonts w:ascii="仿宋_GB2312" w:eastAsia="仿宋_GB2312" w:hAnsi="仿宋_GB2312" w:cs="仿宋_GB2312" w:hint="eastAsia"/>
          <w:sz w:val="32"/>
          <w:szCs w:val="32"/>
        </w:rPr>
        <w:t>为了确保</w:t>
      </w:r>
      <w:r>
        <w:rPr>
          <w:rFonts w:eastAsia="仿宋_GB2312" w:hAnsi="仿宋_GB2312" w:cs="仿宋_GB2312" w:hint="eastAsia"/>
          <w:sz w:val="32"/>
          <w:szCs w:val="32"/>
        </w:rPr>
        <w:t>玉瓦寨村公共厕所</w:t>
      </w:r>
      <w:r>
        <w:rPr>
          <w:rFonts w:ascii="仿宋_GB2312" w:eastAsia="仿宋_GB2312" w:hAnsi="仿宋_GB2312" w:cs="仿宋_GB2312" w:hint="eastAsia"/>
          <w:sz w:val="32"/>
          <w:szCs w:val="32"/>
        </w:rPr>
        <w:t>建设项目发挥长期效益，克服“重建设、轻管理、重使用、轻养护”的问题</w:t>
      </w:r>
      <w:r>
        <w:rPr>
          <w:rFonts w:ascii="仿宋_GB2312" w:eastAsia="仿宋_GB2312" w:hAnsi="仿宋_GB2312" w:cs="仿宋_GB2312" w:hint="eastAsia"/>
          <w:sz w:val="32"/>
          <w:szCs w:val="32"/>
          <w:lang w:val="zh-CN"/>
        </w:rPr>
        <w:t>。</w:t>
      </w:r>
    </w:p>
    <w:p w:rsidR="004D3ADE" w:rsidRDefault="00E96170">
      <w:pPr>
        <w:spacing w:line="580" w:lineRule="exact"/>
        <w:ind w:left="640"/>
        <w:rPr>
          <w:rFonts w:ascii="仿宋" w:eastAsia="仿宋" w:hAnsi="仿宋" w:cs="仿宋_GB2312"/>
          <w:sz w:val="32"/>
          <w:szCs w:val="32"/>
        </w:rPr>
      </w:pPr>
      <w:r>
        <w:rPr>
          <w:rFonts w:ascii="仿宋" w:eastAsia="仿宋" w:hAnsi="仿宋" w:cs="仿宋_GB2312" w:hint="eastAsia"/>
          <w:sz w:val="32"/>
          <w:szCs w:val="32"/>
        </w:rPr>
        <w:t>四、</w:t>
      </w:r>
      <w:r>
        <w:rPr>
          <w:rFonts w:ascii="仿宋" w:eastAsia="仿宋" w:hAnsi="仿宋" w:cs="仿宋_GB2312"/>
          <w:sz w:val="32"/>
          <w:szCs w:val="32"/>
        </w:rPr>
        <w:t>相关措施建议</w:t>
      </w:r>
    </w:p>
    <w:p w:rsidR="004D3ADE" w:rsidRDefault="00E96170">
      <w:pPr>
        <w:ind w:firstLine="560"/>
        <w:rPr>
          <w:rFonts w:ascii="仿宋_GB2312" w:eastAsia="仿宋_GB2312" w:hAnsi="仿宋_GB2312" w:cs="仿宋_GB2312"/>
          <w:sz w:val="32"/>
          <w:szCs w:val="32"/>
        </w:rPr>
      </w:pPr>
      <w:r>
        <w:rPr>
          <w:rFonts w:ascii="仿宋_GB2312" w:eastAsia="仿宋_GB2312" w:hAnsi="仿宋_GB2312" w:cs="仿宋_GB2312" w:hint="eastAsia"/>
          <w:sz w:val="32"/>
          <w:szCs w:val="32"/>
        </w:rPr>
        <w:t>管护人员的确定。在</w:t>
      </w:r>
      <w:r>
        <w:rPr>
          <w:rFonts w:eastAsia="仿宋_GB2312" w:hAnsi="仿宋_GB2312" w:cs="仿宋_GB2312" w:hint="eastAsia"/>
          <w:sz w:val="32"/>
          <w:szCs w:val="32"/>
        </w:rPr>
        <w:t>玉瓦寨村产业路</w:t>
      </w:r>
      <w:r>
        <w:rPr>
          <w:rFonts w:ascii="仿宋_GB2312" w:eastAsia="仿宋_GB2312" w:hAnsi="仿宋_GB2312" w:cs="仿宋_GB2312" w:hint="eastAsia"/>
          <w:sz w:val="32"/>
          <w:szCs w:val="32"/>
        </w:rPr>
        <w:t>建设项目建成后，按照民主议事制度规定的管护人员或通过项目负责人重新提出的管护人员，必须是负责的村内群众且具有履行管护的能力。</w:t>
      </w:r>
    </w:p>
    <w:p w:rsidR="004D3ADE" w:rsidRDefault="00E96170">
      <w:pPr>
        <w:pStyle w:val="2"/>
        <w:rPr>
          <w:rStyle w:val="1Char"/>
          <w:rFonts w:ascii="仿宋" w:eastAsia="仿宋" w:hAnsi="仿宋"/>
          <w:sz w:val="32"/>
          <w:szCs w:val="32"/>
        </w:rPr>
      </w:pPr>
      <w:r>
        <w:rPr>
          <w:rStyle w:val="1Char"/>
          <w:rFonts w:ascii="仿宋" w:eastAsia="仿宋" w:hAnsi="仿宋" w:hint="eastAsia"/>
          <w:sz w:val="32"/>
          <w:szCs w:val="32"/>
        </w:rPr>
        <w:t>附件</w:t>
      </w:r>
      <w:r>
        <w:rPr>
          <w:rStyle w:val="1Char"/>
          <w:rFonts w:ascii="仿宋" w:eastAsia="仿宋" w:hAnsi="仿宋" w:hint="eastAsia"/>
          <w:sz w:val="32"/>
          <w:szCs w:val="32"/>
        </w:rPr>
        <w:t>2</w:t>
      </w:r>
    </w:p>
    <w:p w:rsidR="004D3ADE" w:rsidRDefault="00E96170">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201</w:t>
      </w:r>
      <w:r>
        <w:rPr>
          <w:rFonts w:ascii="黑体" w:eastAsia="黑体" w:hAnsi="黑体" w:cs="方正小标宋简体" w:hint="eastAsia"/>
          <w:b/>
          <w:bCs/>
          <w:sz w:val="44"/>
          <w:szCs w:val="44"/>
        </w:rPr>
        <w:t>8</w:t>
      </w:r>
      <w:r>
        <w:rPr>
          <w:rFonts w:ascii="黑体" w:eastAsia="黑体" w:hAnsi="黑体" w:cs="方正小标宋简体" w:hint="eastAsia"/>
          <w:sz w:val="44"/>
          <w:szCs w:val="44"/>
        </w:rPr>
        <w:t>年</w:t>
      </w:r>
      <w:r>
        <w:rPr>
          <w:rFonts w:ascii="黑体" w:eastAsia="黑体" w:hAnsi="黑体" w:cs="方正小标宋简体" w:hint="eastAsia"/>
          <w:sz w:val="44"/>
          <w:szCs w:val="44"/>
        </w:rPr>
        <w:t>八郎村停车场建设项目</w:t>
      </w:r>
      <w:r>
        <w:rPr>
          <w:rFonts w:ascii="黑体" w:eastAsia="黑体" w:hAnsi="黑体" w:cs="方正小标宋简体" w:hint="eastAsia"/>
          <w:sz w:val="44"/>
          <w:szCs w:val="44"/>
        </w:rPr>
        <w:t>支出绩效评价报告</w:t>
      </w:r>
    </w:p>
    <w:p w:rsidR="004D3ADE" w:rsidRDefault="004D3ADE">
      <w:pPr>
        <w:spacing w:line="580" w:lineRule="exact"/>
        <w:ind w:firstLineChars="200" w:firstLine="640"/>
        <w:rPr>
          <w:rFonts w:ascii="仿宋_GB2312" w:eastAsia="仿宋_GB2312" w:hAnsi="仿宋_GB2312" w:cs="仿宋_GB2312"/>
          <w:sz w:val="32"/>
          <w:szCs w:val="32"/>
        </w:rPr>
      </w:pP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4D3ADE" w:rsidRDefault="00E96170">
      <w:pPr>
        <w:spacing w:line="580" w:lineRule="exact"/>
        <w:ind w:firstLineChars="200" w:firstLine="640"/>
        <w:rPr>
          <w:rFonts w:ascii="仿宋_GB2312" w:eastAsia="仿宋_GB2312" w:hAnsi="仿宋_GB2312" w:cs="仿宋_GB2312"/>
          <w:sz w:val="32"/>
          <w:szCs w:val="32"/>
          <w:lang w:val="zh-CN"/>
        </w:rPr>
      </w:pPr>
      <w:r>
        <w:rPr>
          <w:rFonts w:ascii="仿宋_GB2312" w:eastAsia="仿宋_GB2312" w:hAnsi="仿宋_GB2312" w:cs="仿宋_GB2312" w:hint="eastAsia"/>
          <w:color w:val="000000"/>
          <w:sz w:val="32"/>
          <w:szCs w:val="32"/>
        </w:rPr>
        <w:lastRenderedPageBreak/>
        <w:t>九寨沟县统筹整合财政涉农资金</w:t>
      </w:r>
      <w:r>
        <w:rPr>
          <w:rFonts w:ascii="仿宋_GB2312" w:eastAsia="仿宋_GB2312" w:hAnsi="仿宋_GB2312" w:cs="仿宋_GB2312" w:hint="eastAsia"/>
          <w:spacing w:val="-20"/>
          <w:sz w:val="32"/>
          <w:szCs w:val="32"/>
        </w:rPr>
        <w:t>10</w:t>
      </w:r>
      <w:r>
        <w:rPr>
          <w:rFonts w:ascii="仿宋_GB2312" w:eastAsia="仿宋_GB2312" w:hAnsi="仿宋_GB2312" w:cs="仿宋_GB2312" w:hint="eastAsia"/>
          <w:color w:val="000000"/>
          <w:sz w:val="32"/>
          <w:szCs w:val="32"/>
        </w:rPr>
        <w:t>万元（九财【</w:t>
      </w:r>
      <w:r>
        <w:rPr>
          <w:rFonts w:ascii="仿宋_GB2312" w:eastAsia="仿宋_GB2312" w:hAnsi="仿宋_GB2312" w:cs="仿宋_GB2312" w:hint="eastAsia"/>
          <w:color w:val="000000"/>
          <w:sz w:val="32"/>
          <w:szCs w:val="32"/>
        </w:rPr>
        <w:t>2018</w:t>
      </w:r>
      <w:r>
        <w:rPr>
          <w:rFonts w:ascii="仿宋_GB2312" w:eastAsia="仿宋_GB2312" w:hAnsi="仿宋_GB2312" w:cs="仿宋_GB2312" w:hint="eastAsia"/>
          <w:color w:val="000000"/>
          <w:sz w:val="32"/>
          <w:szCs w:val="32"/>
        </w:rPr>
        <w:t>】</w:t>
      </w:r>
      <w:r>
        <w:rPr>
          <w:rFonts w:ascii="仿宋_GB2312" w:eastAsia="仿宋_GB2312" w:hAnsi="仿宋_GB2312" w:cs="仿宋_GB2312" w:hint="eastAsia"/>
          <w:color w:val="000000"/>
          <w:sz w:val="32"/>
          <w:szCs w:val="32"/>
        </w:rPr>
        <w:t>61</w:t>
      </w:r>
      <w:r>
        <w:rPr>
          <w:rFonts w:ascii="仿宋_GB2312" w:eastAsia="仿宋_GB2312" w:hAnsi="仿宋_GB2312" w:cs="仿宋_GB2312" w:hint="eastAsia"/>
          <w:color w:val="000000"/>
          <w:sz w:val="32"/>
          <w:szCs w:val="32"/>
        </w:rPr>
        <w:t>号，</w:t>
      </w:r>
      <w:r>
        <w:rPr>
          <w:rFonts w:ascii="仿宋_GB2312" w:eastAsia="仿宋_GB2312" w:hAnsi="仿宋_GB2312" w:cs="仿宋_GB2312" w:hint="eastAsia"/>
          <w:sz w:val="32"/>
          <w:szCs w:val="32"/>
          <w:lang w:val="zh-CN"/>
        </w:rPr>
        <w:t>该项目资金的申报及批复情况是符合资金管理办法等相关规定。</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（一）评价结论</w:t>
      </w:r>
    </w:p>
    <w:p w:rsidR="004D3ADE" w:rsidRDefault="00E96170">
      <w:pPr>
        <w:adjustRightInd w:val="0"/>
        <w:snapToGrid w:val="0"/>
        <w:spacing w:line="56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该项目建设</w:t>
      </w:r>
      <w:r>
        <w:rPr>
          <w:rFonts w:ascii="仿宋_GB2312" w:eastAsia="仿宋_GB2312" w:hAnsi="仿宋_GB2312" w:cs="仿宋_GB2312" w:hint="eastAsia"/>
          <w:color w:val="000000"/>
          <w:sz w:val="32"/>
          <w:szCs w:val="32"/>
        </w:rPr>
        <w:t>统筹整合财政涉农资金</w:t>
      </w:r>
      <w:r>
        <w:rPr>
          <w:rFonts w:ascii="仿宋_GB2312" w:eastAsia="仿宋_GB2312" w:hAnsi="仿宋_GB2312" w:cs="仿宋_GB2312" w:hint="eastAsia"/>
          <w:spacing w:val="-20"/>
          <w:sz w:val="32"/>
          <w:szCs w:val="32"/>
        </w:rPr>
        <w:t>10</w:t>
      </w:r>
      <w:r>
        <w:rPr>
          <w:rFonts w:ascii="仿宋_GB2312" w:eastAsia="仿宋_GB2312" w:hAnsi="仿宋_GB2312" w:cs="仿宋_GB2312" w:hint="eastAsia"/>
          <w:sz w:val="32"/>
          <w:szCs w:val="32"/>
          <w:lang w:val="zh-CN"/>
        </w:rPr>
        <w:t>万元，该项目资金到位率为</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lang w:val="zh-CN"/>
        </w:rPr>
        <w:t>%</w:t>
      </w:r>
      <w:r>
        <w:rPr>
          <w:rFonts w:ascii="仿宋_GB2312" w:eastAsia="仿宋_GB2312" w:hAnsi="仿宋_GB2312" w:cs="仿宋_GB2312" w:hint="eastAsia"/>
          <w:sz w:val="32"/>
          <w:szCs w:val="32"/>
          <w:lang w:val="zh-CN"/>
        </w:rPr>
        <w:t>，</w:t>
      </w:r>
    </w:p>
    <w:p w:rsidR="004D3ADE" w:rsidRDefault="00E96170">
      <w:pPr>
        <w:numPr>
          <w:ilvl w:val="0"/>
          <w:numId w:val="6"/>
        </w:numPr>
        <w:spacing w:line="580" w:lineRule="exact"/>
        <w:ind w:firstLineChars="200" w:firstLine="640"/>
        <w:rPr>
          <w:rFonts w:ascii="仿宋_GB2312" w:eastAsia="仿宋_GB2312" w:hAnsi="仿宋_GB2312" w:cs="仿宋_GB2312"/>
          <w:color w:val="000000" w:themeColor="text1"/>
          <w:sz w:val="32"/>
          <w:szCs w:val="32"/>
          <w:lang w:val="zh-CN"/>
        </w:rPr>
      </w:pPr>
      <w:r>
        <w:rPr>
          <w:rFonts w:ascii="仿宋_GB2312" w:eastAsia="仿宋_GB2312" w:hAnsi="仿宋_GB2312" w:cs="仿宋_GB2312" w:hint="eastAsia"/>
          <w:color w:val="000000" w:themeColor="text1"/>
          <w:sz w:val="32"/>
          <w:szCs w:val="32"/>
          <w:lang w:val="zh-CN"/>
        </w:rPr>
        <w:t>资金使用。该项目资金的实际支出</w:t>
      </w:r>
      <w:r>
        <w:rPr>
          <w:rFonts w:ascii="仿宋_GB2312" w:eastAsia="仿宋_GB2312" w:hAnsi="仿宋_GB2312" w:cs="仿宋_GB2312" w:hint="eastAsia"/>
          <w:color w:val="000000" w:themeColor="text1"/>
          <w:sz w:val="32"/>
          <w:szCs w:val="32"/>
        </w:rPr>
        <w:t>9.7774</w:t>
      </w:r>
      <w:r>
        <w:rPr>
          <w:rFonts w:ascii="仿宋_GB2312" w:eastAsia="仿宋_GB2312" w:hAnsi="仿宋_GB2312" w:cs="仿宋_GB2312" w:hint="eastAsia"/>
          <w:color w:val="000000" w:themeColor="text1"/>
          <w:sz w:val="32"/>
          <w:szCs w:val="32"/>
        </w:rPr>
        <w:t>万元，</w:t>
      </w:r>
      <w:r>
        <w:rPr>
          <w:rFonts w:ascii="仿宋_GB2312" w:eastAsia="仿宋_GB2312" w:hAnsi="仿宋_GB2312" w:cs="仿宋_GB2312" w:hint="eastAsia"/>
          <w:color w:val="000000" w:themeColor="text1"/>
          <w:sz w:val="32"/>
          <w:szCs w:val="32"/>
          <w:lang w:val="zh-CN"/>
        </w:rPr>
        <w:t>，支付进度为到位资金的</w:t>
      </w:r>
      <w:r>
        <w:rPr>
          <w:rFonts w:ascii="仿宋_GB2312" w:eastAsia="仿宋_GB2312" w:hAnsi="仿宋_GB2312" w:cs="仿宋_GB2312" w:hint="eastAsia"/>
          <w:color w:val="000000" w:themeColor="text1"/>
          <w:sz w:val="32"/>
          <w:szCs w:val="32"/>
        </w:rPr>
        <w:t>100</w:t>
      </w:r>
      <w:r>
        <w:rPr>
          <w:rFonts w:ascii="仿宋_GB2312" w:eastAsia="仿宋_GB2312" w:hAnsi="仿宋_GB2312" w:cs="仿宋_GB2312" w:hint="eastAsia"/>
          <w:color w:val="000000" w:themeColor="text1"/>
          <w:sz w:val="32"/>
          <w:szCs w:val="32"/>
          <w:lang w:val="zh-CN"/>
        </w:rPr>
        <w:t>%</w:t>
      </w:r>
      <w:r>
        <w:rPr>
          <w:rFonts w:ascii="仿宋_GB2312" w:eastAsia="仿宋_GB2312" w:hAnsi="仿宋_GB2312" w:cs="仿宋_GB2312" w:hint="eastAsia"/>
          <w:color w:val="000000" w:themeColor="text1"/>
          <w:sz w:val="32"/>
          <w:szCs w:val="32"/>
          <w:lang w:val="zh-CN"/>
        </w:rPr>
        <w:t>。</w:t>
      </w:r>
    </w:p>
    <w:p w:rsidR="004D3ADE" w:rsidRDefault="00E96170">
      <w:pPr>
        <w:spacing w:line="580" w:lineRule="exact"/>
        <w:ind w:firstLineChars="100" w:firstLine="320"/>
        <w:rPr>
          <w:rFonts w:ascii="仿宋" w:eastAsia="仿宋" w:hAnsi="仿宋" w:cs="仿宋_GB2312"/>
          <w:sz w:val="32"/>
          <w:szCs w:val="32"/>
        </w:rPr>
      </w:pPr>
      <w:r>
        <w:rPr>
          <w:rFonts w:ascii="仿宋" w:eastAsia="仿宋" w:hAnsi="仿宋" w:cs="仿宋_GB2312"/>
          <w:sz w:val="32"/>
          <w:szCs w:val="32"/>
        </w:rPr>
        <w:t>（二）绩效分析</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w:t>
      </w:r>
      <w:r>
        <w:rPr>
          <w:rFonts w:ascii="仿宋" w:eastAsia="仿宋" w:hAnsi="仿宋" w:cs="仿宋_GB2312"/>
          <w:sz w:val="32"/>
          <w:szCs w:val="32"/>
        </w:rPr>
        <w:t>、项目决策</w:t>
      </w:r>
    </w:p>
    <w:p w:rsidR="004D3ADE" w:rsidRDefault="00E96170">
      <w:pPr>
        <w:spacing w:line="500" w:lineRule="atLeast"/>
        <w:ind w:firstLineChars="200" w:firstLine="640"/>
        <w:rPr>
          <w:rFonts w:ascii="仿宋_GB2312" w:eastAsia="仿宋_GB2312" w:hAnsi="仿宋_GB2312" w:cs="仿宋_GB2312"/>
          <w:sz w:val="32"/>
          <w:szCs w:val="32"/>
        </w:rPr>
      </w:pPr>
      <w:r>
        <w:rPr>
          <w:rFonts w:ascii="仿宋" w:eastAsia="仿宋" w:cs="宋体" w:hint="eastAsia"/>
          <w:sz w:val="32"/>
          <w:szCs w:val="32"/>
        </w:rPr>
        <w:t>通过项目实施，环境可以得到显著改善和优化，最大限度地利用现代科学技术，协调生态环境、资源利用与环境保护之间的矛盾，形成生态与经济的良性循环，社会、经济、生态三大效益的统一。</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w:t>
      </w:r>
      <w:r>
        <w:rPr>
          <w:rFonts w:ascii="仿宋" w:eastAsia="仿宋" w:hAnsi="仿宋" w:cs="仿宋_GB2312"/>
          <w:sz w:val="32"/>
          <w:szCs w:val="32"/>
        </w:rPr>
        <w:t>、项目管理</w:t>
      </w:r>
    </w:p>
    <w:p w:rsidR="004D3ADE" w:rsidRDefault="00E96170">
      <w:pPr>
        <w:adjustRightInd w:val="0"/>
        <w:snapToGrid w:val="0"/>
        <w:spacing w:line="560" w:lineRule="exact"/>
        <w:ind w:firstLine="720"/>
        <w:rPr>
          <w:rFonts w:ascii="仿宋_GB2312" w:eastAsia="仿宋_GB2312" w:hAnsi="仿宋_GB2312" w:cs="仿宋_GB2312"/>
          <w:sz w:val="32"/>
          <w:szCs w:val="32"/>
        </w:rPr>
      </w:pPr>
      <w:r>
        <w:rPr>
          <w:rFonts w:eastAsia="仿宋_GB2312" w:hAnsi="仿宋_GB2312" w:cs="仿宋_GB2312" w:hint="eastAsia"/>
          <w:sz w:val="32"/>
          <w:szCs w:val="32"/>
        </w:rPr>
        <w:t>八郎</w:t>
      </w:r>
      <w:r>
        <w:rPr>
          <w:rFonts w:ascii="仿宋_GB2312" w:eastAsia="仿宋_GB2312" w:hAnsi="仿宋_GB2312" w:cs="仿宋_GB2312" w:hint="eastAsia"/>
          <w:sz w:val="32"/>
          <w:szCs w:val="32"/>
        </w:rPr>
        <w:t>村</w:t>
      </w:r>
      <w:r>
        <w:rPr>
          <w:rFonts w:eastAsia="仿宋_GB2312" w:hAnsi="仿宋_GB2312" w:cs="仿宋_GB2312" w:hint="eastAsia"/>
          <w:sz w:val="32"/>
          <w:szCs w:val="32"/>
        </w:rPr>
        <w:t>停车场</w:t>
      </w:r>
      <w:r>
        <w:rPr>
          <w:rFonts w:ascii="仿宋_GB2312" w:eastAsia="仿宋_GB2312" w:hAnsi="仿宋_GB2312" w:cs="仿宋_GB2312" w:hint="eastAsia"/>
          <w:sz w:val="32"/>
          <w:szCs w:val="32"/>
        </w:rPr>
        <w:t>，改善</w:t>
      </w:r>
      <w:r>
        <w:rPr>
          <w:rFonts w:eastAsia="仿宋_GB2312" w:hAnsi="仿宋_GB2312" w:cs="仿宋_GB2312" w:hint="eastAsia"/>
          <w:sz w:val="32"/>
          <w:szCs w:val="32"/>
        </w:rPr>
        <w:t>老寨子停车场</w:t>
      </w:r>
      <w:r>
        <w:rPr>
          <w:rFonts w:ascii="仿宋_GB2312" w:eastAsia="仿宋_GB2312" w:hAnsi="仿宋_GB2312" w:cs="仿宋_GB2312" w:hint="eastAsia"/>
          <w:sz w:val="32"/>
          <w:szCs w:val="32"/>
        </w:rPr>
        <w:t>灌溉面积</w:t>
      </w:r>
      <w:r>
        <w:rPr>
          <w:rFonts w:eastAsia="仿宋_GB2312" w:hAnsi="仿宋_GB2312" w:cs="仿宋_GB2312" w:hint="eastAsia"/>
          <w:sz w:val="32"/>
          <w:szCs w:val="32"/>
        </w:rPr>
        <w:t>50</w:t>
      </w:r>
      <w:r>
        <w:rPr>
          <w:rFonts w:ascii="仿宋_GB2312" w:eastAsia="仿宋_GB2312" w:hAnsi="仿宋_GB2312" w:cs="仿宋_GB2312" w:hint="eastAsia"/>
          <w:sz w:val="32"/>
          <w:szCs w:val="32"/>
        </w:rPr>
        <w:t>亩，对</w:t>
      </w:r>
      <w:r>
        <w:rPr>
          <w:rFonts w:eastAsia="仿宋_GB2312" w:hAnsi="仿宋_GB2312" w:cs="仿宋_GB2312" w:hint="eastAsia"/>
          <w:sz w:val="32"/>
          <w:szCs w:val="32"/>
        </w:rPr>
        <w:t>八郎</w:t>
      </w:r>
      <w:r>
        <w:rPr>
          <w:rFonts w:ascii="仿宋_GB2312" w:eastAsia="仿宋_GB2312" w:hAnsi="仿宋_GB2312" w:cs="仿宋_GB2312" w:hint="eastAsia"/>
          <w:sz w:val="32"/>
          <w:szCs w:val="32"/>
        </w:rPr>
        <w:t>村村民的特色水果</w:t>
      </w:r>
      <w:r>
        <w:rPr>
          <w:rFonts w:eastAsia="仿宋_GB2312" w:hAnsi="仿宋_GB2312" w:cs="仿宋_GB2312" w:hint="eastAsia"/>
          <w:sz w:val="32"/>
          <w:szCs w:val="32"/>
        </w:rPr>
        <w:t>药材</w:t>
      </w:r>
      <w:r>
        <w:rPr>
          <w:rFonts w:ascii="仿宋_GB2312" w:eastAsia="仿宋_GB2312" w:hAnsi="仿宋_GB2312" w:cs="仿宋_GB2312" w:hint="eastAsia"/>
          <w:sz w:val="32"/>
          <w:szCs w:val="32"/>
        </w:rPr>
        <w:t>实现全覆盖，预计带动农民增收</w:t>
      </w:r>
      <w:r>
        <w:rPr>
          <w:rFonts w:eastAsia="仿宋_GB2312" w:hAnsi="仿宋_GB2312" w:cs="仿宋_GB2312" w:hint="eastAsia"/>
          <w:sz w:val="32"/>
          <w:szCs w:val="32"/>
        </w:rPr>
        <w:t>20</w:t>
      </w:r>
      <w:r>
        <w:rPr>
          <w:rFonts w:ascii="仿宋_GB2312" w:eastAsia="仿宋_GB2312" w:hAnsi="仿宋_GB2312" w:cs="仿宋_GB2312" w:hint="eastAsia"/>
          <w:sz w:val="32"/>
          <w:szCs w:val="32"/>
        </w:rPr>
        <w:t>万元，促进</w:t>
      </w:r>
      <w:r>
        <w:rPr>
          <w:rFonts w:eastAsia="仿宋_GB2312" w:hAnsi="仿宋_GB2312" w:cs="仿宋_GB2312" w:hint="eastAsia"/>
          <w:sz w:val="32"/>
          <w:szCs w:val="32"/>
        </w:rPr>
        <w:t>八郎</w:t>
      </w:r>
      <w:r>
        <w:rPr>
          <w:rFonts w:ascii="仿宋_GB2312" w:eastAsia="仿宋_GB2312" w:hAnsi="仿宋_GB2312" w:cs="仿宋_GB2312" w:hint="eastAsia"/>
          <w:sz w:val="32"/>
          <w:szCs w:val="32"/>
        </w:rPr>
        <w:t>村村民增收致富，加快实现脱贫奔康的目标</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w:t>
      </w:r>
      <w:r>
        <w:rPr>
          <w:rFonts w:ascii="仿宋" w:eastAsia="仿宋" w:hAnsi="仿宋" w:cs="仿宋_GB2312"/>
          <w:sz w:val="32"/>
          <w:szCs w:val="32"/>
        </w:rPr>
        <w:t>、项目绩效</w:t>
      </w:r>
    </w:p>
    <w:p w:rsidR="004D3ADE" w:rsidRDefault="00E96170">
      <w:pPr>
        <w:spacing w:line="500" w:lineRule="atLeast"/>
        <w:ind w:firstLineChars="200" w:firstLine="640"/>
        <w:rPr>
          <w:rFonts w:ascii="仿宋" w:eastAsia="仿宋" w:cs="宋体"/>
          <w:bCs/>
          <w:sz w:val="32"/>
          <w:szCs w:val="32"/>
        </w:rPr>
      </w:pPr>
      <w:r>
        <w:rPr>
          <w:rFonts w:ascii="仿宋" w:eastAsia="仿宋" w:cs="宋体" w:hint="eastAsia"/>
          <w:bCs/>
          <w:sz w:val="32"/>
          <w:szCs w:val="32"/>
        </w:rPr>
        <w:t>实现环境整治达到改善农村生态环境和人居环境，全面提升幸福美丽新村建设水平，让广大农村群众住上好房子、</w:t>
      </w:r>
      <w:r>
        <w:rPr>
          <w:rFonts w:ascii="仿宋" w:eastAsia="仿宋" w:cs="宋体" w:hint="eastAsia"/>
          <w:bCs/>
          <w:sz w:val="32"/>
          <w:szCs w:val="32"/>
        </w:rPr>
        <w:lastRenderedPageBreak/>
        <w:t>过上好日子、养成好习惯、形成好风气，建成全村“业兴、家富、人和、村美”幸福美丽新村建设和“四好村”，让全村群众达到（好房子、好日子、好身子，物质富裕、精神富足）的成效。</w:t>
      </w:r>
      <w:r>
        <w:rPr>
          <w:rFonts w:ascii="仿宋" w:eastAsia="仿宋" w:cs="宋体" w:hint="eastAsia"/>
          <w:sz w:val="32"/>
          <w:szCs w:val="32"/>
        </w:rPr>
        <w:t>通过项目实施，环境可以得到显著改善和优化，</w:t>
      </w:r>
      <w:r>
        <w:rPr>
          <w:rFonts w:ascii="仿宋" w:eastAsia="仿宋" w:cs="宋体" w:hint="eastAsia"/>
          <w:sz w:val="32"/>
          <w:szCs w:val="32"/>
        </w:rPr>
        <w:t>改变群众的卫生习惯</w:t>
      </w:r>
      <w:r>
        <w:rPr>
          <w:rFonts w:ascii="仿宋" w:eastAsia="仿宋" w:cs="宋体" w:hint="eastAsia"/>
          <w:sz w:val="32"/>
          <w:szCs w:val="32"/>
        </w:rPr>
        <w:t>。</w:t>
      </w:r>
    </w:p>
    <w:p w:rsidR="004D3ADE" w:rsidRDefault="00E96170">
      <w:pPr>
        <w:spacing w:line="580" w:lineRule="exact"/>
        <w:ind w:left="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存在主要问题</w:t>
      </w:r>
    </w:p>
    <w:p w:rsidR="004D3ADE" w:rsidRDefault="00E96170">
      <w:pPr>
        <w:spacing w:line="580" w:lineRule="exact"/>
        <w:ind w:leftChars="69" w:left="145" w:firstLineChars="200" w:firstLine="640"/>
        <w:rPr>
          <w:rFonts w:ascii="仿宋_GB2312" w:eastAsia="仿宋_GB2312" w:hAnsi="仿宋_GB2312" w:cs="仿宋_GB2312"/>
          <w:sz w:val="32"/>
          <w:szCs w:val="32"/>
          <w:lang w:val="zh-CN"/>
        </w:rPr>
      </w:pPr>
      <w:r>
        <w:rPr>
          <w:rFonts w:ascii="仿宋_GB2312" w:eastAsia="仿宋_GB2312" w:hAnsi="仿宋_GB2312" w:cs="仿宋_GB2312" w:hint="eastAsia"/>
          <w:sz w:val="32"/>
          <w:szCs w:val="32"/>
        </w:rPr>
        <w:t>为了确保八郎停车场建设项目发挥长期效益，克服“重建设、轻管理、重使用、轻养护”的问题</w:t>
      </w:r>
      <w:r>
        <w:rPr>
          <w:rFonts w:ascii="仿宋_GB2312" w:eastAsia="仿宋_GB2312" w:hAnsi="仿宋_GB2312" w:cs="仿宋_GB2312" w:hint="eastAsia"/>
          <w:sz w:val="32"/>
          <w:szCs w:val="32"/>
          <w:lang w:val="zh-CN"/>
        </w:rPr>
        <w:t>。</w:t>
      </w:r>
    </w:p>
    <w:p w:rsidR="004D3ADE" w:rsidRDefault="00E96170">
      <w:pPr>
        <w:spacing w:line="580" w:lineRule="exact"/>
        <w:ind w:leftChars="69" w:left="145" w:firstLineChars="200" w:firstLine="640"/>
        <w:rPr>
          <w:rFonts w:ascii="仿宋" w:eastAsia="仿宋" w:hAnsi="仿宋" w:cs="仿宋_GB2312"/>
          <w:sz w:val="32"/>
          <w:szCs w:val="32"/>
        </w:rPr>
      </w:pPr>
      <w:r>
        <w:rPr>
          <w:rFonts w:ascii="仿宋" w:eastAsia="仿宋" w:hAnsi="仿宋" w:cs="仿宋_GB2312" w:hint="eastAsia"/>
          <w:sz w:val="32"/>
          <w:szCs w:val="32"/>
        </w:rPr>
        <w:t>四、</w:t>
      </w:r>
      <w:r>
        <w:rPr>
          <w:rFonts w:ascii="仿宋" w:eastAsia="仿宋" w:hAnsi="仿宋" w:cs="仿宋_GB2312"/>
          <w:sz w:val="32"/>
          <w:szCs w:val="32"/>
        </w:rPr>
        <w:t>相关措施建议</w:t>
      </w:r>
    </w:p>
    <w:p w:rsidR="004D3ADE" w:rsidRDefault="00E96170">
      <w:pPr>
        <w:ind w:firstLine="560"/>
        <w:rPr>
          <w:rFonts w:ascii="仿宋_GB2312" w:eastAsia="仿宋_GB2312" w:hAnsi="仿宋_GB2312" w:cs="仿宋_GB2312"/>
          <w:sz w:val="32"/>
          <w:szCs w:val="32"/>
        </w:rPr>
      </w:pPr>
      <w:r>
        <w:rPr>
          <w:rFonts w:ascii="仿宋_GB2312" w:eastAsia="仿宋_GB2312" w:hAnsi="仿宋_GB2312" w:cs="仿宋_GB2312" w:hint="eastAsia"/>
          <w:sz w:val="32"/>
          <w:szCs w:val="32"/>
        </w:rPr>
        <w:t>管护人员的确定。在</w:t>
      </w:r>
      <w:r>
        <w:rPr>
          <w:rFonts w:eastAsia="仿宋_GB2312" w:hAnsi="仿宋_GB2312" w:cs="仿宋_GB2312" w:hint="eastAsia"/>
          <w:sz w:val="32"/>
          <w:szCs w:val="32"/>
        </w:rPr>
        <w:t>八郎村停车场建</w:t>
      </w:r>
      <w:r>
        <w:rPr>
          <w:rFonts w:ascii="仿宋_GB2312" w:eastAsia="仿宋_GB2312" w:hAnsi="仿宋_GB2312" w:cs="仿宋_GB2312" w:hint="eastAsia"/>
          <w:sz w:val="32"/>
          <w:szCs w:val="32"/>
        </w:rPr>
        <w:t>设项目建成后，按照民主议事制度规定的管护人员或通过项目负责人重新提出的管护人员，必须是负责的村内群众且具有履行管护的能力。</w:t>
      </w:r>
    </w:p>
    <w:p w:rsidR="004D3ADE" w:rsidRDefault="00E96170">
      <w:pPr>
        <w:pStyle w:val="2"/>
        <w:rPr>
          <w:rStyle w:val="1Char"/>
          <w:rFonts w:ascii="仿宋" w:eastAsia="仿宋" w:hAnsi="仿宋"/>
          <w:sz w:val="32"/>
          <w:szCs w:val="32"/>
        </w:rPr>
      </w:pPr>
      <w:r>
        <w:rPr>
          <w:rStyle w:val="1Char"/>
          <w:rFonts w:ascii="仿宋" w:eastAsia="仿宋" w:hAnsi="仿宋" w:hint="eastAsia"/>
          <w:sz w:val="32"/>
          <w:szCs w:val="32"/>
        </w:rPr>
        <w:t>附件</w:t>
      </w:r>
      <w:r>
        <w:rPr>
          <w:rStyle w:val="1Char"/>
          <w:rFonts w:ascii="仿宋" w:eastAsia="仿宋" w:hAnsi="仿宋" w:hint="eastAsia"/>
          <w:sz w:val="32"/>
          <w:szCs w:val="32"/>
        </w:rPr>
        <w:t>2</w:t>
      </w:r>
    </w:p>
    <w:p w:rsidR="004D3ADE" w:rsidRDefault="00E96170">
      <w:pPr>
        <w:spacing w:line="580" w:lineRule="exact"/>
        <w:jc w:val="center"/>
        <w:rPr>
          <w:rFonts w:ascii="黑体" w:eastAsia="黑体" w:hAnsi="黑体" w:cs="方正小标宋简体"/>
          <w:sz w:val="44"/>
          <w:szCs w:val="44"/>
        </w:rPr>
      </w:pPr>
      <w:r>
        <w:rPr>
          <w:rFonts w:ascii="黑体" w:eastAsia="黑体" w:hAnsi="黑体" w:cs="方正小标宋简体" w:hint="eastAsia"/>
          <w:sz w:val="44"/>
          <w:szCs w:val="44"/>
        </w:rPr>
        <w:t>201</w:t>
      </w:r>
      <w:r>
        <w:rPr>
          <w:rFonts w:ascii="黑体" w:eastAsia="黑体" w:hAnsi="黑体" w:cs="方正小标宋简体" w:hint="eastAsia"/>
          <w:b/>
          <w:bCs/>
          <w:sz w:val="44"/>
          <w:szCs w:val="44"/>
        </w:rPr>
        <w:t>8</w:t>
      </w:r>
      <w:r>
        <w:rPr>
          <w:rFonts w:ascii="黑体" w:eastAsia="黑体" w:hAnsi="黑体" w:cs="方正小标宋简体" w:hint="eastAsia"/>
          <w:sz w:val="44"/>
          <w:szCs w:val="44"/>
        </w:rPr>
        <w:t>年</w:t>
      </w:r>
      <w:r>
        <w:rPr>
          <w:rFonts w:ascii="黑体" w:eastAsia="黑体" w:hAnsi="黑体" w:cs="方正小标宋简体" w:hint="eastAsia"/>
          <w:sz w:val="44"/>
          <w:szCs w:val="44"/>
        </w:rPr>
        <w:t>三道城村人畜饮水项目</w:t>
      </w:r>
      <w:r>
        <w:rPr>
          <w:rFonts w:ascii="黑体" w:eastAsia="黑体" w:hAnsi="黑体" w:cs="方正小标宋简体" w:hint="eastAsia"/>
          <w:sz w:val="44"/>
          <w:szCs w:val="44"/>
        </w:rPr>
        <w:t>支出绩效评价报告</w:t>
      </w:r>
    </w:p>
    <w:p w:rsidR="004D3ADE" w:rsidRDefault="004D3ADE">
      <w:pPr>
        <w:spacing w:line="580" w:lineRule="exact"/>
        <w:ind w:firstLineChars="200" w:firstLine="640"/>
        <w:rPr>
          <w:rFonts w:ascii="仿宋_GB2312" w:eastAsia="仿宋_GB2312" w:hAnsi="仿宋_GB2312" w:cs="仿宋_GB2312"/>
          <w:sz w:val="32"/>
          <w:szCs w:val="32"/>
        </w:rPr>
      </w:pP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w:t>
      </w:r>
      <w:r>
        <w:rPr>
          <w:rFonts w:ascii="仿宋" w:eastAsia="仿宋" w:hAnsi="仿宋" w:cs="仿宋_GB2312"/>
          <w:sz w:val="32"/>
          <w:szCs w:val="32"/>
        </w:rPr>
        <w:t>、评价工作开展及项目情况</w:t>
      </w:r>
    </w:p>
    <w:p w:rsidR="004D3ADE" w:rsidRDefault="00E96170">
      <w:pPr>
        <w:spacing w:line="580" w:lineRule="exact"/>
        <w:ind w:firstLineChars="200" w:firstLine="640"/>
        <w:rPr>
          <w:rFonts w:ascii="仿宋_GB2312" w:eastAsia="仿宋_GB2312" w:hAnsi="仿宋_GB2312" w:cs="仿宋_GB2312"/>
          <w:sz w:val="32"/>
          <w:szCs w:val="32"/>
          <w:lang w:val="zh-CN"/>
        </w:rPr>
      </w:pPr>
      <w:r>
        <w:rPr>
          <w:rFonts w:ascii="仿宋_GB2312" w:eastAsia="仿宋_GB2312" w:hAnsi="仿宋_GB2312" w:cs="仿宋_GB2312" w:hint="eastAsia"/>
          <w:color w:val="000000"/>
          <w:sz w:val="32"/>
          <w:szCs w:val="32"/>
        </w:rPr>
        <w:t>九寨沟县统筹整合财政涉农资金</w:t>
      </w:r>
      <w:r>
        <w:rPr>
          <w:rFonts w:ascii="仿宋_GB2312" w:eastAsia="仿宋_GB2312" w:hAnsi="仿宋_GB2312" w:cs="仿宋_GB2312" w:hint="eastAsia"/>
          <w:spacing w:val="-20"/>
          <w:sz w:val="32"/>
          <w:szCs w:val="32"/>
        </w:rPr>
        <w:t>50</w:t>
      </w:r>
      <w:r>
        <w:rPr>
          <w:rFonts w:ascii="仿宋_GB2312" w:eastAsia="仿宋_GB2312" w:hAnsi="仿宋_GB2312" w:cs="仿宋_GB2312" w:hint="eastAsia"/>
          <w:color w:val="000000"/>
          <w:sz w:val="32"/>
          <w:szCs w:val="32"/>
        </w:rPr>
        <w:t>万元（阿州九财</w:t>
      </w:r>
      <w:r>
        <w:rPr>
          <w:rFonts w:ascii="仿宋_GB2312" w:eastAsia="仿宋_GB2312" w:hAnsi="仿宋_GB2312" w:cs="仿宋_GB2312" w:hint="eastAsia"/>
          <w:color w:val="000000"/>
          <w:sz w:val="32"/>
          <w:szCs w:val="32"/>
        </w:rPr>
        <w:t>[2017]151</w:t>
      </w:r>
      <w:r>
        <w:rPr>
          <w:rFonts w:ascii="仿宋_GB2312" w:eastAsia="仿宋_GB2312" w:hAnsi="仿宋_GB2312" w:cs="仿宋_GB2312" w:hint="eastAsia"/>
          <w:color w:val="000000"/>
          <w:sz w:val="32"/>
          <w:szCs w:val="32"/>
        </w:rPr>
        <w:t>号），</w:t>
      </w:r>
      <w:r>
        <w:rPr>
          <w:rFonts w:ascii="仿宋_GB2312" w:eastAsia="仿宋_GB2312" w:hAnsi="仿宋_GB2312" w:cs="仿宋_GB2312" w:hint="eastAsia"/>
          <w:sz w:val="32"/>
          <w:szCs w:val="32"/>
          <w:lang w:val="zh-CN"/>
        </w:rPr>
        <w:t>该项目资金的申报及批复情况是符合资金管理办法等相关规定。</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w:t>
      </w:r>
      <w:r>
        <w:rPr>
          <w:rFonts w:ascii="仿宋" w:eastAsia="仿宋" w:hAnsi="仿宋" w:cs="仿宋_GB2312"/>
          <w:sz w:val="32"/>
          <w:szCs w:val="32"/>
        </w:rPr>
        <w:t>、评价结论及绩效分析</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lastRenderedPageBreak/>
        <w:t>（一）评价结论</w:t>
      </w:r>
    </w:p>
    <w:p w:rsidR="004D3ADE" w:rsidRDefault="00E96170">
      <w:pPr>
        <w:adjustRightInd w:val="0"/>
        <w:snapToGrid w:val="0"/>
        <w:spacing w:line="560" w:lineRule="exact"/>
        <w:ind w:firstLine="720"/>
        <w:rPr>
          <w:rFonts w:ascii="仿宋_GB2312" w:eastAsia="仿宋_GB2312" w:hAnsi="仿宋_GB2312" w:cs="仿宋_GB2312"/>
          <w:sz w:val="32"/>
          <w:szCs w:val="32"/>
          <w:lang w:val="zh-CN"/>
        </w:rPr>
      </w:pPr>
      <w:r>
        <w:rPr>
          <w:rFonts w:ascii="仿宋_GB2312" w:eastAsia="仿宋_GB2312" w:hAnsi="仿宋_GB2312" w:cs="仿宋_GB2312" w:hint="eastAsia"/>
          <w:sz w:val="32"/>
          <w:szCs w:val="32"/>
          <w:lang w:val="zh-CN"/>
        </w:rPr>
        <w:t>该项目建设</w:t>
      </w:r>
      <w:r>
        <w:rPr>
          <w:rFonts w:ascii="仿宋_GB2312" w:eastAsia="仿宋_GB2312" w:hAnsi="仿宋_GB2312" w:cs="仿宋_GB2312" w:hint="eastAsia"/>
          <w:color w:val="000000"/>
          <w:sz w:val="32"/>
          <w:szCs w:val="32"/>
        </w:rPr>
        <w:t>统筹整合财政涉农资金</w:t>
      </w:r>
      <w:r>
        <w:rPr>
          <w:rFonts w:ascii="仿宋_GB2312" w:eastAsia="仿宋_GB2312" w:hAnsi="仿宋_GB2312" w:cs="仿宋_GB2312" w:hint="eastAsia"/>
          <w:spacing w:val="-20"/>
          <w:sz w:val="32"/>
          <w:szCs w:val="32"/>
        </w:rPr>
        <w:t>50</w:t>
      </w:r>
      <w:r>
        <w:rPr>
          <w:rFonts w:ascii="仿宋_GB2312" w:eastAsia="仿宋_GB2312" w:hAnsi="仿宋_GB2312" w:cs="仿宋_GB2312" w:hint="eastAsia"/>
          <w:sz w:val="32"/>
          <w:szCs w:val="32"/>
          <w:lang w:val="zh-CN"/>
        </w:rPr>
        <w:t>万元，该项目资金到位率为</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lang w:val="zh-CN"/>
        </w:rPr>
        <w:t>%</w:t>
      </w:r>
      <w:r>
        <w:rPr>
          <w:rFonts w:ascii="仿宋_GB2312" w:eastAsia="仿宋_GB2312" w:hAnsi="仿宋_GB2312" w:cs="仿宋_GB2312" w:hint="eastAsia"/>
          <w:sz w:val="32"/>
          <w:szCs w:val="32"/>
          <w:lang w:val="zh-CN"/>
        </w:rPr>
        <w:t>，</w:t>
      </w:r>
    </w:p>
    <w:p w:rsidR="004D3ADE" w:rsidRDefault="00E96170">
      <w:pPr>
        <w:numPr>
          <w:ilvl w:val="0"/>
          <w:numId w:val="6"/>
        </w:numPr>
        <w:spacing w:line="580" w:lineRule="exact"/>
        <w:ind w:firstLineChars="200" w:firstLine="640"/>
        <w:rPr>
          <w:rFonts w:ascii="仿宋_GB2312" w:eastAsia="仿宋_GB2312" w:hAnsi="仿宋_GB2312" w:cs="仿宋_GB2312"/>
          <w:color w:val="000000" w:themeColor="text1"/>
          <w:sz w:val="32"/>
          <w:szCs w:val="32"/>
          <w:lang w:val="zh-CN"/>
        </w:rPr>
      </w:pPr>
      <w:r>
        <w:rPr>
          <w:rFonts w:ascii="仿宋_GB2312" w:eastAsia="仿宋_GB2312" w:hAnsi="仿宋_GB2312" w:cs="仿宋_GB2312" w:hint="eastAsia"/>
          <w:color w:val="000000" w:themeColor="text1"/>
          <w:sz w:val="32"/>
          <w:szCs w:val="32"/>
          <w:lang w:val="zh-CN"/>
        </w:rPr>
        <w:t>资金使用。该项目资金的实际支出</w:t>
      </w:r>
      <w:r>
        <w:rPr>
          <w:rFonts w:ascii="仿宋_GB2312" w:eastAsia="仿宋_GB2312" w:hAnsi="仿宋_GB2312" w:cs="仿宋_GB2312" w:hint="eastAsia"/>
          <w:color w:val="000000" w:themeColor="text1"/>
          <w:sz w:val="32"/>
          <w:szCs w:val="32"/>
        </w:rPr>
        <w:t>49.976</w:t>
      </w:r>
      <w:r>
        <w:rPr>
          <w:rFonts w:ascii="仿宋_GB2312" w:eastAsia="仿宋_GB2312" w:hAnsi="仿宋_GB2312" w:cs="仿宋_GB2312" w:hint="eastAsia"/>
          <w:color w:val="000000" w:themeColor="text1"/>
          <w:sz w:val="32"/>
          <w:szCs w:val="32"/>
        </w:rPr>
        <w:t>万元，</w:t>
      </w:r>
      <w:r>
        <w:rPr>
          <w:rFonts w:ascii="仿宋_GB2312" w:eastAsia="仿宋_GB2312" w:hAnsi="仿宋_GB2312" w:cs="仿宋_GB2312" w:hint="eastAsia"/>
          <w:color w:val="000000" w:themeColor="text1"/>
          <w:sz w:val="32"/>
          <w:szCs w:val="32"/>
          <w:lang w:val="zh-CN"/>
        </w:rPr>
        <w:t>，支付进度为到位资金的</w:t>
      </w:r>
      <w:r>
        <w:rPr>
          <w:rFonts w:ascii="仿宋_GB2312" w:eastAsia="仿宋_GB2312" w:hAnsi="仿宋_GB2312" w:cs="仿宋_GB2312" w:hint="eastAsia"/>
          <w:color w:val="000000" w:themeColor="text1"/>
          <w:sz w:val="32"/>
          <w:szCs w:val="32"/>
        </w:rPr>
        <w:t>100</w:t>
      </w:r>
      <w:r>
        <w:rPr>
          <w:rFonts w:ascii="仿宋_GB2312" w:eastAsia="仿宋_GB2312" w:hAnsi="仿宋_GB2312" w:cs="仿宋_GB2312" w:hint="eastAsia"/>
          <w:color w:val="000000" w:themeColor="text1"/>
          <w:sz w:val="32"/>
          <w:szCs w:val="32"/>
          <w:lang w:val="zh-CN"/>
        </w:rPr>
        <w:t>%</w:t>
      </w:r>
      <w:r>
        <w:rPr>
          <w:rFonts w:ascii="仿宋_GB2312" w:eastAsia="仿宋_GB2312" w:hAnsi="仿宋_GB2312" w:cs="仿宋_GB2312" w:hint="eastAsia"/>
          <w:color w:val="000000" w:themeColor="text1"/>
          <w:sz w:val="32"/>
          <w:szCs w:val="32"/>
          <w:lang w:val="zh-CN"/>
        </w:rPr>
        <w:t>。</w:t>
      </w:r>
    </w:p>
    <w:p w:rsidR="004D3ADE" w:rsidRDefault="00E96170">
      <w:pPr>
        <w:spacing w:line="580" w:lineRule="exact"/>
        <w:ind w:firstLineChars="100" w:firstLine="320"/>
        <w:rPr>
          <w:rFonts w:ascii="仿宋" w:eastAsia="仿宋" w:hAnsi="仿宋" w:cs="仿宋_GB2312"/>
          <w:sz w:val="32"/>
          <w:szCs w:val="32"/>
        </w:rPr>
      </w:pPr>
      <w:r>
        <w:rPr>
          <w:rFonts w:ascii="仿宋" w:eastAsia="仿宋" w:hAnsi="仿宋" w:cs="仿宋_GB2312"/>
          <w:sz w:val="32"/>
          <w:szCs w:val="32"/>
        </w:rPr>
        <w:t>（二）绩效分析</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1</w:t>
      </w:r>
      <w:r>
        <w:rPr>
          <w:rFonts w:ascii="仿宋" w:eastAsia="仿宋" w:hAnsi="仿宋" w:cs="仿宋_GB2312"/>
          <w:sz w:val="32"/>
          <w:szCs w:val="32"/>
        </w:rPr>
        <w:t>、项目决策</w:t>
      </w:r>
    </w:p>
    <w:p w:rsidR="004D3ADE" w:rsidRDefault="00E96170">
      <w:pPr>
        <w:spacing w:line="500" w:lineRule="atLeast"/>
        <w:ind w:firstLineChars="200" w:firstLine="640"/>
        <w:rPr>
          <w:rFonts w:ascii="仿宋_GB2312" w:eastAsia="仿宋_GB2312" w:hAnsi="仿宋_GB2312" w:cs="仿宋_GB2312"/>
          <w:sz w:val="32"/>
          <w:szCs w:val="32"/>
        </w:rPr>
      </w:pPr>
      <w:r>
        <w:rPr>
          <w:rFonts w:ascii="仿宋" w:eastAsia="仿宋" w:cs="宋体" w:hint="eastAsia"/>
          <w:sz w:val="32"/>
          <w:szCs w:val="32"/>
        </w:rPr>
        <w:t>通过项目实施，环境可以得到显著改善和优化，最大限度地利用现代科学技术，协调生态环境、资源利用与环境保护之间的矛盾，形成生态与经济的良性循环，社会、经济、生态三大效益的统一。</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2</w:t>
      </w:r>
      <w:r>
        <w:rPr>
          <w:rFonts w:ascii="仿宋" w:eastAsia="仿宋" w:hAnsi="仿宋" w:cs="仿宋_GB2312"/>
          <w:sz w:val="32"/>
          <w:szCs w:val="32"/>
        </w:rPr>
        <w:t>、项目管理</w:t>
      </w:r>
    </w:p>
    <w:p w:rsidR="004D3ADE" w:rsidRDefault="00E96170">
      <w:pPr>
        <w:spacing w:line="500" w:lineRule="atLeast"/>
        <w:ind w:firstLineChars="200" w:firstLine="640"/>
        <w:rPr>
          <w:rFonts w:ascii="仿宋" w:eastAsia="仿宋" w:cs="宋体"/>
          <w:sz w:val="32"/>
          <w:szCs w:val="32"/>
        </w:rPr>
      </w:pPr>
      <w:r>
        <w:rPr>
          <w:rFonts w:ascii="仿宋" w:eastAsia="仿宋" w:cs="宋体" w:hint="eastAsia"/>
          <w:sz w:val="32"/>
          <w:szCs w:val="32"/>
        </w:rPr>
        <w:t>埋设</w:t>
      </w:r>
      <w:r>
        <w:rPr>
          <w:rFonts w:ascii="仿宋" w:eastAsia="仿宋" w:cs="宋体" w:hint="eastAsia"/>
          <w:sz w:val="32"/>
          <w:szCs w:val="32"/>
        </w:rPr>
        <w:t>PE90#</w:t>
      </w:r>
      <w:r>
        <w:rPr>
          <w:rFonts w:ascii="仿宋" w:eastAsia="仿宋" w:cs="宋体" w:hint="eastAsia"/>
          <w:sz w:val="32"/>
          <w:szCs w:val="32"/>
        </w:rPr>
        <w:t>管道</w:t>
      </w:r>
      <w:r>
        <w:rPr>
          <w:rFonts w:ascii="仿宋" w:eastAsia="仿宋" w:cs="宋体" w:hint="eastAsia"/>
          <w:sz w:val="32"/>
          <w:szCs w:val="32"/>
        </w:rPr>
        <w:t>9000</w:t>
      </w:r>
      <w:r>
        <w:rPr>
          <w:rFonts w:ascii="仿宋" w:eastAsia="仿宋" w:cs="宋体" w:hint="eastAsia"/>
          <w:sz w:val="32"/>
          <w:szCs w:val="32"/>
        </w:rPr>
        <w:t>米，水渠宽</w:t>
      </w:r>
      <w:r>
        <w:rPr>
          <w:rFonts w:ascii="仿宋" w:eastAsia="仿宋" w:cs="宋体" w:hint="eastAsia"/>
          <w:sz w:val="32"/>
          <w:szCs w:val="32"/>
        </w:rPr>
        <w:t>30</w:t>
      </w:r>
      <w:r>
        <w:rPr>
          <w:rFonts w:ascii="仿宋" w:eastAsia="仿宋" w:cs="宋体" w:hint="eastAsia"/>
          <w:sz w:val="32"/>
          <w:szCs w:val="32"/>
        </w:rPr>
        <w:t>公分、深</w:t>
      </w:r>
      <w:r>
        <w:rPr>
          <w:rFonts w:ascii="仿宋" w:eastAsia="仿宋" w:cs="宋体" w:hint="eastAsia"/>
          <w:sz w:val="32"/>
          <w:szCs w:val="32"/>
        </w:rPr>
        <w:t>70</w:t>
      </w:r>
      <w:r>
        <w:rPr>
          <w:rFonts w:ascii="仿宋" w:eastAsia="仿宋" w:cs="宋体" w:hint="eastAsia"/>
          <w:sz w:val="32"/>
          <w:szCs w:val="32"/>
        </w:rPr>
        <w:t>公分，进水池，长</w:t>
      </w:r>
      <w:r>
        <w:rPr>
          <w:rFonts w:ascii="仿宋" w:eastAsia="仿宋" w:cs="宋体" w:hint="eastAsia"/>
          <w:sz w:val="32"/>
          <w:szCs w:val="32"/>
        </w:rPr>
        <w:t>2</w:t>
      </w:r>
      <w:r>
        <w:rPr>
          <w:rFonts w:ascii="仿宋" w:eastAsia="仿宋" w:cs="宋体" w:hint="eastAsia"/>
          <w:sz w:val="32"/>
          <w:szCs w:val="32"/>
        </w:rPr>
        <w:t>米、宽</w:t>
      </w:r>
      <w:r>
        <w:rPr>
          <w:rFonts w:ascii="仿宋" w:eastAsia="仿宋" w:cs="宋体" w:hint="eastAsia"/>
          <w:sz w:val="32"/>
          <w:szCs w:val="32"/>
        </w:rPr>
        <w:t>1</w:t>
      </w:r>
      <w:r>
        <w:rPr>
          <w:rFonts w:ascii="仿宋" w:eastAsia="仿宋" w:cs="宋体" w:hint="eastAsia"/>
          <w:sz w:val="32"/>
          <w:szCs w:val="32"/>
        </w:rPr>
        <w:t>米、高</w:t>
      </w:r>
      <w:r>
        <w:rPr>
          <w:rFonts w:ascii="仿宋" w:eastAsia="仿宋" w:cs="宋体" w:hint="eastAsia"/>
          <w:sz w:val="32"/>
          <w:szCs w:val="32"/>
        </w:rPr>
        <w:t>1.5</w:t>
      </w:r>
      <w:r>
        <w:rPr>
          <w:rFonts w:ascii="仿宋" w:eastAsia="仿宋" w:cs="宋体" w:hint="eastAsia"/>
          <w:sz w:val="32"/>
          <w:szCs w:val="32"/>
        </w:rPr>
        <w:t>米，共</w:t>
      </w:r>
      <w:r>
        <w:rPr>
          <w:rFonts w:ascii="仿宋" w:eastAsia="仿宋" w:cs="宋体" w:hint="eastAsia"/>
          <w:sz w:val="32"/>
          <w:szCs w:val="32"/>
        </w:rPr>
        <w:t>3</w:t>
      </w:r>
      <w:r>
        <w:rPr>
          <w:rFonts w:ascii="仿宋" w:eastAsia="仿宋" w:cs="宋体" w:hint="eastAsia"/>
          <w:sz w:val="32"/>
          <w:szCs w:val="32"/>
        </w:rPr>
        <w:t>立方；过滤池，长</w:t>
      </w:r>
      <w:r>
        <w:rPr>
          <w:rFonts w:ascii="仿宋" w:eastAsia="仿宋" w:cs="宋体" w:hint="eastAsia"/>
          <w:sz w:val="32"/>
          <w:szCs w:val="32"/>
        </w:rPr>
        <w:t>2</w:t>
      </w:r>
      <w:r>
        <w:rPr>
          <w:rFonts w:ascii="仿宋" w:eastAsia="仿宋" w:cs="宋体" w:hint="eastAsia"/>
          <w:sz w:val="32"/>
          <w:szCs w:val="32"/>
        </w:rPr>
        <w:t>米、宽</w:t>
      </w:r>
      <w:r>
        <w:rPr>
          <w:rFonts w:ascii="仿宋" w:eastAsia="仿宋" w:cs="宋体" w:hint="eastAsia"/>
          <w:sz w:val="32"/>
          <w:szCs w:val="32"/>
        </w:rPr>
        <w:t>1</w:t>
      </w:r>
      <w:r>
        <w:rPr>
          <w:rFonts w:ascii="仿宋" w:eastAsia="仿宋" w:cs="宋体" w:hint="eastAsia"/>
          <w:sz w:val="32"/>
          <w:szCs w:val="32"/>
        </w:rPr>
        <w:t>米、高</w:t>
      </w:r>
      <w:r>
        <w:rPr>
          <w:rFonts w:ascii="仿宋" w:eastAsia="仿宋" w:cs="宋体" w:hint="eastAsia"/>
          <w:sz w:val="32"/>
          <w:szCs w:val="32"/>
        </w:rPr>
        <w:t>1.5</w:t>
      </w:r>
      <w:r>
        <w:rPr>
          <w:rFonts w:ascii="仿宋" w:eastAsia="仿宋" w:cs="宋体" w:hint="eastAsia"/>
          <w:sz w:val="32"/>
          <w:szCs w:val="32"/>
        </w:rPr>
        <w:t>米，共</w:t>
      </w:r>
      <w:r>
        <w:rPr>
          <w:rFonts w:ascii="仿宋" w:eastAsia="仿宋" w:cs="宋体" w:hint="eastAsia"/>
          <w:sz w:val="32"/>
          <w:szCs w:val="32"/>
        </w:rPr>
        <w:t>6</w:t>
      </w:r>
      <w:r>
        <w:rPr>
          <w:rFonts w:ascii="仿宋" w:eastAsia="仿宋" w:cs="宋体" w:hint="eastAsia"/>
          <w:sz w:val="32"/>
          <w:szCs w:val="32"/>
        </w:rPr>
        <w:t>立方。</w:t>
      </w:r>
    </w:p>
    <w:p w:rsidR="004D3ADE" w:rsidRDefault="00E96170">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3</w:t>
      </w:r>
      <w:r>
        <w:rPr>
          <w:rFonts w:ascii="仿宋" w:eastAsia="仿宋" w:hAnsi="仿宋" w:cs="仿宋_GB2312"/>
          <w:sz w:val="32"/>
          <w:szCs w:val="32"/>
        </w:rPr>
        <w:t>、项目绩效</w:t>
      </w:r>
    </w:p>
    <w:p w:rsidR="004D3ADE" w:rsidRDefault="00E96170">
      <w:pPr>
        <w:autoSpaceDE w:val="0"/>
        <w:autoSpaceDN w:val="0"/>
        <w:adjustRightInd w:val="0"/>
        <w:spacing w:before="54" w:line="358" w:lineRule="auto"/>
        <w:ind w:right="192"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村内饮水设施建设年限久，主管道主要为</w:t>
      </w:r>
      <w:r>
        <w:rPr>
          <w:rFonts w:ascii="仿宋_GB2312" w:eastAsia="仿宋_GB2312" w:hAnsi="仿宋_GB2312" w:cs="仿宋_GB2312" w:hint="eastAsia"/>
          <w:sz w:val="32"/>
          <w:szCs w:val="32"/>
        </w:rPr>
        <w:t>90</w:t>
      </w:r>
      <w:r>
        <w:rPr>
          <w:rFonts w:ascii="仿宋_GB2312" w:eastAsia="仿宋_GB2312" w:hAnsi="仿宋_GB2312" w:cs="仿宋_GB2312" w:hint="eastAsia"/>
          <w:sz w:val="32"/>
          <w:szCs w:val="32"/>
        </w:rPr>
        <w:t>Φ管径</w:t>
      </w:r>
      <w:r>
        <w:rPr>
          <w:rFonts w:ascii="仿宋_GB2312" w:eastAsia="仿宋_GB2312" w:hAnsi="仿宋_GB2312" w:cs="仿宋_GB2312" w:hint="eastAsia"/>
          <w:sz w:val="32"/>
          <w:szCs w:val="32"/>
        </w:rPr>
        <w:t>PE</w:t>
      </w:r>
      <w:r>
        <w:rPr>
          <w:rFonts w:ascii="仿宋_GB2312" w:eastAsia="仿宋_GB2312" w:hAnsi="仿宋_GB2312" w:cs="仿宋_GB2312" w:hint="eastAsia"/>
          <w:sz w:val="32"/>
          <w:szCs w:val="32"/>
        </w:rPr>
        <w:t>管道，因村内农户多，使用饮用水供求量较大，现管道已不能供应所有农户用水。</w:t>
      </w:r>
    </w:p>
    <w:p w:rsidR="004D3ADE" w:rsidRDefault="00E96170">
      <w:pPr>
        <w:spacing w:line="580" w:lineRule="exact"/>
        <w:ind w:left="640"/>
        <w:rPr>
          <w:rFonts w:ascii="仿宋" w:eastAsia="仿宋" w:hAnsi="仿宋" w:cs="仿宋_GB2312"/>
          <w:sz w:val="32"/>
          <w:szCs w:val="32"/>
        </w:rPr>
      </w:pPr>
      <w:r>
        <w:rPr>
          <w:rFonts w:ascii="仿宋" w:eastAsia="仿宋" w:hAnsi="仿宋" w:cs="仿宋_GB2312" w:hint="eastAsia"/>
          <w:sz w:val="32"/>
          <w:szCs w:val="32"/>
        </w:rPr>
        <w:t>三、</w:t>
      </w:r>
      <w:r>
        <w:rPr>
          <w:rFonts w:ascii="仿宋" w:eastAsia="仿宋" w:hAnsi="仿宋" w:cs="仿宋_GB2312"/>
          <w:sz w:val="32"/>
          <w:szCs w:val="32"/>
        </w:rPr>
        <w:t>存在主要问题</w:t>
      </w:r>
    </w:p>
    <w:p w:rsidR="004D3ADE" w:rsidRDefault="00E96170">
      <w:pPr>
        <w:spacing w:line="580" w:lineRule="exact"/>
        <w:ind w:leftChars="69" w:left="145" w:firstLineChars="200" w:firstLine="640"/>
        <w:rPr>
          <w:rFonts w:ascii="仿宋_GB2312" w:eastAsia="仿宋_GB2312" w:hAnsi="仿宋_GB2312" w:cs="仿宋_GB2312"/>
          <w:sz w:val="32"/>
          <w:szCs w:val="32"/>
          <w:lang w:val="zh-CN"/>
        </w:rPr>
      </w:pPr>
      <w:r>
        <w:rPr>
          <w:rFonts w:ascii="仿宋_GB2312" w:eastAsia="仿宋_GB2312" w:hAnsi="仿宋_GB2312" w:cs="仿宋_GB2312" w:hint="eastAsia"/>
          <w:sz w:val="32"/>
          <w:szCs w:val="32"/>
        </w:rPr>
        <w:t>为了确保三道城村人畜饮水建设项目发挥长期效益，克服“重建设、轻管理、重使用、轻养护”的问题</w:t>
      </w:r>
      <w:r>
        <w:rPr>
          <w:rFonts w:ascii="仿宋_GB2312" w:eastAsia="仿宋_GB2312" w:hAnsi="仿宋_GB2312" w:cs="仿宋_GB2312" w:hint="eastAsia"/>
          <w:sz w:val="32"/>
          <w:szCs w:val="32"/>
          <w:lang w:val="zh-CN"/>
        </w:rPr>
        <w:t>。</w:t>
      </w:r>
    </w:p>
    <w:p w:rsidR="004D3ADE" w:rsidRDefault="00E96170">
      <w:pPr>
        <w:spacing w:line="580" w:lineRule="exact"/>
        <w:ind w:leftChars="69" w:left="145" w:firstLineChars="200" w:firstLine="640"/>
        <w:rPr>
          <w:rFonts w:ascii="仿宋" w:eastAsia="仿宋" w:hAnsi="仿宋" w:cs="仿宋_GB2312"/>
          <w:sz w:val="32"/>
          <w:szCs w:val="32"/>
        </w:rPr>
      </w:pPr>
      <w:r>
        <w:rPr>
          <w:rFonts w:ascii="仿宋" w:eastAsia="仿宋" w:hAnsi="仿宋" w:cs="仿宋_GB2312" w:hint="eastAsia"/>
          <w:sz w:val="32"/>
          <w:szCs w:val="32"/>
        </w:rPr>
        <w:t>四、</w:t>
      </w:r>
      <w:r>
        <w:rPr>
          <w:rFonts w:ascii="仿宋" w:eastAsia="仿宋" w:hAnsi="仿宋" w:cs="仿宋_GB2312"/>
          <w:sz w:val="32"/>
          <w:szCs w:val="32"/>
        </w:rPr>
        <w:t>相关措施建议</w:t>
      </w:r>
    </w:p>
    <w:p w:rsidR="004D3ADE" w:rsidRDefault="00E96170">
      <w:pPr>
        <w:ind w:firstLine="56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管护人员的确定。在三道城村人畜饮水项目建成后，按照民主议事制度规定的管护人员或通过项目负责人重新提出的管护人员，必须是负责的村内群众且具有履行管护的能力。</w:t>
      </w:r>
    </w:p>
    <w:p w:rsidR="004D3ADE" w:rsidRDefault="004D3ADE">
      <w:pPr>
        <w:pStyle w:val="a0"/>
        <w:ind w:left="820" w:hanging="400"/>
      </w:pPr>
    </w:p>
    <w:p w:rsidR="004D3ADE" w:rsidRDefault="004D3ADE">
      <w:pPr>
        <w:pStyle w:val="a0"/>
        <w:ind w:left="820" w:hanging="400"/>
      </w:pPr>
    </w:p>
    <w:p w:rsidR="004D3ADE" w:rsidRDefault="004D3ADE">
      <w:pPr>
        <w:adjustRightInd w:val="0"/>
        <w:snapToGrid w:val="0"/>
        <w:spacing w:line="560" w:lineRule="exact"/>
        <w:ind w:firstLine="720"/>
        <w:rPr>
          <w:rFonts w:ascii="仿宋_GB2312" w:eastAsia="仿宋_GB2312" w:hAnsi="仿宋_GB2312" w:cs="仿宋_GB2312"/>
          <w:color w:val="FF0000"/>
          <w:sz w:val="32"/>
          <w:szCs w:val="32"/>
          <w:lang w:val="zh-CN"/>
        </w:rPr>
      </w:pPr>
    </w:p>
    <w:p w:rsidR="005336BC" w:rsidRDefault="005336BC" w:rsidP="005336BC">
      <w:pPr>
        <w:pStyle w:val="a0"/>
        <w:ind w:left="820" w:hanging="400"/>
        <w:rPr>
          <w:lang w:val="zh-CN"/>
        </w:rPr>
      </w:pPr>
    </w:p>
    <w:p w:rsidR="005336BC" w:rsidRDefault="005336BC" w:rsidP="005336BC">
      <w:pPr>
        <w:rPr>
          <w:lang w:val="zh-CN"/>
        </w:rPr>
      </w:pPr>
    </w:p>
    <w:p w:rsidR="005336BC" w:rsidRDefault="005336BC" w:rsidP="005336BC">
      <w:pPr>
        <w:pStyle w:val="a0"/>
        <w:ind w:left="820" w:hanging="400"/>
        <w:rPr>
          <w:lang w:val="zh-CN"/>
        </w:rPr>
      </w:pPr>
    </w:p>
    <w:p w:rsidR="005336BC" w:rsidRDefault="005336BC" w:rsidP="005336BC">
      <w:pPr>
        <w:rPr>
          <w:lang w:val="zh-CN"/>
        </w:rPr>
      </w:pPr>
    </w:p>
    <w:p w:rsidR="005336BC" w:rsidRDefault="005336BC" w:rsidP="005336BC">
      <w:pPr>
        <w:pStyle w:val="a0"/>
        <w:ind w:left="820" w:hanging="400"/>
        <w:rPr>
          <w:lang w:val="zh-CN"/>
        </w:rPr>
      </w:pPr>
    </w:p>
    <w:p w:rsidR="005336BC" w:rsidRDefault="005336BC" w:rsidP="005336BC">
      <w:pPr>
        <w:rPr>
          <w:lang w:val="zh-CN"/>
        </w:rPr>
      </w:pPr>
    </w:p>
    <w:p w:rsidR="005336BC" w:rsidRDefault="005336BC" w:rsidP="005336BC">
      <w:pPr>
        <w:pStyle w:val="a0"/>
        <w:ind w:left="820" w:hanging="400"/>
        <w:rPr>
          <w:lang w:val="zh-CN"/>
        </w:rPr>
      </w:pPr>
    </w:p>
    <w:p w:rsidR="005336BC" w:rsidRDefault="005336BC" w:rsidP="005336BC">
      <w:pPr>
        <w:rPr>
          <w:lang w:val="zh-CN"/>
        </w:rPr>
      </w:pPr>
    </w:p>
    <w:p w:rsidR="005336BC" w:rsidRDefault="005336BC" w:rsidP="005336BC">
      <w:pPr>
        <w:pStyle w:val="a0"/>
        <w:ind w:left="820" w:hanging="400"/>
        <w:rPr>
          <w:lang w:val="zh-CN"/>
        </w:rPr>
      </w:pPr>
    </w:p>
    <w:p w:rsidR="005336BC" w:rsidRDefault="005336BC" w:rsidP="005336BC">
      <w:pPr>
        <w:rPr>
          <w:lang w:val="zh-CN"/>
        </w:rPr>
      </w:pPr>
    </w:p>
    <w:p w:rsidR="005336BC" w:rsidRDefault="005336BC" w:rsidP="005336BC">
      <w:pPr>
        <w:pStyle w:val="a0"/>
        <w:ind w:left="820" w:hanging="400"/>
        <w:rPr>
          <w:lang w:val="zh-CN"/>
        </w:rPr>
      </w:pPr>
    </w:p>
    <w:p w:rsidR="005336BC" w:rsidRDefault="005336BC" w:rsidP="005336BC">
      <w:pPr>
        <w:rPr>
          <w:lang w:val="zh-CN"/>
        </w:rPr>
      </w:pPr>
    </w:p>
    <w:p w:rsidR="005336BC" w:rsidRDefault="005336BC" w:rsidP="005336BC">
      <w:pPr>
        <w:pStyle w:val="a0"/>
        <w:ind w:left="820" w:hanging="400"/>
        <w:rPr>
          <w:lang w:val="zh-CN"/>
        </w:rPr>
      </w:pPr>
    </w:p>
    <w:p w:rsidR="005336BC" w:rsidRPr="005336BC" w:rsidRDefault="005336BC" w:rsidP="005336BC">
      <w:pPr>
        <w:rPr>
          <w:rFonts w:hint="eastAsia"/>
          <w:lang w:val="zh-CN"/>
        </w:rPr>
      </w:pPr>
      <w:bookmarkStart w:id="63" w:name="_GoBack"/>
      <w:bookmarkEnd w:id="63"/>
    </w:p>
    <w:p w:rsidR="004D3ADE" w:rsidRDefault="004D3ADE">
      <w:pPr>
        <w:pStyle w:val="a0"/>
        <w:ind w:leftChars="0" w:left="0" w:firstLineChars="0" w:firstLine="0"/>
      </w:pPr>
    </w:p>
    <w:p w:rsidR="004D3ADE" w:rsidRDefault="00E96170">
      <w:pPr>
        <w:spacing w:line="600" w:lineRule="exact"/>
        <w:jc w:val="center"/>
        <w:outlineLvl w:val="0"/>
        <w:rPr>
          <w:rStyle w:val="1Char"/>
          <w:rFonts w:ascii="黑体" w:eastAsia="黑体" w:hAnsi="黑体"/>
          <w:b w:val="0"/>
        </w:rPr>
      </w:pPr>
      <w:bookmarkStart w:id="64" w:name="_Toc15396618"/>
      <w:r>
        <w:rPr>
          <w:rFonts w:ascii="黑体" w:eastAsia="黑体" w:hAnsi="黑体" w:hint="eastAsia"/>
          <w:color w:val="000000"/>
          <w:sz w:val="44"/>
          <w:szCs w:val="44"/>
        </w:rPr>
        <w:lastRenderedPageBreak/>
        <w:t>第</w:t>
      </w:r>
      <w:r>
        <w:rPr>
          <w:rStyle w:val="1Char"/>
          <w:rFonts w:ascii="黑体" w:eastAsia="黑体" w:hAnsi="黑体" w:hint="eastAsia"/>
          <w:b w:val="0"/>
        </w:rPr>
        <w:t>五部分</w:t>
      </w:r>
      <w:r>
        <w:rPr>
          <w:rStyle w:val="1Char"/>
          <w:rFonts w:ascii="黑体" w:eastAsia="黑体" w:hAnsi="黑体" w:hint="eastAsia"/>
          <w:b w:val="0"/>
        </w:rPr>
        <w:t xml:space="preserve"> </w:t>
      </w:r>
      <w:r>
        <w:rPr>
          <w:rStyle w:val="1Char"/>
          <w:rFonts w:ascii="黑体" w:eastAsia="黑体" w:hAnsi="黑体" w:hint="eastAsia"/>
          <w:b w:val="0"/>
        </w:rPr>
        <w:t>附表</w:t>
      </w:r>
      <w:bookmarkEnd w:id="58"/>
      <w:bookmarkEnd w:id="64"/>
    </w:p>
    <w:p w:rsidR="004D3ADE" w:rsidRDefault="004D3ADE">
      <w:pPr>
        <w:spacing w:line="600" w:lineRule="exact"/>
        <w:jc w:val="center"/>
        <w:outlineLvl w:val="0"/>
        <w:rPr>
          <w:rFonts w:ascii="仿宋" w:eastAsia="仿宋" w:hAnsi="仿宋"/>
          <w:b/>
          <w:color w:val="000000"/>
          <w:sz w:val="44"/>
          <w:szCs w:val="44"/>
        </w:rPr>
      </w:pPr>
    </w:p>
    <w:p w:rsidR="004D3ADE" w:rsidRDefault="00E96170">
      <w:pPr>
        <w:pStyle w:val="2"/>
        <w:rPr>
          <w:rFonts w:ascii="仿宋" w:eastAsia="仿宋" w:hAnsi="仿宋"/>
          <w:color w:val="000000"/>
        </w:rPr>
      </w:pPr>
      <w:bookmarkStart w:id="65" w:name="_Toc15396619"/>
      <w:r>
        <w:rPr>
          <w:rFonts w:ascii="仿宋" w:eastAsia="仿宋" w:hAnsi="仿宋" w:hint="eastAsia"/>
          <w:b w:val="0"/>
          <w:color w:val="000000"/>
        </w:rPr>
        <w:t>一、收</w:t>
      </w:r>
      <w:r>
        <w:rPr>
          <w:rStyle w:val="2Char"/>
          <w:rFonts w:ascii="仿宋" w:eastAsia="仿宋" w:hAnsi="仿宋" w:hint="eastAsia"/>
        </w:rPr>
        <w:t>入支出决算总表</w:t>
      </w:r>
      <w:bookmarkEnd w:id="65"/>
    </w:p>
    <w:p w:rsidR="004D3ADE" w:rsidRDefault="00E96170">
      <w:pPr>
        <w:pStyle w:val="2"/>
        <w:rPr>
          <w:rFonts w:ascii="仿宋" w:eastAsia="仿宋" w:hAnsi="仿宋"/>
          <w:color w:val="000000"/>
        </w:rPr>
      </w:pPr>
      <w:bookmarkStart w:id="66" w:name="_Toc15396620"/>
      <w:r>
        <w:rPr>
          <w:rFonts w:ascii="仿宋" w:eastAsia="仿宋" w:hAnsi="仿宋" w:hint="eastAsia"/>
          <w:b w:val="0"/>
          <w:color w:val="000000"/>
        </w:rPr>
        <w:t>二、收</w:t>
      </w:r>
      <w:r>
        <w:rPr>
          <w:rStyle w:val="2Char"/>
          <w:rFonts w:ascii="仿宋" w:eastAsia="仿宋" w:hAnsi="仿宋" w:hint="eastAsia"/>
        </w:rPr>
        <w:t>入总表</w:t>
      </w:r>
      <w:bookmarkEnd w:id="66"/>
    </w:p>
    <w:p w:rsidR="004D3ADE" w:rsidRDefault="00E96170">
      <w:pPr>
        <w:pStyle w:val="2"/>
        <w:rPr>
          <w:rFonts w:ascii="仿宋" w:eastAsia="仿宋" w:hAnsi="仿宋"/>
          <w:color w:val="000000"/>
        </w:rPr>
      </w:pPr>
      <w:bookmarkStart w:id="67"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7"/>
    </w:p>
    <w:p w:rsidR="004D3ADE" w:rsidRDefault="00E96170">
      <w:pPr>
        <w:pStyle w:val="2"/>
        <w:rPr>
          <w:rFonts w:ascii="仿宋" w:eastAsia="仿宋" w:hAnsi="仿宋"/>
          <w:b w:val="0"/>
          <w:color w:val="000000"/>
        </w:rPr>
      </w:pPr>
      <w:bookmarkStart w:id="68"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8"/>
    </w:p>
    <w:p w:rsidR="004D3ADE" w:rsidRDefault="00E96170">
      <w:pPr>
        <w:pStyle w:val="2"/>
        <w:rPr>
          <w:rFonts w:ascii="仿宋" w:eastAsia="仿宋" w:hAnsi="仿宋"/>
          <w:color w:val="000000"/>
        </w:rPr>
      </w:pPr>
      <w:bookmarkStart w:id="69"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9"/>
    </w:p>
    <w:p w:rsidR="004D3ADE" w:rsidRDefault="00E96170">
      <w:pPr>
        <w:pStyle w:val="2"/>
        <w:rPr>
          <w:rFonts w:ascii="仿宋" w:eastAsia="仿宋" w:hAnsi="仿宋"/>
          <w:color w:val="000000"/>
        </w:rPr>
      </w:pPr>
      <w:bookmarkStart w:id="70"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70"/>
    </w:p>
    <w:p w:rsidR="004D3ADE" w:rsidRDefault="00E96170">
      <w:pPr>
        <w:pStyle w:val="2"/>
        <w:rPr>
          <w:rFonts w:ascii="仿宋" w:eastAsia="仿宋" w:hAnsi="仿宋"/>
          <w:color w:val="000000"/>
        </w:rPr>
      </w:pPr>
      <w:bookmarkStart w:id="71"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71"/>
    </w:p>
    <w:p w:rsidR="004D3ADE" w:rsidRDefault="00E96170">
      <w:pPr>
        <w:pStyle w:val="2"/>
        <w:rPr>
          <w:rFonts w:ascii="仿宋" w:eastAsia="仿宋" w:hAnsi="仿宋"/>
          <w:color w:val="000000"/>
        </w:rPr>
      </w:pPr>
      <w:bookmarkStart w:id="72"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72"/>
    </w:p>
    <w:p w:rsidR="004D3ADE" w:rsidRDefault="00E96170">
      <w:pPr>
        <w:pStyle w:val="2"/>
        <w:rPr>
          <w:rFonts w:ascii="仿宋" w:eastAsia="仿宋" w:hAnsi="仿宋"/>
          <w:color w:val="000000"/>
        </w:rPr>
      </w:pPr>
      <w:bookmarkStart w:id="73"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73"/>
    </w:p>
    <w:p w:rsidR="004D3ADE" w:rsidRDefault="00E96170">
      <w:pPr>
        <w:pStyle w:val="2"/>
        <w:rPr>
          <w:rFonts w:ascii="仿宋" w:eastAsia="仿宋" w:hAnsi="仿宋"/>
          <w:color w:val="000000"/>
        </w:rPr>
      </w:pPr>
      <w:bookmarkStart w:id="74"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4"/>
    </w:p>
    <w:p w:rsidR="004D3ADE" w:rsidRDefault="00E96170">
      <w:pPr>
        <w:pStyle w:val="2"/>
        <w:rPr>
          <w:rFonts w:ascii="仿宋" w:eastAsia="仿宋" w:hAnsi="仿宋"/>
          <w:color w:val="000000"/>
        </w:rPr>
      </w:pPr>
      <w:bookmarkStart w:id="75"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5"/>
    </w:p>
    <w:p w:rsidR="004D3ADE" w:rsidRDefault="00E96170">
      <w:pPr>
        <w:pStyle w:val="2"/>
        <w:rPr>
          <w:rFonts w:ascii="仿宋" w:eastAsia="仿宋" w:hAnsi="仿宋"/>
          <w:color w:val="000000"/>
        </w:rPr>
      </w:pPr>
      <w:bookmarkStart w:id="76"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6"/>
    </w:p>
    <w:p w:rsidR="004D3ADE" w:rsidRDefault="00E96170">
      <w:pPr>
        <w:pStyle w:val="2"/>
        <w:rPr>
          <w:rFonts w:ascii="仿宋" w:eastAsia="仿宋" w:hAnsi="仿宋"/>
          <w:color w:val="000000" w:themeColor="text1"/>
        </w:rPr>
      </w:pPr>
      <w:bookmarkStart w:id="77"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7"/>
    </w:p>
    <w:sectPr w:rsidR="004D3ADE">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170" w:rsidRDefault="00E96170">
      <w:r>
        <w:separator/>
      </w:r>
    </w:p>
  </w:endnote>
  <w:endnote w:type="continuationSeparator" w:id="0">
    <w:p w:rsidR="00E96170" w:rsidRDefault="00E96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_GB2312">
    <w:altName w:val="Times New Roman"/>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4D3ADE" w:rsidRDefault="00E96170">
        <w:pPr>
          <w:pStyle w:val="a6"/>
          <w:jc w:val="center"/>
        </w:pPr>
        <w:r>
          <w:fldChar w:fldCharType="begin"/>
        </w:r>
        <w:r>
          <w:instrText>PAGE   \* MERGEFORMAT</w:instrText>
        </w:r>
        <w:r>
          <w:fldChar w:fldCharType="separate"/>
        </w:r>
        <w:r w:rsidR="005336BC" w:rsidRPr="005336BC">
          <w:rPr>
            <w:noProof/>
            <w:lang w:val="zh-CN"/>
          </w:rPr>
          <w:t>56</w:t>
        </w:r>
        <w:r>
          <w:fldChar w:fldCharType="end"/>
        </w:r>
      </w:p>
    </w:sdtContent>
  </w:sdt>
  <w:p w:rsidR="004D3ADE" w:rsidRDefault="004D3AD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170" w:rsidRDefault="00E96170">
      <w:r>
        <w:separator/>
      </w:r>
    </w:p>
  </w:footnote>
  <w:footnote w:type="continuationSeparator" w:id="0">
    <w:p w:rsidR="00E96170" w:rsidRDefault="00E961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ADE" w:rsidRDefault="004D3ADE">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3">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5">
    <w:nsid w:val="74C5F442"/>
    <w:multiLevelType w:val="singleLevel"/>
    <w:tmpl w:val="74C5F442"/>
    <w:lvl w:ilvl="0">
      <w:start w:val="2"/>
      <w:numFmt w:val="decimal"/>
      <w:suff w:val="nothing"/>
      <w:lvlText w:val="%1、"/>
      <w:lvlJc w:val="left"/>
    </w:lvl>
  </w:abstractNum>
  <w:num w:numId="1">
    <w:abstractNumId w:val="3"/>
  </w:num>
  <w:num w:numId="2">
    <w:abstractNumId w:val="0"/>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D3ADE"/>
    <w:rsid w:val="004E0A2D"/>
    <w:rsid w:val="004E206B"/>
    <w:rsid w:val="004E6DF7"/>
    <w:rsid w:val="004F0FBD"/>
    <w:rsid w:val="00505A47"/>
    <w:rsid w:val="00512FDA"/>
    <w:rsid w:val="00520DA0"/>
    <w:rsid w:val="005336BC"/>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96170"/>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1974865"/>
    <w:rsid w:val="03895D0B"/>
    <w:rsid w:val="08841EC4"/>
    <w:rsid w:val="0E382A54"/>
    <w:rsid w:val="10C055FF"/>
    <w:rsid w:val="14D106DA"/>
    <w:rsid w:val="16BB723D"/>
    <w:rsid w:val="1A251D16"/>
    <w:rsid w:val="1AAD13E2"/>
    <w:rsid w:val="1ADF2EA3"/>
    <w:rsid w:val="1D021CA1"/>
    <w:rsid w:val="207354E0"/>
    <w:rsid w:val="21DC3A9E"/>
    <w:rsid w:val="220C70B2"/>
    <w:rsid w:val="23A92E1B"/>
    <w:rsid w:val="240371BF"/>
    <w:rsid w:val="26216DFE"/>
    <w:rsid w:val="28844179"/>
    <w:rsid w:val="29FD04D3"/>
    <w:rsid w:val="2ACA4211"/>
    <w:rsid w:val="2AE81F39"/>
    <w:rsid w:val="2CDA6BA6"/>
    <w:rsid w:val="30CB2759"/>
    <w:rsid w:val="319F7F4E"/>
    <w:rsid w:val="34DB0BCE"/>
    <w:rsid w:val="3C4D5617"/>
    <w:rsid w:val="3DC06C90"/>
    <w:rsid w:val="3F34528B"/>
    <w:rsid w:val="40AA4073"/>
    <w:rsid w:val="4400046D"/>
    <w:rsid w:val="49361754"/>
    <w:rsid w:val="4943778A"/>
    <w:rsid w:val="4E18240F"/>
    <w:rsid w:val="4ECF3BF7"/>
    <w:rsid w:val="50B52A64"/>
    <w:rsid w:val="5D087479"/>
    <w:rsid w:val="5D7869B8"/>
    <w:rsid w:val="5D8B7FC0"/>
    <w:rsid w:val="5DBC2080"/>
    <w:rsid w:val="5E9E0744"/>
    <w:rsid w:val="5FDF6A29"/>
    <w:rsid w:val="603E2888"/>
    <w:rsid w:val="616557C2"/>
    <w:rsid w:val="64A04A60"/>
    <w:rsid w:val="65DA29EB"/>
    <w:rsid w:val="6A3149A2"/>
    <w:rsid w:val="6FC22C5B"/>
    <w:rsid w:val="71E11A46"/>
    <w:rsid w:val="72156D6C"/>
    <w:rsid w:val="79ED1528"/>
    <w:rsid w:val="7E1773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83F28F2-F394-4F54-AB14-C44D9CE77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able of figures"/>
    <w:basedOn w:val="a"/>
    <w:next w:val="a"/>
    <w:uiPriority w:val="99"/>
    <w:unhideWhenUsed/>
    <w:qFormat/>
    <w:pPr>
      <w:spacing w:before="100" w:beforeAutospacing="1" w:after="100" w:afterAutospacing="1"/>
      <w:ind w:leftChars="200" w:left="200" w:hangingChars="200" w:hanging="200"/>
    </w:pPr>
    <w:rPr>
      <w:kern w:val="0"/>
      <w:sz w:val="20"/>
      <w:szCs w:val="20"/>
    </w:rPr>
  </w:style>
  <w:style w:type="paragraph" w:styleId="a4">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5">
    <w:name w:val="Balloon Text"/>
    <w:basedOn w:val="a"/>
    <w:link w:val="Char0"/>
    <w:uiPriority w:val="99"/>
    <w:unhideWhenUsed/>
    <w:qFormat/>
    <w:rPr>
      <w:sz w:val="18"/>
      <w:szCs w:val="18"/>
    </w:rPr>
  </w:style>
  <w:style w:type="paragraph" w:styleId="a6">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pPr>
      <w:tabs>
        <w:tab w:val="right" w:leader="dot" w:pos="8296"/>
      </w:tabs>
      <w:ind w:leftChars="200" w:left="420"/>
    </w:pPr>
  </w:style>
  <w:style w:type="paragraph" w:styleId="a8">
    <w:name w:val="Normal (Web)"/>
    <w:basedOn w:val="a"/>
    <w:qFormat/>
    <w:pPr>
      <w:widowControl/>
      <w:spacing w:before="100" w:beforeAutospacing="1" w:after="100" w:afterAutospacing="1"/>
      <w:jc w:val="left"/>
    </w:pPr>
    <w:rPr>
      <w:rFonts w:ascii="Arial Unicode MS" w:eastAsia="Arial Unicode MS" w:cs="Arial Unicode MS"/>
      <w:color w:val="000000"/>
      <w:kern w:val="0"/>
      <w:sz w:val="24"/>
    </w:rPr>
  </w:style>
  <w:style w:type="character" w:styleId="a9">
    <w:name w:val="Strong"/>
    <w:basedOn w:val="a1"/>
    <w:uiPriority w:val="99"/>
    <w:qFormat/>
    <w:rPr>
      <w:b/>
    </w:rPr>
  </w:style>
  <w:style w:type="character" w:styleId="aa">
    <w:name w:val="Hyperlink"/>
    <w:basedOn w:val="a1"/>
    <w:uiPriority w:val="99"/>
    <w:unhideWhenUsed/>
    <w:qFormat/>
    <w:rPr>
      <w:color w:val="0000FF" w:themeColor="hyperlink"/>
      <w:u w:val="single"/>
    </w:rPr>
  </w:style>
  <w:style w:type="paragraph" w:customStyle="1" w:styleId="ab">
    <w:name w:val="文档正文"/>
    <w:basedOn w:val="a"/>
    <w:qFormat/>
    <w:pPr>
      <w:adjustRightInd w:val="0"/>
      <w:spacing w:line="480" w:lineRule="atLeast"/>
      <w:textAlignment w:val="baseline"/>
    </w:pPr>
    <w:rPr>
      <w:rFonts w:ascii="Arial" w:hAnsi="Arial"/>
      <w:kern w:val="0"/>
    </w:rPr>
  </w:style>
  <w:style w:type="character" w:customStyle="1" w:styleId="HeaderChar">
    <w:name w:val="Header Char"/>
    <w:basedOn w:val="a1"/>
    <w:uiPriority w:val="99"/>
    <w:semiHidden/>
    <w:qFormat/>
    <w:rPr>
      <w:rFonts w:ascii="Times New Roman" w:hAnsi="Times New Roman"/>
      <w:sz w:val="18"/>
      <w:szCs w:val="18"/>
    </w:rPr>
  </w:style>
  <w:style w:type="character" w:customStyle="1" w:styleId="Char2">
    <w:name w:val="页眉 Char"/>
    <w:link w:val="a7"/>
    <w:uiPriority w:val="99"/>
    <w:semiHidden/>
    <w:qFormat/>
    <w:locked/>
    <w:rPr>
      <w:sz w:val="18"/>
    </w:rPr>
  </w:style>
  <w:style w:type="character" w:customStyle="1" w:styleId="FooterChar">
    <w:name w:val="Footer Char"/>
    <w:basedOn w:val="a1"/>
    <w:uiPriority w:val="99"/>
    <w:semiHidden/>
    <w:qFormat/>
    <w:rPr>
      <w:rFonts w:ascii="Times New Roman" w:hAnsi="Times New Roman"/>
      <w:sz w:val="18"/>
      <w:szCs w:val="18"/>
    </w:rPr>
  </w:style>
  <w:style w:type="character" w:customStyle="1" w:styleId="Char1">
    <w:name w:val="页脚 Char"/>
    <w:link w:val="a6"/>
    <w:uiPriority w:val="99"/>
    <w:qFormat/>
    <w:locked/>
    <w:rPr>
      <w:sz w:val="18"/>
    </w:rPr>
  </w:style>
  <w:style w:type="character" w:customStyle="1" w:styleId="BodyTextChar">
    <w:name w:val="Body Text Char"/>
    <w:basedOn w:val="a1"/>
    <w:uiPriority w:val="99"/>
    <w:semiHidden/>
    <w:qFormat/>
    <w:rPr>
      <w:rFonts w:ascii="Times New Roman" w:hAnsi="Times New Roman"/>
      <w:szCs w:val="24"/>
    </w:rPr>
  </w:style>
  <w:style w:type="character" w:customStyle="1" w:styleId="Char">
    <w:name w:val="正文文本 Char"/>
    <w:link w:val="a4"/>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customStyle="1" w:styleId="11">
    <w:name w:val="列出段落1"/>
    <w:basedOn w:val="a"/>
    <w:uiPriority w:val="34"/>
    <w:qFormat/>
    <w:pPr>
      <w:ind w:firstLineChars="200" w:firstLine="420"/>
    </w:pPr>
  </w:style>
  <w:style w:type="character" w:customStyle="1" w:styleId="1Char">
    <w:name w:val="标题 1 Char"/>
    <w:basedOn w:val="a1"/>
    <w:link w:val="1"/>
    <w:uiPriority w:val="9"/>
    <w:qFormat/>
    <w:rPr>
      <w:rFonts w:ascii="Times New Roman" w:hAnsi="Times New Roman"/>
      <w:b/>
      <w:bCs/>
      <w:kern w:val="44"/>
      <w:sz w:val="44"/>
      <w:szCs w:val="44"/>
    </w:rPr>
  </w:style>
  <w:style w:type="character" w:customStyle="1" w:styleId="2Char">
    <w:name w:val="标题 2 Char"/>
    <w:basedOn w:val="a1"/>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1"/>
    <w:link w:val="a5"/>
    <w:uiPriority w:val="99"/>
    <w:semiHidden/>
    <w:qFormat/>
    <w:rPr>
      <w:rFonts w:ascii="Times New Roman" w:hAnsi="Times New Roman"/>
      <w:kern w:val="2"/>
      <w:sz w:val="18"/>
      <w:szCs w:val="18"/>
    </w:rPr>
  </w:style>
  <w:style w:type="character" w:customStyle="1" w:styleId="3Char">
    <w:name w:val="标题 3 Char"/>
    <w:basedOn w:val="a1"/>
    <w:link w:val="3"/>
    <w:uiPriority w:val="9"/>
    <w:qFormat/>
    <w:rPr>
      <w:rFonts w:ascii="Times New Roman" w:hAnsi="Times New Roman"/>
      <w:b/>
      <w:bCs/>
      <w:kern w:val="2"/>
      <w:sz w:val="32"/>
      <w:szCs w:val="32"/>
    </w:rPr>
  </w:style>
  <w:style w:type="character" w:customStyle="1" w:styleId="apple-converted-space">
    <w:name w:val="apple-converted-space"/>
    <w:basedOn w:val="a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B70F14-71B3-4A14-A6BE-F2CBFCA6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57</Pages>
  <Words>4683</Words>
  <Characters>26695</Characters>
  <Application>Microsoft Office Word</Application>
  <DocSecurity>0</DocSecurity>
  <Lines>222</Lines>
  <Paragraphs>62</Paragraphs>
  <ScaleCrop>false</ScaleCrop>
  <Company>四川省财政厅</Company>
  <LinksUpToDate>false</LinksUpToDate>
  <CharactersWithSpaces>31316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18</cp:revision>
  <cp:lastPrinted>2019-08-01T00:48:00Z</cp:lastPrinted>
  <dcterms:created xsi:type="dcterms:W3CDTF">2019-08-01T01:14:00Z</dcterms:created>
  <dcterms:modified xsi:type="dcterms:W3CDTF">2019-11-12T02:10:00Z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