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DEFC0">
      <w:pPr>
        <w:jc w:val="left"/>
        <w:rPr>
          <w:rFonts w:hint="eastAsia" w:ascii="黑体" w:hAnsi="黑体" w:eastAsia="黑体"/>
          <w:sz w:val="32"/>
          <w:szCs w:val="32"/>
          <w:lang w:eastAsia="zh-CN"/>
        </w:rPr>
      </w:pPr>
      <w:r>
        <w:rPr>
          <w:rFonts w:ascii="黑体" w:hAnsi="黑体" w:eastAsia="黑体"/>
          <w:sz w:val="32"/>
          <w:szCs w:val="32"/>
        </w:rPr>
        <w:t>附件</w:t>
      </w:r>
      <w:r>
        <w:rPr>
          <w:rFonts w:hint="eastAsia" w:ascii="黑体" w:hAnsi="黑体" w:eastAsia="黑体"/>
          <w:sz w:val="32"/>
          <w:szCs w:val="32"/>
          <w:lang w:val="en-US" w:eastAsia="zh-CN"/>
        </w:rPr>
        <w:t>8</w:t>
      </w:r>
    </w:p>
    <w:p w14:paraId="48641E35">
      <w:pPr>
        <w:jc w:val="center"/>
        <w:rPr>
          <w:rFonts w:ascii="方正小标宋简体" w:hAnsi="黑体" w:eastAsia="方正小标宋简体"/>
          <w:sz w:val="84"/>
          <w:szCs w:val="84"/>
        </w:rPr>
      </w:pPr>
    </w:p>
    <w:p w14:paraId="2E8CCE27">
      <w:pPr>
        <w:jc w:val="center"/>
        <w:rPr>
          <w:rFonts w:ascii="方正小标宋简体" w:hAnsi="黑体" w:eastAsia="方正小标宋简体"/>
          <w:sz w:val="84"/>
          <w:szCs w:val="84"/>
        </w:rPr>
      </w:pPr>
    </w:p>
    <w:p w14:paraId="6272BB76">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w:t>
      </w:r>
      <w:r>
        <w:rPr>
          <w:rFonts w:hint="eastAsia" w:ascii="方正小标宋简体" w:hAnsi="黑体" w:eastAsia="方正小标宋简体"/>
          <w:sz w:val="84"/>
          <w:szCs w:val="84"/>
          <w:lang w:eastAsia="zh-CN"/>
        </w:rPr>
        <w:t>共青团九寨沟县委员会202</w:t>
      </w:r>
      <w:r>
        <w:rPr>
          <w:rFonts w:hint="eastAsia" w:ascii="方正小标宋简体" w:hAnsi="黑体" w:eastAsia="方正小标宋简体"/>
          <w:sz w:val="84"/>
          <w:szCs w:val="84"/>
          <w:lang w:val="en-US" w:eastAsia="zh-CN"/>
        </w:rPr>
        <w:t>6</w:t>
      </w:r>
      <w:r>
        <w:rPr>
          <w:rFonts w:hint="eastAsia" w:ascii="方正小标宋简体" w:hAnsi="黑体" w:eastAsia="方正小标宋简体"/>
          <w:sz w:val="84"/>
          <w:szCs w:val="84"/>
        </w:rPr>
        <w:t>年</w:t>
      </w:r>
      <w:r>
        <w:rPr>
          <w:rFonts w:hint="eastAsia" w:ascii="方正小标宋简体" w:hAnsi="黑体" w:eastAsia="方正小标宋简体"/>
          <w:sz w:val="84"/>
          <w:szCs w:val="84"/>
          <w:lang w:val="en-US" w:eastAsia="zh-CN"/>
        </w:rPr>
        <w:t>单位</w:t>
      </w:r>
      <w:r>
        <w:rPr>
          <w:rFonts w:hint="eastAsia" w:ascii="方正小标宋简体" w:hAnsi="黑体" w:eastAsia="方正小标宋简体"/>
          <w:sz w:val="84"/>
          <w:szCs w:val="84"/>
        </w:rPr>
        <w:t>预算</w:t>
      </w:r>
    </w:p>
    <w:p w14:paraId="641A7B6C"/>
    <w:p w14:paraId="172727EC"/>
    <w:p w14:paraId="7C09713B"/>
    <w:p w14:paraId="34FB9EF6"/>
    <w:p w14:paraId="16B4C3BA">
      <w:pPr>
        <w:jc w:val="center"/>
        <w:rPr>
          <w:rFonts w:ascii="方正小标宋简体" w:eastAsia="方正小标宋简体"/>
          <w:sz w:val="44"/>
          <w:szCs w:val="44"/>
        </w:rPr>
      </w:pPr>
      <w:r>
        <w:rPr>
          <w:rFonts w:hint="eastAsia" w:ascii="方正小标宋简体" w:eastAsia="方正小标宋简体"/>
          <w:sz w:val="44"/>
          <w:szCs w:val="44"/>
        </w:rPr>
        <w:t>目录</w:t>
      </w:r>
    </w:p>
    <w:p w14:paraId="34AC8FA8">
      <w:pPr>
        <w:jc w:val="center"/>
        <w:rPr>
          <w:rFonts w:ascii="方正小标宋简体" w:eastAsia="方正小标宋简体"/>
          <w:sz w:val="32"/>
          <w:szCs w:val="32"/>
        </w:rPr>
      </w:pPr>
    </w:p>
    <w:p w14:paraId="6DE2725E">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团县委</w:t>
      </w:r>
      <w:r>
        <w:rPr>
          <w:rFonts w:hint="eastAsia" w:ascii="黑体" w:hAnsi="黑体" w:eastAsia="黑体"/>
          <w:sz w:val="32"/>
          <w:szCs w:val="32"/>
        </w:rPr>
        <w:t>概况</w:t>
      </w:r>
    </w:p>
    <w:p w14:paraId="4EF4AF23">
      <w:pPr>
        <w:rPr>
          <w:rFonts w:ascii="仿宋_GB2312" w:hAnsi="仿宋" w:eastAsia="仿宋_GB2312"/>
          <w:sz w:val="32"/>
          <w:szCs w:val="32"/>
        </w:rPr>
      </w:pPr>
      <w:r>
        <w:rPr>
          <w:rFonts w:hint="eastAsia" w:ascii="仿宋_GB2312" w:hAnsi="仿宋" w:eastAsia="仿宋_GB2312"/>
          <w:sz w:val="32"/>
          <w:szCs w:val="32"/>
        </w:rPr>
        <w:t>一、基本职能</w:t>
      </w:r>
    </w:p>
    <w:p w14:paraId="7AB9B556">
      <w:pPr>
        <w:rPr>
          <w:rFonts w:ascii="仿宋_GB2312" w:hAnsi="仿宋" w:eastAsia="仿宋_GB2312"/>
          <w:sz w:val="32"/>
          <w:szCs w:val="32"/>
        </w:rPr>
      </w:pPr>
      <w:r>
        <w:rPr>
          <w:rFonts w:hint="eastAsia" w:ascii="仿宋_GB2312" w:hAnsi="仿宋" w:eastAsia="仿宋_GB2312"/>
          <w:sz w:val="32"/>
          <w:szCs w:val="32"/>
        </w:rPr>
        <w:t>二、主要工作</w:t>
      </w:r>
    </w:p>
    <w:p w14:paraId="7326E700">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团县委</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年部门预算表</w:t>
      </w:r>
    </w:p>
    <w:p w14:paraId="1980402E">
      <w:pPr>
        <w:rPr>
          <w:rFonts w:ascii="仿宋_GB2312" w:hAnsi="仿宋" w:eastAsia="仿宋_GB2312"/>
          <w:sz w:val="32"/>
          <w:szCs w:val="32"/>
        </w:rPr>
      </w:pPr>
      <w:r>
        <w:rPr>
          <w:rFonts w:hint="eastAsia" w:ascii="仿宋_GB2312" w:hAnsi="仿宋" w:eastAsia="仿宋_GB2312"/>
          <w:sz w:val="32"/>
          <w:szCs w:val="32"/>
        </w:rPr>
        <w:t>一、部门收支总表</w:t>
      </w:r>
    </w:p>
    <w:p w14:paraId="25639EBA">
      <w:pPr>
        <w:rPr>
          <w:rFonts w:ascii="仿宋_GB2312" w:hAnsi="仿宋" w:eastAsia="仿宋_GB2312"/>
          <w:sz w:val="32"/>
          <w:szCs w:val="32"/>
        </w:rPr>
      </w:pPr>
      <w:r>
        <w:rPr>
          <w:rFonts w:hint="eastAsia" w:ascii="仿宋_GB2312" w:hAnsi="仿宋" w:eastAsia="仿宋_GB2312"/>
          <w:sz w:val="32"/>
          <w:szCs w:val="32"/>
        </w:rPr>
        <w:t>二、部门收入总表</w:t>
      </w:r>
    </w:p>
    <w:p w14:paraId="21533367">
      <w:pPr>
        <w:rPr>
          <w:rFonts w:ascii="仿宋_GB2312" w:hAnsi="仿宋" w:eastAsia="仿宋_GB2312"/>
          <w:sz w:val="32"/>
          <w:szCs w:val="32"/>
        </w:rPr>
      </w:pPr>
      <w:r>
        <w:rPr>
          <w:rFonts w:hint="eastAsia" w:ascii="仿宋_GB2312" w:hAnsi="仿宋" w:eastAsia="仿宋_GB2312"/>
          <w:sz w:val="32"/>
          <w:szCs w:val="32"/>
        </w:rPr>
        <w:t>三、部门支出总表</w:t>
      </w:r>
    </w:p>
    <w:p w14:paraId="1183FF07">
      <w:pPr>
        <w:rPr>
          <w:rFonts w:ascii="仿宋_GB2312" w:hAnsi="仿宋" w:eastAsia="仿宋_GB2312"/>
          <w:sz w:val="32"/>
          <w:szCs w:val="32"/>
        </w:rPr>
      </w:pPr>
      <w:r>
        <w:rPr>
          <w:rFonts w:hint="eastAsia" w:ascii="仿宋_GB2312" w:hAnsi="仿宋" w:eastAsia="仿宋_GB2312"/>
          <w:sz w:val="32"/>
          <w:szCs w:val="32"/>
        </w:rPr>
        <w:t>四、财政拨款收支预算总表</w:t>
      </w:r>
    </w:p>
    <w:p w14:paraId="364BF548">
      <w:pPr>
        <w:rPr>
          <w:rFonts w:ascii="仿宋_GB2312" w:hAnsi="仿宋" w:eastAsia="仿宋_GB2312"/>
          <w:sz w:val="32"/>
          <w:szCs w:val="32"/>
        </w:rPr>
      </w:pPr>
      <w:r>
        <w:rPr>
          <w:rFonts w:hint="eastAsia" w:ascii="仿宋_GB2312" w:hAnsi="仿宋" w:eastAsia="仿宋_GB2312"/>
          <w:sz w:val="32"/>
          <w:szCs w:val="32"/>
        </w:rPr>
        <w:t>五、财政拨款支出预算表（部门经济分类科目）</w:t>
      </w:r>
    </w:p>
    <w:p w14:paraId="41927EE5">
      <w:pPr>
        <w:rPr>
          <w:rFonts w:ascii="仿宋_GB2312" w:hAnsi="仿宋" w:eastAsia="仿宋_GB2312"/>
          <w:sz w:val="32"/>
          <w:szCs w:val="32"/>
        </w:rPr>
      </w:pPr>
      <w:r>
        <w:rPr>
          <w:rFonts w:hint="eastAsia" w:ascii="仿宋_GB2312" w:hAnsi="仿宋" w:eastAsia="仿宋_GB2312"/>
          <w:sz w:val="32"/>
          <w:szCs w:val="32"/>
        </w:rPr>
        <w:t>六、一般公共预算支出预算表</w:t>
      </w:r>
    </w:p>
    <w:p w14:paraId="1319FFF6">
      <w:pPr>
        <w:rPr>
          <w:rFonts w:ascii="仿宋_GB2312" w:hAnsi="仿宋" w:eastAsia="仿宋_GB2312"/>
          <w:sz w:val="32"/>
          <w:szCs w:val="32"/>
        </w:rPr>
      </w:pPr>
      <w:r>
        <w:rPr>
          <w:rFonts w:hint="eastAsia" w:ascii="仿宋_GB2312" w:hAnsi="仿宋" w:eastAsia="仿宋_GB2312"/>
          <w:sz w:val="32"/>
          <w:szCs w:val="32"/>
        </w:rPr>
        <w:t>七、一般公共预算基本支出预算表</w:t>
      </w:r>
    </w:p>
    <w:p w14:paraId="6F1848BC">
      <w:pPr>
        <w:rPr>
          <w:rFonts w:ascii="仿宋_GB2312" w:hAnsi="仿宋" w:eastAsia="仿宋_GB2312"/>
          <w:sz w:val="32"/>
          <w:szCs w:val="32"/>
        </w:rPr>
      </w:pPr>
      <w:r>
        <w:rPr>
          <w:rFonts w:hint="eastAsia" w:ascii="仿宋_GB2312" w:hAnsi="仿宋" w:eastAsia="仿宋_GB2312"/>
          <w:sz w:val="32"/>
          <w:szCs w:val="32"/>
        </w:rPr>
        <w:t>八、一般公共预算项目支出预算表</w:t>
      </w:r>
    </w:p>
    <w:p w14:paraId="19B5930D">
      <w:pPr>
        <w:rPr>
          <w:rFonts w:ascii="仿宋_GB2312" w:hAnsi="仿宋" w:eastAsia="仿宋_GB2312"/>
          <w:sz w:val="32"/>
          <w:szCs w:val="32"/>
        </w:rPr>
      </w:pPr>
      <w:r>
        <w:rPr>
          <w:rFonts w:hint="eastAsia" w:ascii="仿宋_GB2312" w:hAnsi="仿宋" w:eastAsia="仿宋_GB2312"/>
          <w:sz w:val="32"/>
          <w:szCs w:val="32"/>
        </w:rPr>
        <w:t>九、一般公共预算“三公”经费支出预算表</w:t>
      </w:r>
    </w:p>
    <w:p w14:paraId="0101BA74">
      <w:pPr>
        <w:rPr>
          <w:rFonts w:ascii="仿宋_GB2312" w:hAnsi="仿宋" w:eastAsia="仿宋_GB2312"/>
          <w:sz w:val="32"/>
          <w:szCs w:val="32"/>
        </w:rPr>
      </w:pPr>
      <w:r>
        <w:rPr>
          <w:rFonts w:hint="eastAsia" w:ascii="仿宋_GB2312" w:hAnsi="仿宋" w:eastAsia="仿宋_GB2312"/>
          <w:sz w:val="32"/>
          <w:szCs w:val="32"/>
        </w:rPr>
        <w:t>十、政府性基金预算支出表</w:t>
      </w:r>
    </w:p>
    <w:p w14:paraId="73A645B1">
      <w:pPr>
        <w:rPr>
          <w:rFonts w:ascii="仿宋_GB2312" w:hAnsi="仿宋" w:eastAsia="仿宋_GB2312"/>
          <w:sz w:val="32"/>
          <w:szCs w:val="32"/>
        </w:rPr>
      </w:pPr>
      <w:r>
        <w:rPr>
          <w:rFonts w:hint="eastAsia" w:ascii="仿宋_GB2312" w:hAnsi="仿宋" w:eastAsia="仿宋_GB2312"/>
          <w:sz w:val="32"/>
          <w:szCs w:val="32"/>
        </w:rPr>
        <w:t>十一、政府性基金预算“三公”经费支出预算表</w:t>
      </w:r>
    </w:p>
    <w:p w14:paraId="5853BDCD">
      <w:pPr>
        <w:rPr>
          <w:rFonts w:ascii="仿宋_GB2312" w:hAnsi="仿宋" w:eastAsia="仿宋_GB2312"/>
          <w:sz w:val="32"/>
          <w:szCs w:val="32"/>
        </w:rPr>
      </w:pPr>
      <w:r>
        <w:rPr>
          <w:rFonts w:hint="eastAsia" w:ascii="仿宋_GB2312" w:hAnsi="仿宋" w:eastAsia="仿宋_GB2312"/>
          <w:sz w:val="32"/>
          <w:szCs w:val="32"/>
        </w:rPr>
        <w:t>十二、国有资本经营预算支出表</w:t>
      </w:r>
    </w:p>
    <w:p w14:paraId="38B8DDC3">
      <w:pPr>
        <w:rPr>
          <w:rFonts w:ascii="仿宋_GB2312" w:hAnsi="仿宋" w:eastAsia="仿宋_GB2312"/>
          <w:sz w:val="32"/>
          <w:szCs w:val="32"/>
        </w:rPr>
      </w:pPr>
      <w:r>
        <w:rPr>
          <w:rFonts w:hint="eastAsia" w:ascii="仿宋_GB2312" w:hAnsi="仿宋" w:eastAsia="仿宋_GB2312"/>
          <w:sz w:val="32"/>
          <w:szCs w:val="32"/>
        </w:rPr>
        <w:t>十三、部门预算项目绩效目标表</w:t>
      </w:r>
    </w:p>
    <w:p w14:paraId="61C9110A">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团县委</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14:paraId="6F9A4843">
      <w:pPr>
        <w:rPr>
          <w:rFonts w:ascii="黑体" w:hAnsi="黑体" w:eastAsia="黑体"/>
          <w:sz w:val="32"/>
          <w:szCs w:val="32"/>
        </w:rPr>
      </w:pPr>
      <w:r>
        <w:rPr>
          <w:rFonts w:hint="eastAsia" w:ascii="黑体" w:hAnsi="黑体" w:eastAsia="黑体"/>
          <w:sz w:val="32"/>
          <w:szCs w:val="32"/>
        </w:rPr>
        <w:t>第四部分  名词解释</w:t>
      </w:r>
    </w:p>
    <w:p w14:paraId="631B3E4F">
      <w:pPr>
        <w:jc w:val="center"/>
        <w:rPr>
          <w:rFonts w:ascii="方正小标宋简体" w:hAnsi="黑体" w:eastAsia="方正小标宋简体"/>
          <w:sz w:val="44"/>
          <w:szCs w:val="44"/>
        </w:rPr>
      </w:pPr>
    </w:p>
    <w:p w14:paraId="3048C8AB">
      <w:pPr>
        <w:jc w:val="center"/>
        <w:rPr>
          <w:rFonts w:ascii="方正小标宋简体" w:hAnsi="黑体" w:eastAsia="方正小标宋简体"/>
          <w:sz w:val="44"/>
          <w:szCs w:val="44"/>
        </w:rPr>
      </w:pPr>
    </w:p>
    <w:p w14:paraId="31D2113C">
      <w:pPr>
        <w:jc w:val="center"/>
        <w:rPr>
          <w:rFonts w:ascii="方正小标宋简体" w:hAnsi="黑体" w:eastAsia="方正小标宋简体"/>
          <w:sz w:val="44"/>
          <w:szCs w:val="44"/>
        </w:rPr>
      </w:pPr>
    </w:p>
    <w:p w14:paraId="148E8750">
      <w:pPr>
        <w:jc w:val="center"/>
        <w:rPr>
          <w:rFonts w:ascii="方正小标宋简体" w:hAnsi="黑体" w:eastAsia="方正小标宋简体"/>
          <w:sz w:val="44"/>
          <w:szCs w:val="44"/>
        </w:rPr>
      </w:pPr>
    </w:p>
    <w:p w14:paraId="0B3470D2">
      <w:pPr>
        <w:jc w:val="both"/>
        <w:rPr>
          <w:rFonts w:ascii="方正小标宋简体" w:hAnsi="黑体" w:eastAsia="方正小标宋简体"/>
          <w:sz w:val="44"/>
          <w:szCs w:val="44"/>
        </w:rPr>
      </w:pPr>
    </w:p>
    <w:p w14:paraId="2AA778AB">
      <w:pPr>
        <w:jc w:val="center"/>
        <w:rPr>
          <w:rFonts w:ascii="方正小标宋简体" w:hAnsi="黑体" w:eastAsia="方正小标宋简体"/>
          <w:sz w:val="44"/>
          <w:szCs w:val="44"/>
        </w:rPr>
      </w:pPr>
    </w:p>
    <w:p w14:paraId="1BF3622D">
      <w:pPr>
        <w:pStyle w:val="2"/>
      </w:pPr>
    </w:p>
    <w:p w14:paraId="5E62BA42">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rPr>
        <w:t>概况</w:t>
      </w:r>
    </w:p>
    <w:p w14:paraId="3EFD6DDB"/>
    <w:p w14:paraId="5FE03305"/>
    <w:p w14:paraId="068CA6B5"/>
    <w:p w14:paraId="645A4AE7"/>
    <w:p w14:paraId="1E52AD90">
      <w:pPr>
        <w:pStyle w:val="2"/>
      </w:pPr>
    </w:p>
    <w:p w14:paraId="5C727BC4">
      <w:pPr>
        <w:pStyle w:val="2"/>
      </w:pPr>
    </w:p>
    <w:p w14:paraId="526F3E3C"/>
    <w:p w14:paraId="6B58FEC2"/>
    <w:p w14:paraId="75F5FB77"/>
    <w:p w14:paraId="61203302"/>
    <w:p w14:paraId="179469EF">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、基本职能</w:t>
      </w:r>
    </w:p>
    <w:p w14:paraId="67FF454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行使共青团九寨沟县委员会赋予的领导全县共青团工作，领导全县青联和少先队工作的职权，对全县青年社团组织进行指导和管理。参与制定我县青少年事业发展规划和青少年工作方针、政策，对我县青少年活动阵地，青少年服务机构的建设等进行规划和管理。参与我县青少年事务有关政策规定的制度和实施，协助县委和政府处理、协调与青少年利益相关的事务。调查青年思想动态和青年工作状况，研究青少年运动，青少年工作理论和思想教育问题，提出相应对策，开展各种活动。协助政府教育部门做好中、小学生的教育管理工作，维护学校稳定。在国家经济建设中，组织和带领青年发挥生力军和突击队作用。汇同有关部门对全县青少年外事工作进行归口管理和提供服务。参与制定我县有关青年统战工作的政策，做好我县青年统战对象的团结教育工作，维护促进祖国统一和民族团结。结合党政工作，培养和推荐优秀青年人才，为党的事业不断发展提供思想和干部人才保障。承担县委、县政府、共青团阿坝州委交办的有关事项。</w:t>
      </w:r>
    </w:p>
    <w:p w14:paraId="4CA52E5E">
      <w:pPr>
        <w:ind w:firstLine="640" w:firstLineChars="200"/>
        <w:jc w:val="both"/>
        <w:rPr>
          <w:rFonts w:ascii="楷体" w:hAnsi="楷体" w:eastAsia="楷体"/>
          <w:b/>
          <w:sz w:val="32"/>
          <w:szCs w:val="32"/>
          <w:highlight w:val="none"/>
        </w:rPr>
      </w:pPr>
      <w:r>
        <w:rPr>
          <w:rFonts w:hint="eastAsia" w:ascii="黑体" w:hAnsi="黑体" w:eastAsia="黑体"/>
          <w:sz w:val="32"/>
          <w:szCs w:val="32"/>
        </w:rPr>
        <w:t>二</w:t>
      </w:r>
      <w:r>
        <w:rPr>
          <w:rFonts w:ascii="黑体" w:hAnsi="黑体" w:eastAsia="黑体"/>
          <w:sz w:val="32"/>
          <w:szCs w:val="32"/>
        </w:rPr>
        <w:t>、</w:t>
      </w:r>
      <w:r>
        <w:rPr>
          <w:rFonts w:hint="eastAsia" w:ascii="楷体" w:hAnsi="楷体" w:eastAsia="楷体"/>
          <w:b/>
          <w:sz w:val="32"/>
          <w:szCs w:val="32"/>
          <w:highlight w:val="none"/>
          <w:lang w:val="en-US" w:eastAsia="zh-CN"/>
        </w:rPr>
        <w:t>主要工作</w:t>
      </w:r>
    </w:p>
    <w:p w14:paraId="0C3F0045">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楷体_GBK" w:cs="Times New Roman"/>
          <w:b w:val="0"/>
          <w:bCs w:val="0"/>
          <w:kern w:val="2"/>
          <w:sz w:val="32"/>
          <w:szCs w:val="32"/>
          <w:highlight w:val="none"/>
          <w:lang w:val="en-US" w:eastAsia="zh-CN" w:bidi="ar-SA"/>
        </w:rPr>
        <w:t xml:space="preserve">1. </w:t>
      </w:r>
      <w:r>
        <w:rPr>
          <w:rFonts w:hint="default" w:ascii="Times New Roman" w:hAnsi="Times New Roman" w:eastAsia="方正楷体_GBK" w:cs="Times New Roman"/>
          <w:b w:val="0"/>
          <w:bCs w:val="0"/>
          <w:kern w:val="2"/>
          <w:sz w:val="32"/>
          <w:szCs w:val="32"/>
          <w:highlight w:val="none"/>
          <w:lang w:val="en-US" w:eastAsia="zh-CN" w:bidi="ar-SA"/>
        </w:rPr>
        <w:t>聚焦思想引领，筑牢青少年的信仰之基。</w:t>
      </w:r>
      <w:r>
        <w:rPr>
          <w:rFonts w:hint="default" w:ascii="Times New Roman" w:hAnsi="Times New Roman" w:eastAsia="方正仿宋_GBK" w:cs="Times New Roman"/>
          <w:kern w:val="2"/>
          <w:sz w:val="32"/>
          <w:szCs w:val="32"/>
          <w:highlight w:val="none"/>
          <w:lang w:val="en-US" w:eastAsia="zh-CN" w:bidi="ar-SA"/>
        </w:rPr>
        <w:t>团县委坚持以习近平新时代中国特色社会主义思想武装青年，将思想政治引领作为首要任务，通过组织化学习、分众化宣讲等强化引领，引领青年深刻领会“两个确立”决定性意义，增强“四个意识”、坚定“四个自信”，扛牢全团带队责任。构建“导学、讲学、研学、比学、践学、督学”青年大学习体系，开展返家乡、铸牢中华民族共同体意识等主题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组建青年理论宣讲团。结合重要节点开展主题宣传教育实践活动，通过微信公众号、视频号推送信息；组织“庆五一、迎五四”等活动。抓实青年普法，以“法律政策七进”开展普法活动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开通“12348”维权热线，开展青少年社区矫正帮教，按“一人一策”制定方案并协调就业指导等服务。</w:t>
      </w:r>
    </w:p>
    <w:p w14:paraId="79EE8D1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楷体_GBK" w:cs="Times New Roman"/>
          <w:b w:val="0"/>
          <w:bCs w:val="0"/>
          <w:color w:val="auto"/>
          <w:sz w:val="32"/>
          <w:szCs w:val="32"/>
          <w:highlight w:val="none"/>
          <w:lang w:val="en-US" w:eastAsia="zh-CN"/>
        </w:rPr>
        <w:t xml:space="preserve">2. </w:t>
      </w:r>
      <w:r>
        <w:rPr>
          <w:rFonts w:hint="default" w:ascii="Times New Roman" w:hAnsi="Times New Roman" w:eastAsia="方正楷体_GBK" w:cs="Times New Roman"/>
          <w:b w:val="0"/>
          <w:bCs w:val="0"/>
          <w:color w:val="auto"/>
          <w:sz w:val="32"/>
          <w:szCs w:val="32"/>
          <w:highlight w:val="none"/>
          <w:lang w:val="en-US" w:eastAsia="zh-CN"/>
        </w:rPr>
        <w:t>围绕文旅大局，做实青年旅游志愿服务。一是</w:t>
      </w:r>
      <w:r>
        <w:rPr>
          <w:rFonts w:hint="default" w:ascii="Times New Roman" w:hAnsi="Times New Roman" w:eastAsia="方正仿宋_GBK" w:cs="Times New Roman"/>
          <w:b w:val="0"/>
          <w:bCs w:val="0"/>
          <w:color w:val="auto"/>
          <w:sz w:val="32"/>
          <w:szCs w:val="32"/>
          <w:highlight w:val="none"/>
          <w:lang w:val="en-US" w:eastAsia="zh-CN"/>
        </w:rPr>
        <w:t>健全志愿者全流程工作机制，采用“机关青年志愿者兜底+社会志愿服务力量参与”的模式，广泛动员机关青年干部、西部计划志愿者、返乡大学生、社会志愿者通过自荐、推荐等渠道加入，持续完善全县青年志愿者信息库；常态化以集中学习、交流分享、实践帮带等形式，抓实岗前培训、专业提能、骨干交流三个核心环节，强化服务理念与技能，同时通过积分兑换、评先评优倾斜等举措，充分调动各方参与热情。</w:t>
      </w:r>
      <w:r>
        <w:rPr>
          <w:rFonts w:hint="default" w:ascii="Times New Roman" w:hAnsi="Times New Roman" w:eastAsia="方正楷体_GBK" w:cs="Times New Roman"/>
          <w:b w:val="0"/>
          <w:bCs w:val="0"/>
          <w:color w:val="auto"/>
          <w:sz w:val="32"/>
          <w:szCs w:val="32"/>
          <w:highlight w:val="none"/>
          <w:lang w:val="en-US" w:eastAsia="zh-CN"/>
        </w:rPr>
        <w:t>二是</w:t>
      </w:r>
      <w:r>
        <w:rPr>
          <w:rFonts w:hint="default" w:ascii="Times New Roman" w:hAnsi="Times New Roman" w:eastAsia="方正仿宋_GBK" w:cs="Times New Roman"/>
          <w:b w:val="0"/>
          <w:bCs w:val="0"/>
          <w:color w:val="auto"/>
          <w:sz w:val="32"/>
          <w:szCs w:val="32"/>
          <w:highlight w:val="none"/>
          <w:lang w:val="en-US" w:eastAsia="zh-CN"/>
        </w:rPr>
        <w:t>抓实重要时间节点服务保障，在春节、“五一”、暑期、</w:t>
      </w:r>
      <w:r>
        <w:rPr>
          <w:rFonts w:hint="default" w:ascii="Times New Roman" w:hAnsi="Times New Roman" w:eastAsia="方正仿宋_GBK" w:cs="Times New Roman"/>
          <w:b w:val="0"/>
          <w:color w:val="auto"/>
          <w:sz w:val="32"/>
          <w:szCs w:val="32"/>
          <w:highlight w:val="none"/>
          <w:lang w:val="en-US" w:eastAsia="zh-CN"/>
        </w:rPr>
        <w:t>“十一”黄金周</w:t>
      </w:r>
      <w:r>
        <w:rPr>
          <w:rFonts w:hint="default" w:ascii="Times New Roman" w:hAnsi="Times New Roman" w:eastAsia="方正仿宋_GBK" w:cs="Times New Roman"/>
          <w:b w:val="0"/>
          <w:bCs w:val="0"/>
          <w:color w:val="auto"/>
          <w:sz w:val="32"/>
          <w:szCs w:val="32"/>
          <w:highlight w:val="none"/>
          <w:lang w:val="en-US" w:eastAsia="zh-CN"/>
        </w:rPr>
        <w:t>等旅游高峰，推行“1+1+N”传帮带、“流动+固定”点位服务、两班轮换制，保障服务不间断；探索“志愿者服务点位+无人机监测全域化”双轨模式，依托人流数据动态调整服务，实现服务从被动到主动的转变。</w:t>
      </w:r>
      <w:r>
        <w:rPr>
          <w:rFonts w:hint="default" w:ascii="Times New Roman" w:hAnsi="Times New Roman" w:eastAsia="方正楷体_GBK" w:cs="Times New Roman"/>
          <w:b w:val="0"/>
          <w:bCs w:val="0"/>
          <w:color w:val="auto"/>
          <w:sz w:val="32"/>
          <w:szCs w:val="32"/>
          <w:highlight w:val="none"/>
          <w:lang w:val="en-US" w:eastAsia="zh-CN"/>
        </w:rPr>
        <w:t>三是</w:t>
      </w:r>
      <w:r>
        <w:rPr>
          <w:rFonts w:hint="default" w:ascii="Times New Roman" w:hAnsi="Times New Roman" w:eastAsia="方正仿宋_GBK" w:cs="Times New Roman"/>
          <w:b w:val="0"/>
          <w:bCs w:val="0"/>
          <w:color w:val="auto"/>
          <w:sz w:val="32"/>
          <w:szCs w:val="32"/>
          <w:highlight w:val="none"/>
          <w:lang w:val="en-US" w:eastAsia="zh-CN"/>
        </w:rPr>
        <w:t>开展日常志愿服务，组织爱心助考、暖冬春运、净滩植树等活动，助力生态文明与文明城市创建。</w:t>
      </w:r>
      <w:bookmarkStart w:id="0" w:name="OLE_LINK2"/>
    </w:p>
    <w:p w14:paraId="1E54D67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方正楷体_GBK" w:cs="Times New Roman"/>
          <w:b w:val="0"/>
          <w:bCs w:val="0"/>
          <w:kern w:val="2"/>
          <w:sz w:val="32"/>
          <w:szCs w:val="32"/>
          <w:highlight w:val="none"/>
          <w:lang w:val="en-US" w:eastAsia="zh-CN" w:bidi="ar-SA"/>
        </w:rPr>
        <w:t>（三）服务青年成长，搭建青春建功实践平台。</w:t>
      </w:r>
      <w:bookmarkStart w:id="1" w:name="OLE_LINK1"/>
      <w:r>
        <w:rPr>
          <w:rFonts w:hint="default" w:ascii="Times New Roman" w:hAnsi="Times New Roman" w:eastAsia="方正仿宋_GBK" w:cs="Times New Roman"/>
          <w:b w:val="0"/>
          <w:bCs w:val="0"/>
          <w:sz w:val="32"/>
          <w:szCs w:val="32"/>
          <w:highlight w:val="none"/>
          <w:lang w:val="en-US" w:eastAsia="zh-CN"/>
        </w:rPr>
        <w:t>团县委深化精准帮扶与“青年创业就业基地”建设，强化校园帮扶、青年创业就业培训，实施青年人才计划，引导青年投身县域发展主战场。</w:t>
      </w:r>
      <w:r>
        <w:rPr>
          <w:rFonts w:hint="default" w:ascii="Times New Roman" w:hAnsi="Times New Roman" w:eastAsia="方正楷体_GBK" w:cs="Times New Roman"/>
          <w:b w:val="0"/>
          <w:bCs w:val="0"/>
          <w:sz w:val="32"/>
          <w:szCs w:val="32"/>
          <w:highlight w:val="none"/>
          <w:lang w:val="en-US" w:eastAsia="zh-CN"/>
        </w:rPr>
        <w:t>一是</w:t>
      </w:r>
      <w:r>
        <w:rPr>
          <w:rFonts w:hint="default" w:ascii="Times New Roman" w:hAnsi="Times New Roman" w:eastAsia="方正仿宋_GBK" w:cs="Times New Roman"/>
          <w:b w:val="0"/>
          <w:bCs w:val="0"/>
          <w:sz w:val="32"/>
          <w:szCs w:val="32"/>
          <w:highlight w:val="none"/>
          <w:lang w:val="en-US" w:eastAsia="zh-CN"/>
        </w:rPr>
        <w:t>深化团教协作。落实党建带团建要求，推行相关团教协作、推优入团文件；开展大学生 “返家乡” 暑期实践。</w:t>
      </w:r>
      <w:r>
        <w:rPr>
          <w:rFonts w:hint="default" w:ascii="Times New Roman" w:hAnsi="Times New Roman" w:eastAsia="方正楷体_GBK" w:cs="Times New Roman"/>
          <w:b w:val="0"/>
          <w:bCs w:val="0"/>
          <w:sz w:val="32"/>
          <w:szCs w:val="32"/>
          <w:highlight w:val="none"/>
          <w:lang w:val="en-US" w:eastAsia="zh-CN"/>
        </w:rPr>
        <w:t>二是</w:t>
      </w:r>
      <w:r>
        <w:rPr>
          <w:rFonts w:hint="default" w:ascii="Times New Roman" w:hAnsi="Times New Roman" w:eastAsia="方正仿宋_GBK" w:cs="Times New Roman"/>
          <w:b w:val="0"/>
          <w:bCs w:val="0"/>
          <w:sz w:val="32"/>
          <w:szCs w:val="32"/>
          <w:highlight w:val="none"/>
          <w:lang w:val="en-US" w:eastAsia="zh-CN"/>
        </w:rPr>
        <w:t>提升青年健康服务。深化精准帮扶，依托“希望工程1+1—幻方助学计划”，为困难家庭</w:t>
      </w:r>
      <w:r>
        <w:rPr>
          <w:rFonts w:hint="eastAsia" w:ascii="Times New Roman" w:hAnsi="Times New Roman" w:eastAsia="方正仿宋_GBK" w:cs="Times New Roman"/>
          <w:b w:val="0"/>
          <w:bCs w:val="0"/>
          <w:sz w:val="32"/>
          <w:szCs w:val="32"/>
          <w:highlight w:val="none"/>
          <w:lang w:val="en-US" w:eastAsia="zh-CN"/>
        </w:rPr>
        <w:t>学生</w:t>
      </w:r>
      <w:r>
        <w:rPr>
          <w:rFonts w:hint="default" w:ascii="Times New Roman" w:hAnsi="Times New Roman" w:eastAsia="方正仿宋_GBK" w:cs="Times New Roman"/>
          <w:b w:val="0"/>
          <w:bCs w:val="0"/>
          <w:sz w:val="32"/>
          <w:szCs w:val="32"/>
          <w:highlight w:val="none"/>
          <w:lang w:val="en-US" w:eastAsia="zh-CN"/>
        </w:rPr>
        <w:t>争取助学金。</w:t>
      </w:r>
      <w:r>
        <w:rPr>
          <w:rFonts w:hint="default" w:ascii="Times New Roman" w:hAnsi="Times New Roman" w:eastAsia="方正楷体_GBK" w:cs="Times New Roman"/>
          <w:b w:val="0"/>
          <w:bCs w:val="0"/>
          <w:sz w:val="32"/>
          <w:szCs w:val="32"/>
          <w:highlight w:val="none"/>
          <w:lang w:val="en-US" w:eastAsia="zh-CN"/>
        </w:rPr>
        <w:t>三是</w:t>
      </w:r>
      <w:r>
        <w:rPr>
          <w:rFonts w:hint="default" w:ascii="Times New Roman" w:hAnsi="Times New Roman" w:eastAsia="方正仿宋_GBK" w:cs="Times New Roman"/>
          <w:b w:val="0"/>
          <w:bCs w:val="0"/>
          <w:sz w:val="32"/>
          <w:szCs w:val="32"/>
          <w:highlight w:val="none"/>
          <w:lang w:val="en-US" w:eastAsia="zh-CN"/>
        </w:rPr>
        <w:t>夯实红色教育。结合主题教育，开展红色文化等主题教育活动；开展“小手拉大手”文明实践活动1，强化青少年红色教育。</w:t>
      </w:r>
      <w:r>
        <w:rPr>
          <w:rFonts w:hint="default" w:ascii="Times New Roman" w:hAnsi="Times New Roman" w:eastAsia="方正楷体_GBK" w:cs="Times New Roman"/>
          <w:b w:val="0"/>
          <w:bCs w:val="0"/>
          <w:sz w:val="32"/>
          <w:szCs w:val="32"/>
          <w:highlight w:val="none"/>
          <w:lang w:val="en-US" w:eastAsia="zh-CN"/>
        </w:rPr>
        <w:t>四是</w:t>
      </w:r>
      <w:r>
        <w:rPr>
          <w:rFonts w:hint="default" w:ascii="Times New Roman" w:hAnsi="Times New Roman" w:eastAsia="方正仿宋_GBK" w:cs="Times New Roman"/>
          <w:b w:val="0"/>
          <w:bCs w:val="0"/>
          <w:sz w:val="32"/>
          <w:szCs w:val="32"/>
          <w:highlight w:val="none"/>
          <w:lang w:val="en-US" w:eastAsia="zh-CN"/>
        </w:rPr>
        <w:t>厚植创新创业沃土。推动省青企协与县青联结对共建，为双方项目投资、品牌推广、业态创新、人才交流等方面实现优势互补、合作共赢注入青年动能；举办“我们村的年轻人”领头雁培养计划，开展民族青年直播电商技能培训。</w:t>
      </w:r>
    </w:p>
    <w:bookmarkEnd w:id="0"/>
    <w:p w14:paraId="506F593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（四）关注青年婚恋，做优九寨青年婚恋服务。</w:t>
      </w:r>
      <w:r>
        <w:rPr>
          <w:rFonts w:hint="default" w:ascii="Times New Roman" w:hAnsi="Times New Roman" w:eastAsia="方正仿宋_GBK" w:cs="Times New Roman"/>
          <w:b w:val="0"/>
          <w:sz w:val="32"/>
          <w:szCs w:val="32"/>
          <w:highlight w:val="none"/>
          <w:lang w:val="en-US" w:eastAsia="zh-CN"/>
        </w:rPr>
        <w:t>搭建青恋交友平台。切实发挥群团组织了解青年、服务青年意识，深化交友品牌创建。开展倡导婚恋新风各类宣传活动，广泛组织“文明家庭”“九寨好婆媳”等先进选树活动。</w:t>
      </w:r>
      <w:r>
        <w:rPr>
          <w:rFonts w:hint="default" w:ascii="Times New Roman" w:hAnsi="Times New Roman" w:eastAsia="方正仿宋_GBK" w:cs="Times New Roman"/>
          <w:b w:val="0"/>
          <w:bCs/>
          <w:sz w:val="32"/>
          <w:szCs w:val="32"/>
          <w:highlight w:val="none"/>
          <w:lang w:val="en-US" w:eastAsia="zh-CN"/>
        </w:rPr>
        <w:t>同时，</w:t>
      </w:r>
      <w:r>
        <w:rPr>
          <w:rFonts w:hint="default" w:ascii="Times New Roman" w:hAnsi="Times New Roman" w:eastAsia="方正仿宋_GBK" w:cs="Times New Roman"/>
          <w:b w:val="0"/>
          <w:sz w:val="32"/>
          <w:szCs w:val="32"/>
          <w:highlight w:val="none"/>
          <w:lang w:val="en-US" w:eastAsia="zh-CN"/>
        </w:rPr>
        <w:t>持续开展婚前医学检查工作。定期督促各乡镇的婚检进展情况，</w:t>
      </w:r>
      <w:r>
        <w:rPr>
          <w:rFonts w:hint="default" w:ascii="Times New Roman" w:hAnsi="Times New Roman" w:eastAsia="方正仿宋_GBK" w:cs="Times New Roman"/>
          <w:b w:val="0"/>
          <w:sz w:val="32"/>
          <w:szCs w:val="32"/>
          <w:highlight w:val="none"/>
        </w:rPr>
        <w:t>确保婚检质量。同时，通过一对一咨询指导等方式对每一位婚检对象做好婚育相关知识宣传教育，保守婚检对象的隐私权，健全婚检档案资料管理</w:t>
      </w:r>
      <w:r>
        <w:rPr>
          <w:rFonts w:hint="default" w:ascii="Times New Roman" w:hAnsi="Times New Roman" w:eastAsia="方正仿宋_GBK" w:cs="Times New Roman"/>
          <w:b w:val="0"/>
          <w:sz w:val="32"/>
          <w:szCs w:val="32"/>
          <w:highlight w:val="none"/>
          <w:lang w:val="en-US" w:eastAsia="zh-CN"/>
        </w:rPr>
        <w:t>。</w:t>
      </w:r>
    </w:p>
    <w:bookmarkEnd w:id="1"/>
    <w:p w14:paraId="373AD0C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pPr>
      <w:r>
        <w:rPr>
          <w:rFonts w:hint="default" w:ascii="Times New Roman" w:hAnsi="Times New Roman" w:eastAsia="方正楷体_GBK" w:cs="Times New Roman"/>
          <w:b w:val="0"/>
          <w:bCs w:val="0"/>
          <w:kern w:val="2"/>
          <w:sz w:val="32"/>
          <w:szCs w:val="32"/>
          <w:highlight w:val="none"/>
          <w:lang w:val="en-US" w:eastAsia="zh-CN" w:bidi="ar-SA"/>
        </w:rPr>
        <w:t>（五）夯实基层基础，激发团组织的内生动力</w:t>
      </w:r>
      <w:r>
        <w:rPr>
          <w:rFonts w:hint="eastAsia" w:ascii="Times New Roman" w:hAnsi="Times New Roman" w:eastAsia="方正楷体_GBK" w:cs="Times New Roman"/>
          <w:b w:val="0"/>
          <w:bCs w:val="0"/>
          <w:kern w:val="2"/>
          <w:sz w:val="32"/>
          <w:szCs w:val="32"/>
          <w:highlight w:val="none"/>
          <w:lang w:val="en-US" w:eastAsia="zh-CN" w:bidi="ar-SA"/>
        </w:rPr>
        <w:t>。</w:t>
      </w:r>
      <w:r>
        <w:rPr>
          <w:rFonts w:hint="default" w:ascii="Times New Roman" w:hAnsi="Times New Roman" w:eastAsia="方正仿宋_GBK" w:cs="Times New Roman"/>
          <w:b w:val="0"/>
          <w:sz w:val="32"/>
          <w:szCs w:val="32"/>
          <w:highlight w:val="none"/>
          <w:lang w:val="en-US" w:eastAsia="zh-CN"/>
        </w:rPr>
        <w:t>扎实推进团的建设：聚焦本地涉旅企业、文创工作室等“两企三新”领域，依据社工部反馈数据精准建团；实施“双优”工程，培育优秀青年人才、推荐优秀团员入党；引导团员向景区周边社区报到参与旅游志愿，搭建“网上共青团”九寨阵地，延伸团的工作覆盖；精准对接西部计划志愿者实际需求，建立分季度专项慰问机制，按季度开展针对性慰问活动，切实增强志愿者的归属感与幸福感。</w:t>
      </w:r>
    </w:p>
    <w:p w14:paraId="48FE0B8D">
      <w:pPr>
        <w:jc w:val="center"/>
        <w:rPr>
          <w:rFonts w:hint="eastAsia" w:ascii="方正小标宋简体" w:hAnsi="黑体" w:eastAsia="方正小标宋简体"/>
          <w:sz w:val="44"/>
          <w:szCs w:val="44"/>
        </w:rPr>
      </w:pPr>
    </w:p>
    <w:p w14:paraId="09717389">
      <w:pPr>
        <w:jc w:val="center"/>
        <w:rPr>
          <w:rFonts w:hint="eastAsia" w:ascii="方正小标宋简体" w:hAnsi="黑体" w:eastAsia="方正小标宋简体"/>
          <w:sz w:val="44"/>
          <w:szCs w:val="44"/>
        </w:rPr>
      </w:pPr>
    </w:p>
    <w:p w14:paraId="3348C5E2">
      <w:pPr>
        <w:jc w:val="center"/>
        <w:rPr>
          <w:rFonts w:hint="eastAsia" w:ascii="方正小标宋简体" w:hAnsi="黑体" w:eastAsia="方正小标宋简体"/>
          <w:sz w:val="44"/>
          <w:szCs w:val="44"/>
        </w:rPr>
      </w:pPr>
    </w:p>
    <w:p w14:paraId="4B5EDEAD">
      <w:pPr>
        <w:jc w:val="center"/>
        <w:rPr>
          <w:rFonts w:hint="eastAsia" w:ascii="方正小标宋简体" w:hAnsi="黑体" w:eastAsia="方正小标宋简体"/>
          <w:sz w:val="44"/>
          <w:szCs w:val="44"/>
        </w:rPr>
      </w:pPr>
    </w:p>
    <w:p w14:paraId="1F1EE470">
      <w:pPr>
        <w:jc w:val="center"/>
        <w:rPr>
          <w:rFonts w:hint="eastAsia" w:ascii="方正小标宋简体" w:hAnsi="黑体" w:eastAsia="方正小标宋简体"/>
          <w:sz w:val="44"/>
          <w:szCs w:val="44"/>
        </w:rPr>
      </w:pPr>
    </w:p>
    <w:p w14:paraId="0FFC082F">
      <w:pPr>
        <w:jc w:val="center"/>
        <w:rPr>
          <w:rFonts w:hint="eastAsia" w:ascii="方正小标宋简体" w:hAnsi="黑体" w:eastAsia="方正小标宋简体"/>
          <w:sz w:val="44"/>
          <w:szCs w:val="44"/>
        </w:rPr>
      </w:pPr>
    </w:p>
    <w:p w14:paraId="0EC75E6C">
      <w:pPr>
        <w:jc w:val="center"/>
        <w:rPr>
          <w:rFonts w:hint="eastAsia" w:ascii="方正小标宋简体" w:hAnsi="黑体" w:eastAsia="方正小标宋简体"/>
          <w:sz w:val="44"/>
          <w:szCs w:val="44"/>
        </w:rPr>
      </w:pPr>
    </w:p>
    <w:p w14:paraId="71A389A6">
      <w:pPr>
        <w:jc w:val="center"/>
        <w:rPr>
          <w:rFonts w:hint="eastAsia" w:ascii="方正小标宋简体" w:hAnsi="黑体" w:eastAsia="方正小标宋简体"/>
          <w:sz w:val="44"/>
          <w:szCs w:val="44"/>
        </w:rPr>
      </w:pPr>
    </w:p>
    <w:p w14:paraId="575A4487">
      <w:pPr>
        <w:jc w:val="center"/>
        <w:rPr>
          <w:rFonts w:hint="eastAsia" w:ascii="方正小标宋简体" w:hAnsi="黑体" w:eastAsia="方正小标宋简体"/>
          <w:sz w:val="44"/>
          <w:szCs w:val="44"/>
        </w:rPr>
      </w:pPr>
    </w:p>
    <w:p w14:paraId="72D504E9">
      <w:pPr>
        <w:jc w:val="center"/>
        <w:rPr>
          <w:rFonts w:hint="eastAsia" w:ascii="方正小标宋简体" w:hAnsi="黑体" w:eastAsia="方正小标宋简体"/>
          <w:sz w:val="44"/>
          <w:szCs w:val="44"/>
        </w:rPr>
      </w:pPr>
    </w:p>
    <w:p w14:paraId="1DDF4695">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第二部分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hint="eastAsia" w:ascii="方正小标宋简体" w:hAnsi="黑体" w:eastAsia="方正小标宋简体"/>
          <w:sz w:val="44"/>
          <w:szCs w:val="44"/>
          <w:lang w:val="en-US" w:eastAsia="zh-CN"/>
        </w:rPr>
        <w:t>单位</w:t>
      </w:r>
      <w:r>
        <w:rPr>
          <w:rFonts w:ascii="方正小标宋简体" w:hAnsi="黑体" w:eastAsia="方正小标宋简体"/>
          <w:sz w:val="44"/>
          <w:szCs w:val="44"/>
        </w:rPr>
        <w:t>预算表</w:t>
      </w:r>
    </w:p>
    <w:p w14:paraId="620F23AB">
      <w:pPr>
        <w:jc w:val="center"/>
        <w:rPr>
          <w:rFonts w:ascii="方正小标宋简体" w:hAnsi="黑体" w:eastAsia="方正小标宋简体"/>
          <w:sz w:val="44"/>
          <w:szCs w:val="44"/>
        </w:rPr>
      </w:pPr>
    </w:p>
    <w:p w14:paraId="3D0A8B42">
      <w:pPr>
        <w:jc w:val="center"/>
        <w:rPr>
          <w:rFonts w:ascii="方正小标宋简体" w:hAnsi="黑体" w:eastAsia="方正小标宋简体"/>
          <w:sz w:val="44"/>
          <w:szCs w:val="44"/>
        </w:rPr>
      </w:pPr>
    </w:p>
    <w:p w14:paraId="26D53638">
      <w:pPr>
        <w:jc w:val="left"/>
        <w:rPr>
          <w:rFonts w:hint="eastAsia"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w:t>
      </w:r>
      <w:r>
        <w:rPr>
          <w:rFonts w:hint="eastAsia" w:ascii="仿宋_GB2312" w:hAnsi="黑体" w:eastAsia="仿宋_GB2312"/>
          <w:sz w:val="32"/>
          <w:szCs w:val="32"/>
          <w:lang w:val="en-US" w:eastAsia="zh-CN"/>
        </w:rPr>
        <w:t>报表</w:t>
      </w:r>
      <w:r>
        <w:rPr>
          <w:rFonts w:hint="eastAsia" w:ascii="仿宋_GB2312" w:hAnsi="黑体" w:eastAsia="仿宋_GB2312"/>
          <w:sz w:val="32"/>
          <w:szCs w:val="32"/>
        </w:rPr>
        <w:t>）</w:t>
      </w:r>
    </w:p>
    <w:p w14:paraId="100BACE0">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59"/>
        <w:gridCol w:w="2026"/>
        <w:gridCol w:w="5059"/>
        <w:gridCol w:w="2027"/>
      </w:tblGrid>
      <w:tr w14:paraId="18AE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78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F2E466">
            <w:pPr>
              <w:rPr>
                <w:rFonts w:hint="eastAsia" w:ascii="宋体" w:hAnsi="宋体" w:eastAsia="宋体" w:cs="宋体"/>
                <w:i w:val="0"/>
                <w:iCs w:val="0"/>
                <w:color w:val="000000"/>
                <w:sz w:val="22"/>
                <w:szCs w:val="22"/>
                <w:u w:val="none"/>
              </w:rPr>
            </w:pPr>
          </w:p>
        </w:tc>
        <w:tc>
          <w:tcPr>
            <w:tcW w:w="714" w:type="pct"/>
            <w:tcBorders>
              <w:top w:val="nil"/>
              <w:left w:val="nil"/>
              <w:bottom w:val="nil"/>
              <w:right w:val="nil"/>
            </w:tcBorders>
            <w:shd w:val="clear" w:color="auto" w:fill="auto"/>
            <w:noWrap/>
            <w:vAlign w:val="center"/>
          </w:tcPr>
          <w:p w14:paraId="7BE7A78F">
            <w:pPr>
              <w:rPr>
                <w:rFonts w:hint="eastAsia" w:ascii="宋体" w:hAnsi="宋体" w:eastAsia="宋体" w:cs="宋体"/>
                <w:i w:val="0"/>
                <w:iCs w:val="0"/>
                <w:color w:val="000000"/>
                <w:sz w:val="22"/>
                <w:szCs w:val="22"/>
                <w:u w:val="none"/>
              </w:rPr>
            </w:pPr>
          </w:p>
        </w:tc>
        <w:tc>
          <w:tcPr>
            <w:tcW w:w="178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E73498">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688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38E2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2127BA">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278D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85" w:type="pct"/>
            <w:tcBorders>
              <w:top w:val="single" w:color="FFFFFF" w:sz="4" w:space="0"/>
              <w:left w:val="single" w:color="FFFFFF" w:sz="4" w:space="0"/>
              <w:bottom w:val="nil"/>
              <w:right w:val="single" w:color="FFFFFF" w:sz="4" w:space="0"/>
            </w:tcBorders>
            <w:shd w:val="clear" w:color="auto" w:fill="auto"/>
            <w:noWrap/>
            <w:vAlign w:val="center"/>
          </w:tcPr>
          <w:p w14:paraId="02A26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714" w:type="pct"/>
            <w:tcBorders>
              <w:top w:val="nil"/>
              <w:left w:val="nil"/>
              <w:bottom w:val="nil"/>
              <w:right w:val="nil"/>
            </w:tcBorders>
            <w:shd w:val="clear" w:color="auto" w:fill="auto"/>
            <w:noWrap/>
            <w:vAlign w:val="center"/>
          </w:tcPr>
          <w:p w14:paraId="18AE14FB">
            <w:pPr>
              <w:rPr>
                <w:rFonts w:hint="eastAsia" w:ascii="宋体" w:hAnsi="宋体" w:eastAsia="宋体" w:cs="宋体"/>
                <w:i w:val="0"/>
                <w:iCs w:val="0"/>
                <w:color w:val="000000"/>
                <w:sz w:val="22"/>
                <w:szCs w:val="22"/>
                <w:u w:val="none"/>
              </w:rPr>
            </w:pPr>
          </w:p>
        </w:tc>
        <w:tc>
          <w:tcPr>
            <w:tcW w:w="1785" w:type="pct"/>
            <w:tcBorders>
              <w:top w:val="nil"/>
              <w:left w:val="nil"/>
              <w:bottom w:val="nil"/>
              <w:right w:val="nil"/>
            </w:tcBorders>
            <w:shd w:val="clear" w:color="auto" w:fill="auto"/>
            <w:vAlign w:val="center"/>
          </w:tcPr>
          <w:p w14:paraId="3D9CB8A6">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nil"/>
              <w:right w:val="single" w:color="FFFFFF" w:sz="4" w:space="0"/>
            </w:tcBorders>
            <w:shd w:val="clear" w:color="auto" w:fill="auto"/>
            <w:noWrap/>
            <w:vAlign w:val="center"/>
          </w:tcPr>
          <w:p w14:paraId="2AE49DF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038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94C5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8D20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373CB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322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6CB5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A2A8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5886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7489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B01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18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E60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34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r>
      <w:tr w14:paraId="00EB3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7D5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B00E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EBB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AE1E0">
            <w:pPr>
              <w:jc w:val="right"/>
              <w:rPr>
                <w:rFonts w:hint="eastAsia" w:ascii="宋体" w:hAnsi="宋体" w:eastAsia="宋体" w:cs="宋体"/>
                <w:i w:val="0"/>
                <w:iCs w:val="0"/>
                <w:color w:val="000000"/>
                <w:sz w:val="22"/>
                <w:szCs w:val="22"/>
                <w:u w:val="none"/>
              </w:rPr>
            </w:pPr>
          </w:p>
        </w:tc>
      </w:tr>
      <w:tr w14:paraId="01EC3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24A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7F9A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159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70414">
            <w:pPr>
              <w:jc w:val="right"/>
              <w:rPr>
                <w:rFonts w:hint="eastAsia" w:ascii="宋体" w:hAnsi="宋体" w:eastAsia="宋体" w:cs="宋体"/>
                <w:i w:val="0"/>
                <w:iCs w:val="0"/>
                <w:color w:val="000000"/>
                <w:sz w:val="22"/>
                <w:szCs w:val="22"/>
                <w:u w:val="none"/>
              </w:rPr>
            </w:pPr>
          </w:p>
        </w:tc>
      </w:tr>
      <w:tr w14:paraId="049D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632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DAA7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7B0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0AB03">
            <w:pPr>
              <w:jc w:val="right"/>
              <w:rPr>
                <w:rFonts w:hint="eastAsia" w:ascii="宋体" w:hAnsi="宋体" w:eastAsia="宋体" w:cs="宋体"/>
                <w:i w:val="0"/>
                <w:iCs w:val="0"/>
                <w:color w:val="000000"/>
                <w:sz w:val="22"/>
                <w:szCs w:val="22"/>
                <w:u w:val="none"/>
              </w:rPr>
            </w:pPr>
          </w:p>
        </w:tc>
      </w:tr>
      <w:tr w14:paraId="3670A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209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D27BB">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C90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374C5">
            <w:pPr>
              <w:jc w:val="right"/>
              <w:rPr>
                <w:rFonts w:hint="eastAsia" w:ascii="宋体" w:hAnsi="宋体" w:eastAsia="宋体" w:cs="宋体"/>
                <w:i w:val="0"/>
                <w:iCs w:val="0"/>
                <w:color w:val="000000"/>
                <w:sz w:val="22"/>
                <w:szCs w:val="22"/>
                <w:u w:val="none"/>
              </w:rPr>
            </w:pPr>
          </w:p>
        </w:tc>
      </w:tr>
      <w:tr w14:paraId="64493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3C7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452FC">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2C3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260CE">
            <w:pPr>
              <w:jc w:val="right"/>
              <w:rPr>
                <w:rFonts w:hint="eastAsia" w:ascii="宋体" w:hAnsi="宋体" w:eastAsia="宋体" w:cs="宋体"/>
                <w:i w:val="0"/>
                <w:iCs w:val="0"/>
                <w:color w:val="000000"/>
                <w:sz w:val="22"/>
                <w:szCs w:val="22"/>
                <w:u w:val="none"/>
              </w:rPr>
            </w:pPr>
          </w:p>
        </w:tc>
      </w:tr>
      <w:tr w14:paraId="1BC6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52038B">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4537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5BF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6EDAB">
            <w:pPr>
              <w:jc w:val="right"/>
              <w:rPr>
                <w:rFonts w:hint="eastAsia" w:ascii="宋体" w:hAnsi="宋体" w:eastAsia="宋体" w:cs="宋体"/>
                <w:i w:val="0"/>
                <w:iCs w:val="0"/>
                <w:color w:val="000000"/>
                <w:sz w:val="22"/>
                <w:szCs w:val="22"/>
                <w:u w:val="none"/>
              </w:rPr>
            </w:pPr>
          </w:p>
        </w:tc>
      </w:tr>
      <w:tr w14:paraId="574AB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83B131">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744B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F36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56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r>
      <w:tr w14:paraId="4C591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CE32B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39449">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936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9827E">
            <w:pPr>
              <w:jc w:val="right"/>
              <w:rPr>
                <w:rFonts w:hint="eastAsia" w:ascii="宋体" w:hAnsi="宋体" w:eastAsia="宋体" w:cs="宋体"/>
                <w:i w:val="0"/>
                <w:iCs w:val="0"/>
                <w:color w:val="000000"/>
                <w:sz w:val="22"/>
                <w:szCs w:val="22"/>
                <w:u w:val="none"/>
              </w:rPr>
            </w:pPr>
          </w:p>
        </w:tc>
      </w:tr>
      <w:tr w14:paraId="6677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FAB35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CB534">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45F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4E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r>
      <w:tr w14:paraId="7530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6B89C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B4C77">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792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8826F">
            <w:pPr>
              <w:jc w:val="right"/>
              <w:rPr>
                <w:rFonts w:hint="eastAsia" w:ascii="宋体" w:hAnsi="宋体" w:eastAsia="宋体" w:cs="宋体"/>
                <w:i w:val="0"/>
                <w:iCs w:val="0"/>
                <w:color w:val="000000"/>
                <w:sz w:val="22"/>
                <w:szCs w:val="22"/>
                <w:u w:val="none"/>
              </w:rPr>
            </w:pPr>
          </w:p>
        </w:tc>
      </w:tr>
      <w:tr w14:paraId="594A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507837">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78A6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B0E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E8CFE">
            <w:pPr>
              <w:jc w:val="right"/>
              <w:rPr>
                <w:rFonts w:hint="eastAsia" w:ascii="宋体" w:hAnsi="宋体" w:eastAsia="宋体" w:cs="宋体"/>
                <w:i w:val="0"/>
                <w:iCs w:val="0"/>
                <w:color w:val="000000"/>
                <w:sz w:val="22"/>
                <w:szCs w:val="22"/>
                <w:u w:val="none"/>
              </w:rPr>
            </w:pPr>
          </w:p>
        </w:tc>
      </w:tr>
      <w:tr w14:paraId="3240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C2DD0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79DD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263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21DC0">
            <w:pPr>
              <w:jc w:val="right"/>
              <w:rPr>
                <w:rFonts w:hint="eastAsia" w:ascii="宋体" w:hAnsi="宋体" w:eastAsia="宋体" w:cs="宋体"/>
                <w:i w:val="0"/>
                <w:iCs w:val="0"/>
                <w:color w:val="000000"/>
                <w:sz w:val="22"/>
                <w:szCs w:val="22"/>
                <w:u w:val="none"/>
              </w:rPr>
            </w:pPr>
          </w:p>
        </w:tc>
      </w:tr>
      <w:tr w14:paraId="145D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6504A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4794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C14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5382D">
            <w:pPr>
              <w:jc w:val="right"/>
              <w:rPr>
                <w:rFonts w:hint="eastAsia" w:ascii="宋体" w:hAnsi="宋体" w:eastAsia="宋体" w:cs="宋体"/>
                <w:i w:val="0"/>
                <w:iCs w:val="0"/>
                <w:color w:val="000000"/>
                <w:sz w:val="22"/>
                <w:szCs w:val="22"/>
                <w:u w:val="none"/>
              </w:rPr>
            </w:pPr>
          </w:p>
        </w:tc>
      </w:tr>
      <w:tr w14:paraId="17527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F2230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1BDE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631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78292">
            <w:pPr>
              <w:jc w:val="right"/>
              <w:rPr>
                <w:rFonts w:hint="eastAsia" w:ascii="宋体" w:hAnsi="宋体" w:eastAsia="宋体" w:cs="宋体"/>
                <w:i w:val="0"/>
                <w:iCs w:val="0"/>
                <w:color w:val="000000"/>
                <w:sz w:val="22"/>
                <w:szCs w:val="22"/>
                <w:u w:val="none"/>
              </w:rPr>
            </w:pPr>
          </w:p>
        </w:tc>
      </w:tr>
      <w:tr w14:paraId="0369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F2D82A">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A94A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1BB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0F118">
            <w:pPr>
              <w:jc w:val="right"/>
              <w:rPr>
                <w:rFonts w:hint="eastAsia" w:ascii="宋体" w:hAnsi="宋体" w:eastAsia="宋体" w:cs="宋体"/>
                <w:i w:val="0"/>
                <w:iCs w:val="0"/>
                <w:color w:val="000000"/>
                <w:sz w:val="22"/>
                <w:szCs w:val="22"/>
                <w:u w:val="none"/>
              </w:rPr>
            </w:pPr>
          </w:p>
        </w:tc>
      </w:tr>
      <w:tr w14:paraId="5189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ABAAC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98ABA">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D43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8CF61">
            <w:pPr>
              <w:jc w:val="right"/>
              <w:rPr>
                <w:rFonts w:hint="eastAsia" w:ascii="宋体" w:hAnsi="宋体" w:eastAsia="宋体" w:cs="宋体"/>
                <w:i w:val="0"/>
                <w:iCs w:val="0"/>
                <w:color w:val="000000"/>
                <w:sz w:val="22"/>
                <w:szCs w:val="22"/>
                <w:u w:val="none"/>
              </w:rPr>
            </w:pPr>
          </w:p>
        </w:tc>
      </w:tr>
      <w:tr w14:paraId="0711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49E2A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28C55">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E20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BD8BD">
            <w:pPr>
              <w:jc w:val="right"/>
              <w:rPr>
                <w:rFonts w:hint="eastAsia" w:ascii="宋体" w:hAnsi="宋体" w:eastAsia="宋体" w:cs="宋体"/>
                <w:i w:val="0"/>
                <w:iCs w:val="0"/>
                <w:color w:val="000000"/>
                <w:sz w:val="22"/>
                <w:szCs w:val="22"/>
                <w:u w:val="none"/>
              </w:rPr>
            </w:pPr>
          </w:p>
        </w:tc>
      </w:tr>
      <w:tr w14:paraId="1C96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FDC865">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27D0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37A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9E5E9">
            <w:pPr>
              <w:jc w:val="right"/>
              <w:rPr>
                <w:rFonts w:hint="eastAsia" w:ascii="宋体" w:hAnsi="宋体" w:eastAsia="宋体" w:cs="宋体"/>
                <w:i w:val="0"/>
                <w:iCs w:val="0"/>
                <w:color w:val="000000"/>
                <w:sz w:val="22"/>
                <w:szCs w:val="22"/>
                <w:u w:val="none"/>
              </w:rPr>
            </w:pPr>
          </w:p>
        </w:tc>
      </w:tr>
      <w:tr w14:paraId="2E491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68EC6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133DB">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145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0F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66BE8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4D6C9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9BE9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FC3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C65DE">
            <w:pPr>
              <w:jc w:val="right"/>
              <w:rPr>
                <w:rFonts w:hint="eastAsia" w:ascii="宋体" w:hAnsi="宋体" w:eastAsia="宋体" w:cs="宋体"/>
                <w:i w:val="0"/>
                <w:iCs w:val="0"/>
                <w:color w:val="000000"/>
                <w:sz w:val="22"/>
                <w:szCs w:val="22"/>
                <w:u w:val="none"/>
              </w:rPr>
            </w:pPr>
          </w:p>
        </w:tc>
      </w:tr>
      <w:tr w14:paraId="7B27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8CED36">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1135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440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4B7A6">
            <w:pPr>
              <w:jc w:val="right"/>
              <w:rPr>
                <w:rFonts w:hint="eastAsia" w:ascii="宋体" w:hAnsi="宋体" w:eastAsia="宋体" w:cs="宋体"/>
                <w:i w:val="0"/>
                <w:iCs w:val="0"/>
                <w:color w:val="000000"/>
                <w:sz w:val="22"/>
                <w:szCs w:val="22"/>
                <w:u w:val="none"/>
              </w:rPr>
            </w:pPr>
          </w:p>
        </w:tc>
      </w:tr>
      <w:tr w14:paraId="32485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DABF54">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EB8D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971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9C104">
            <w:pPr>
              <w:jc w:val="right"/>
              <w:rPr>
                <w:rFonts w:hint="eastAsia" w:ascii="宋体" w:hAnsi="宋体" w:eastAsia="宋体" w:cs="宋体"/>
                <w:i w:val="0"/>
                <w:iCs w:val="0"/>
                <w:color w:val="000000"/>
                <w:sz w:val="22"/>
                <w:szCs w:val="22"/>
                <w:u w:val="none"/>
              </w:rPr>
            </w:pPr>
          </w:p>
        </w:tc>
      </w:tr>
      <w:tr w14:paraId="145DE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240C15">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AB7BA">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628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A2370">
            <w:pPr>
              <w:jc w:val="right"/>
              <w:rPr>
                <w:rFonts w:hint="eastAsia" w:ascii="宋体" w:hAnsi="宋体" w:eastAsia="宋体" w:cs="宋体"/>
                <w:i w:val="0"/>
                <w:iCs w:val="0"/>
                <w:color w:val="000000"/>
                <w:sz w:val="22"/>
                <w:szCs w:val="22"/>
                <w:u w:val="none"/>
              </w:rPr>
            </w:pPr>
          </w:p>
        </w:tc>
      </w:tr>
      <w:tr w14:paraId="753E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0C24D">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2BCA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193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86206">
            <w:pPr>
              <w:jc w:val="right"/>
              <w:rPr>
                <w:rFonts w:hint="eastAsia" w:ascii="宋体" w:hAnsi="宋体" w:eastAsia="宋体" w:cs="宋体"/>
                <w:i w:val="0"/>
                <w:iCs w:val="0"/>
                <w:color w:val="000000"/>
                <w:sz w:val="22"/>
                <w:szCs w:val="22"/>
                <w:u w:val="none"/>
              </w:rPr>
            </w:pPr>
          </w:p>
        </w:tc>
      </w:tr>
      <w:tr w14:paraId="12F2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D50A11">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2B61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274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EBBDB">
            <w:pPr>
              <w:jc w:val="right"/>
              <w:rPr>
                <w:rFonts w:hint="eastAsia" w:ascii="宋体" w:hAnsi="宋体" w:eastAsia="宋体" w:cs="宋体"/>
                <w:i w:val="0"/>
                <w:iCs w:val="0"/>
                <w:color w:val="000000"/>
                <w:sz w:val="22"/>
                <w:szCs w:val="22"/>
                <w:u w:val="none"/>
              </w:rPr>
            </w:pPr>
          </w:p>
        </w:tc>
      </w:tr>
      <w:tr w14:paraId="69B0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AD4B69">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DDBE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D20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6ED0E">
            <w:pPr>
              <w:jc w:val="right"/>
              <w:rPr>
                <w:rFonts w:hint="eastAsia" w:ascii="宋体" w:hAnsi="宋体" w:eastAsia="宋体" w:cs="宋体"/>
                <w:i w:val="0"/>
                <w:iCs w:val="0"/>
                <w:color w:val="000000"/>
                <w:sz w:val="22"/>
                <w:szCs w:val="22"/>
                <w:u w:val="none"/>
              </w:rPr>
            </w:pPr>
          </w:p>
        </w:tc>
      </w:tr>
      <w:tr w14:paraId="5DE7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8C7417">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622C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E20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87976">
            <w:pPr>
              <w:jc w:val="right"/>
              <w:rPr>
                <w:rFonts w:hint="eastAsia" w:ascii="宋体" w:hAnsi="宋体" w:eastAsia="宋体" w:cs="宋体"/>
                <w:i w:val="0"/>
                <w:iCs w:val="0"/>
                <w:color w:val="000000"/>
                <w:sz w:val="22"/>
                <w:szCs w:val="22"/>
                <w:u w:val="none"/>
              </w:rPr>
            </w:pPr>
          </w:p>
        </w:tc>
      </w:tr>
      <w:tr w14:paraId="2C0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772F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收 入 合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DC6F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78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5F68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支 出 合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D99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r>
      <w:tr w14:paraId="2C2FB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12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C562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52C9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F038B">
            <w:pPr>
              <w:jc w:val="right"/>
              <w:rPr>
                <w:rFonts w:hint="eastAsia" w:ascii="宋体" w:hAnsi="宋体" w:eastAsia="宋体" w:cs="宋体"/>
                <w:i w:val="0"/>
                <w:iCs w:val="0"/>
                <w:color w:val="000000"/>
                <w:sz w:val="22"/>
                <w:szCs w:val="22"/>
                <w:u w:val="none"/>
              </w:rPr>
            </w:pPr>
          </w:p>
        </w:tc>
      </w:tr>
      <w:tr w14:paraId="7934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5D1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D78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7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872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7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F39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r>
    </w:tbl>
    <w:p w14:paraId="428D8CD5">
      <w:pPr>
        <w:pStyle w:val="2"/>
        <w:ind w:left="0" w:leftChars="0" w:firstLine="0" w:firstLineChars="0"/>
        <w:rPr>
          <w:rFonts w:ascii="方正小标宋简体" w:hAnsi="黑体" w:eastAsia="方正小标宋简体"/>
          <w:sz w:val="44"/>
          <w:szCs w:val="44"/>
        </w:rPr>
      </w:pPr>
    </w:p>
    <w:p w14:paraId="45FCE8BC">
      <w:pPr>
        <w:rPr>
          <w:rFonts w:ascii="方正小标宋简体" w:hAnsi="黑体" w:eastAsia="方正小标宋简体"/>
          <w:sz w:val="44"/>
          <w:szCs w:val="44"/>
        </w:rPr>
      </w:pPr>
    </w:p>
    <w:p w14:paraId="28D319C5">
      <w:pPr>
        <w:pStyle w:val="2"/>
      </w:pP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1"/>
        <w:gridCol w:w="2416"/>
        <w:gridCol w:w="882"/>
        <w:gridCol w:w="899"/>
        <w:gridCol w:w="909"/>
        <w:gridCol w:w="909"/>
        <w:gridCol w:w="910"/>
        <w:gridCol w:w="910"/>
        <w:gridCol w:w="910"/>
        <w:gridCol w:w="910"/>
        <w:gridCol w:w="910"/>
        <w:gridCol w:w="913"/>
        <w:gridCol w:w="1756"/>
      </w:tblGrid>
      <w:tr w14:paraId="1005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52" w:type="pct"/>
            <w:tcBorders>
              <w:top w:val="nil"/>
              <w:left w:val="nil"/>
              <w:bottom w:val="nil"/>
              <w:right w:val="nil"/>
            </w:tcBorders>
            <w:shd w:val="clear" w:color="auto" w:fill="auto"/>
            <w:vAlign w:val="center"/>
          </w:tcPr>
          <w:p w14:paraId="59B477F8">
            <w:pPr>
              <w:rPr>
                <w:rFonts w:hint="eastAsia" w:ascii="宋体" w:hAnsi="宋体" w:eastAsia="宋体" w:cs="宋体"/>
                <w:i w:val="0"/>
                <w:iCs w:val="0"/>
                <w:color w:val="000000"/>
                <w:sz w:val="18"/>
                <w:szCs w:val="18"/>
                <w:u w:val="none"/>
              </w:rPr>
            </w:pPr>
          </w:p>
        </w:tc>
        <w:tc>
          <w:tcPr>
            <w:tcW w:w="8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CFF446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CC69E4A">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BF8DD16">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3890618E">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65E656DB">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74236ED9">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noWrap/>
            <w:vAlign w:val="center"/>
          </w:tcPr>
          <w:p w14:paraId="06524B99">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noWrap/>
            <w:vAlign w:val="center"/>
          </w:tcPr>
          <w:p w14:paraId="3ADD36A3">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color="auto" w:fill="auto"/>
            <w:vAlign w:val="center"/>
          </w:tcPr>
          <w:p w14:paraId="2511B342">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4A144517">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6E89376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57E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2DBA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655" w:type="pct"/>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43E57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344" w:type="pct"/>
            <w:tcBorders>
              <w:top w:val="single" w:color="FFFFFF" w:sz="4" w:space="0"/>
              <w:left w:val="single" w:color="FFFFFF" w:sz="4" w:space="0"/>
              <w:bottom w:val="single" w:color="FFFFFF" w:sz="4" w:space="0"/>
              <w:right w:val="nil"/>
            </w:tcBorders>
            <w:shd w:val="clear" w:color="auto" w:fill="auto"/>
            <w:noWrap/>
            <w:vAlign w:val="center"/>
          </w:tcPr>
          <w:p w14:paraId="21AA76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09CD9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52" w:type="pct"/>
            <w:tcBorders>
              <w:top w:val="single" w:color="FFFFFF" w:sz="4" w:space="0"/>
              <w:left w:val="single" w:color="FFFFFF" w:sz="4" w:space="0"/>
              <w:bottom w:val="nil"/>
              <w:right w:val="single" w:color="FFFFFF" w:sz="4" w:space="0"/>
            </w:tcBorders>
            <w:shd w:val="clear" w:color="auto" w:fill="auto"/>
            <w:noWrap/>
            <w:vAlign w:val="center"/>
          </w:tcPr>
          <w:p w14:paraId="0168B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61" w:type="pct"/>
            <w:tcBorders>
              <w:top w:val="single" w:color="FFFFFF" w:sz="4" w:space="0"/>
              <w:left w:val="single" w:color="FFFFFF" w:sz="4" w:space="0"/>
              <w:bottom w:val="nil"/>
              <w:right w:val="single" w:color="FFFFFF" w:sz="4" w:space="0"/>
            </w:tcBorders>
            <w:shd w:val="clear" w:color="auto" w:fill="auto"/>
            <w:noWrap/>
            <w:vAlign w:val="center"/>
          </w:tcPr>
          <w:p w14:paraId="1B8469B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480594C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2DCA50F2">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5BA67A9E">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29C2630">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45940C33">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60503481">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00A863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5968990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638F2C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4829E4F9">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1DF0E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CCF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214"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4E28BB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1593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7B46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2BA2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55FB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5036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6687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C25B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341A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35D08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ED88F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A597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3B95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52"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0FB743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61"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421C48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51C30E">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821C7E">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217344">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71B012D">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CB71AE">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F6484B">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4B81ED">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939BD4">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064770">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901AEB">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AC75E32">
            <w:pPr>
              <w:jc w:val="center"/>
              <w:rPr>
                <w:rFonts w:hint="eastAsia" w:ascii="宋体" w:hAnsi="宋体" w:eastAsia="宋体" w:cs="宋体"/>
                <w:b/>
                <w:bCs/>
                <w:i w:val="0"/>
                <w:iCs w:val="0"/>
                <w:color w:val="000000"/>
                <w:sz w:val="22"/>
                <w:szCs w:val="22"/>
                <w:u w:val="none"/>
              </w:rPr>
            </w:pPr>
          </w:p>
        </w:tc>
      </w:tr>
      <w:tr w14:paraId="41C0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591DD5">
            <w:pPr>
              <w:jc w:val="center"/>
              <w:rPr>
                <w:rFonts w:hint="eastAsia" w:ascii="宋体" w:hAnsi="宋体" w:eastAsia="宋体" w:cs="宋体"/>
                <w:b/>
                <w:bCs/>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08CC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E7ECE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848D78">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D4E77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1DF05">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725A34">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3A354">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CE14DF">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E10C26">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FF3B8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D821DC">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9ADCE2">
            <w:pPr>
              <w:jc w:val="right"/>
              <w:rPr>
                <w:rFonts w:hint="eastAsia" w:ascii="宋体" w:hAnsi="宋体" w:eastAsia="宋体" w:cs="宋体"/>
                <w:b/>
                <w:bCs/>
                <w:i w:val="0"/>
                <w:iCs w:val="0"/>
                <w:color w:val="000000"/>
                <w:sz w:val="22"/>
                <w:szCs w:val="22"/>
                <w:u w:val="none"/>
              </w:rPr>
            </w:pPr>
          </w:p>
        </w:tc>
      </w:tr>
      <w:tr w14:paraId="0DFD7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7C0F4">
            <w:pPr>
              <w:jc w:val="left"/>
              <w:rPr>
                <w:rFonts w:hint="eastAsia" w:ascii="宋体" w:hAnsi="宋体" w:eastAsia="宋体" w:cs="宋体"/>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71F66B">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21A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A4337C">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DA5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3F18A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FB85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7414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5393B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B1F3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D398E7">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3094F8">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CA752E">
            <w:pPr>
              <w:jc w:val="right"/>
              <w:rPr>
                <w:rFonts w:hint="eastAsia" w:ascii="宋体" w:hAnsi="宋体" w:eastAsia="宋体" w:cs="宋体"/>
                <w:i w:val="0"/>
                <w:iCs w:val="0"/>
                <w:color w:val="000000"/>
                <w:sz w:val="22"/>
                <w:szCs w:val="22"/>
                <w:u w:val="none"/>
              </w:rPr>
            </w:pPr>
          </w:p>
        </w:tc>
      </w:tr>
      <w:tr w14:paraId="1235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BC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E72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共青团九寨沟县委员会</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9F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3514B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5F6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8059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B0C148">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1E7E7">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95A2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7C5E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43DFDC">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43E76">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CE32B">
            <w:pPr>
              <w:jc w:val="right"/>
              <w:rPr>
                <w:rFonts w:hint="eastAsia" w:ascii="宋体" w:hAnsi="宋体" w:eastAsia="宋体" w:cs="宋体"/>
                <w:i w:val="0"/>
                <w:iCs w:val="0"/>
                <w:color w:val="000000"/>
                <w:sz w:val="22"/>
                <w:szCs w:val="22"/>
                <w:u w:val="none"/>
              </w:rPr>
            </w:pPr>
          </w:p>
        </w:tc>
      </w:tr>
    </w:tbl>
    <w:p w14:paraId="00654BE8"/>
    <w:p w14:paraId="31CF037F">
      <w:pPr>
        <w:rPr>
          <w:rFonts w:ascii="方正小标宋简体" w:hAnsi="黑体" w:eastAsia="方正小标宋简体"/>
          <w:sz w:val="44"/>
          <w:szCs w:val="44"/>
        </w:rPr>
      </w:pPr>
    </w:p>
    <w:p w14:paraId="50A149D1">
      <w:pPr>
        <w:pStyle w:val="2"/>
        <w:rPr>
          <w:rFonts w:ascii="方正小标宋简体" w:hAnsi="黑体" w:eastAsia="方正小标宋简体"/>
          <w:sz w:val="44"/>
          <w:szCs w:val="44"/>
        </w:rPr>
      </w:pPr>
    </w:p>
    <w:p w14:paraId="295A8086">
      <w:pPr>
        <w:rPr>
          <w:rFonts w:ascii="方正小标宋简体" w:hAnsi="黑体" w:eastAsia="方正小标宋简体"/>
          <w:sz w:val="44"/>
          <w:szCs w:val="44"/>
        </w:rPr>
      </w:pPr>
    </w:p>
    <w:p w14:paraId="6C485C43">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9"/>
        <w:gridCol w:w="638"/>
        <w:gridCol w:w="643"/>
        <w:gridCol w:w="1896"/>
        <w:gridCol w:w="4637"/>
        <w:gridCol w:w="1851"/>
        <w:gridCol w:w="1851"/>
        <w:gridCol w:w="1856"/>
      </w:tblGrid>
      <w:tr w14:paraId="772E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41082E">
            <w:pPr>
              <w:rPr>
                <w:rFonts w:hint="eastAsia" w:ascii="宋体" w:hAnsi="宋体" w:eastAsia="宋体" w:cs="宋体"/>
                <w:i w:val="0"/>
                <w:iCs w:val="0"/>
                <w:color w:val="000000"/>
                <w:sz w:val="22"/>
                <w:szCs w:val="22"/>
                <w:u w:val="none"/>
              </w:rPr>
            </w:pPr>
          </w:p>
        </w:tc>
        <w:tc>
          <w:tcPr>
            <w:tcW w:w="669" w:type="pct"/>
            <w:tcBorders>
              <w:top w:val="nil"/>
              <w:left w:val="nil"/>
              <w:bottom w:val="nil"/>
              <w:right w:val="nil"/>
            </w:tcBorders>
            <w:shd w:val="clear" w:color="auto" w:fill="auto"/>
            <w:vAlign w:val="center"/>
          </w:tcPr>
          <w:p w14:paraId="58F6FF70">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color="auto" w:fill="auto"/>
            <w:vAlign w:val="center"/>
          </w:tcPr>
          <w:p w14:paraId="736F3366">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8FF9BE0">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57267E">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248C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0386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23584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0804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039" w:type="pct"/>
            <w:gridSpan w:val="5"/>
            <w:tcBorders>
              <w:top w:val="single" w:color="FFFFFF" w:sz="4" w:space="0"/>
              <w:left w:val="single" w:color="FFFFFF" w:sz="4" w:space="0"/>
              <w:bottom w:val="nil"/>
              <w:right w:val="single" w:color="FFFFFF" w:sz="4" w:space="0"/>
            </w:tcBorders>
            <w:shd w:val="clear" w:color="auto" w:fill="auto"/>
            <w:noWrap/>
            <w:vAlign w:val="center"/>
          </w:tcPr>
          <w:p w14:paraId="7B042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764B5EDB">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5FDAA476">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nil"/>
              <w:right w:val="single" w:color="FFFFFF" w:sz="4" w:space="0"/>
            </w:tcBorders>
            <w:shd w:val="clear" w:color="auto" w:fill="auto"/>
            <w:noWrap/>
            <w:vAlign w:val="center"/>
          </w:tcPr>
          <w:p w14:paraId="40D21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6C5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039"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103A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7C8A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19C0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67F4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A1A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22A4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6910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EF57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C53530">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8B930">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CC63E1">
            <w:pPr>
              <w:jc w:val="center"/>
              <w:rPr>
                <w:rFonts w:hint="eastAsia" w:ascii="宋体" w:hAnsi="宋体" w:eastAsia="宋体" w:cs="宋体"/>
                <w:b/>
                <w:bCs/>
                <w:i w:val="0"/>
                <w:iCs w:val="0"/>
                <w:color w:val="000000"/>
                <w:sz w:val="22"/>
                <w:szCs w:val="22"/>
                <w:u w:val="none"/>
              </w:rPr>
            </w:pPr>
          </w:p>
        </w:tc>
      </w:tr>
      <w:tr w14:paraId="7C04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F03A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12C8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9AB1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5E4078">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3F860C">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D021FC">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77C6E5">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D8BF41">
            <w:pPr>
              <w:jc w:val="center"/>
              <w:rPr>
                <w:rFonts w:hint="eastAsia" w:ascii="宋体" w:hAnsi="宋体" w:eastAsia="宋体" w:cs="宋体"/>
                <w:b/>
                <w:bCs/>
                <w:i w:val="0"/>
                <w:iCs w:val="0"/>
                <w:color w:val="000000"/>
                <w:sz w:val="22"/>
                <w:szCs w:val="22"/>
                <w:u w:val="none"/>
              </w:rPr>
            </w:pPr>
          </w:p>
        </w:tc>
      </w:tr>
      <w:tr w14:paraId="29F5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EAE6CD">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4B307E">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F08AA">
            <w:pPr>
              <w:jc w:val="center"/>
              <w:rPr>
                <w:rFonts w:hint="eastAsia" w:ascii="宋体" w:hAnsi="宋体" w:eastAsia="宋体" w:cs="宋体"/>
                <w:b/>
                <w:bCs/>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08B83F">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C60F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F0C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2575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89D9D7">
            <w:pPr>
              <w:jc w:val="right"/>
              <w:rPr>
                <w:rFonts w:hint="eastAsia" w:ascii="宋体" w:hAnsi="宋体" w:eastAsia="宋体" w:cs="宋体"/>
                <w:b/>
                <w:bCs/>
                <w:i w:val="0"/>
                <w:iCs w:val="0"/>
                <w:color w:val="000000"/>
                <w:sz w:val="22"/>
                <w:szCs w:val="22"/>
                <w:u w:val="none"/>
              </w:rPr>
            </w:pPr>
          </w:p>
        </w:tc>
      </w:tr>
      <w:tr w14:paraId="31E8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D17A4">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E9D08">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4C8904">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CC991D">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76D858E">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2E8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F97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CCF233">
            <w:pPr>
              <w:jc w:val="right"/>
              <w:rPr>
                <w:rFonts w:hint="eastAsia" w:ascii="宋体" w:hAnsi="宋体" w:eastAsia="宋体" w:cs="宋体"/>
                <w:i w:val="0"/>
                <w:iCs w:val="0"/>
                <w:color w:val="000000"/>
                <w:sz w:val="22"/>
                <w:szCs w:val="22"/>
                <w:u w:val="none"/>
              </w:rPr>
            </w:pPr>
          </w:p>
        </w:tc>
      </w:tr>
      <w:tr w14:paraId="6C319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C55CE">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98715E">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175A29">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F9CBB">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EE13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共青团九寨沟县委员会</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973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BE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821BFD">
            <w:pPr>
              <w:jc w:val="right"/>
              <w:rPr>
                <w:rFonts w:hint="eastAsia" w:ascii="宋体" w:hAnsi="宋体" w:eastAsia="宋体" w:cs="宋体"/>
                <w:i w:val="0"/>
                <w:iCs w:val="0"/>
                <w:color w:val="000000"/>
                <w:sz w:val="22"/>
                <w:szCs w:val="22"/>
                <w:u w:val="none"/>
              </w:rPr>
            </w:pPr>
          </w:p>
        </w:tc>
      </w:tr>
      <w:tr w14:paraId="3B97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EBF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D727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13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8A3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EA32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0DE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6E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0911E1">
            <w:pPr>
              <w:jc w:val="right"/>
              <w:rPr>
                <w:rFonts w:hint="eastAsia" w:ascii="宋体" w:hAnsi="宋体" w:eastAsia="宋体" w:cs="宋体"/>
                <w:i w:val="0"/>
                <w:iCs w:val="0"/>
                <w:color w:val="000000"/>
                <w:sz w:val="22"/>
                <w:szCs w:val="22"/>
                <w:u w:val="none"/>
              </w:rPr>
            </w:pPr>
          </w:p>
        </w:tc>
      </w:tr>
      <w:tr w14:paraId="78CD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C6A9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276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E2A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A89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FBDF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BC3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FB4A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35919">
            <w:pPr>
              <w:jc w:val="right"/>
              <w:rPr>
                <w:rFonts w:hint="eastAsia" w:ascii="宋体" w:hAnsi="宋体" w:eastAsia="宋体" w:cs="宋体"/>
                <w:i w:val="0"/>
                <w:iCs w:val="0"/>
                <w:color w:val="000000"/>
                <w:sz w:val="22"/>
                <w:szCs w:val="22"/>
                <w:u w:val="none"/>
              </w:rPr>
            </w:pPr>
          </w:p>
        </w:tc>
      </w:tr>
      <w:tr w14:paraId="179E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4AE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492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E4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6BE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D30AE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0DC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F56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4623B">
            <w:pPr>
              <w:jc w:val="right"/>
              <w:rPr>
                <w:rFonts w:hint="eastAsia" w:ascii="宋体" w:hAnsi="宋体" w:eastAsia="宋体" w:cs="宋体"/>
                <w:i w:val="0"/>
                <w:iCs w:val="0"/>
                <w:color w:val="000000"/>
                <w:sz w:val="22"/>
                <w:szCs w:val="22"/>
                <w:u w:val="none"/>
              </w:rPr>
            </w:pPr>
          </w:p>
        </w:tc>
      </w:tr>
      <w:tr w14:paraId="3DC71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712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3B5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B58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96E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3D3E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F5C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9DB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73043">
            <w:pPr>
              <w:jc w:val="right"/>
              <w:rPr>
                <w:rFonts w:hint="eastAsia" w:ascii="宋体" w:hAnsi="宋体" w:eastAsia="宋体" w:cs="宋体"/>
                <w:i w:val="0"/>
                <w:iCs w:val="0"/>
                <w:color w:val="000000"/>
                <w:sz w:val="22"/>
                <w:szCs w:val="22"/>
                <w:u w:val="none"/>
              </w:rPr>
            </w:pPr>
          </w:p>
        </w:tc>
      </w:tr>
      <w:tr w14:paraId="673FF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69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B84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01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0BA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C5F76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17B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989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5B2087">
            <w:pPr>
              <w:jc w:val="right"/>
              <w:rPr>
                <w:rFonts w:hint="eastAsia" w:ascii="宋体" w:hAnsi="宋体" w:eastAsia="宋体" w:cs="宋体"/>
                <w:i w:val="0"/>
                <w:iCs w:val="0"/>
                <w:color w:val="000000"/>
                <w:sz w:val="22"/>
                <w:szCs w:val="22"/>
                <w:u w:val="none"/>
              </w:rPr>
            </w:pPr>
          </w:p>
        </w:tc>
      </w:tr>
      <w:tr w14:paraId="0167E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E8E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1C0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9B4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41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1FBE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4B3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6CE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609C7F">
            <w:pPr>
              <w:jc w:val="right"/>
              <w:rPr>
                <w:rFonts w:hint="eastAsia" w:ascii="宋体" w:hAnsi="宋体" w:eastAsia="宋体" w:cs="宋体"/>
                <w:i w:val="0"/>
                <w:iCs w:val="0"/>
                <w:color w:val="000000"/>
                <w:sz w:val="22"/>
                <w:szCs w:val="22"/>
                <w:u w:val="none"/>
              </w:rPr>
            </w:pPr>
          </w:p>
        </w:tc>
      </w:tr>
    </w:tbl>
    <w:p w14:paraId="35BD5734">
      <w:pPr>
        <w:pStyle w:val="2"/>
        <w:ind w:left="0" w:leftChars="0" w:firstLine="0" w:firstLineChars="0"/>
      </w:pPr>
    </w:p>
    <w:p w14:paraId="18418EAE"/>
    <w:p w14:paraId="0C1BD25E"/>
    <w:p w14:paraId="49113EDC">
      <w:pPr>
        <w:pStyle w:val="2"/>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5"/>
        <w:gridCol w:w="1425"/>
        <w:gridCol w:w="3015"/>
        <w:gridCol w:w="1422"/>
        <w:gridCol w:w="1543"/>
        <w:gridCol w:w="1764"/>
        <w:gridCol w:w="1984"/>
      </w:tblGrid>
      <w:tr w14:paraId="0291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3403F9">
            <w:pPr>
              <w:rPr>
                <w:rFonts w:hint="eastAsia" w:ascii="宋体" w:hAnsi="宋体" w:eastAsia="宋体" w:cs="宋体"/>
                <w:i w:val="0"/>
                <w:iCs w:val="0"/>
                <w:color w:val="000000"/>
                <w:sz w:val="22"/>
                <w:szCs w:val="22"/>
                <w:u w:val="none"/>
              </w:rPr>
            </w:pPr>
          </w:p>
        </w:tc>
        <w:tc>
          <w:tcPr>
            <w:tcW w:w="5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72676E">
            <w:pPr>
              <w:rPr>
                <w:rFonts w:hint="eastAsia" w:ascii="宋体" w:hAnsi="宋体" w:eastAsia="宋体" w:cs="宋体"/>
                <w:i w:val="0"/>
                <w:iCs w:val="0"/>
                <w:color w:val="000000"/>
                <w:sz w:val="18"/>
                <w:szCs w:val="18"/>
                <w:u w:val="none"/>
              </w:rPr>
            </w:pPr>
          </w:p>
        </w:tc>
        <w:tc>
          <w:tcPr>
            <w:tcW w:w="11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EEC5B7">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5AEF0101">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2A8A0C66">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52020472">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D424DC">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3FD6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DE0044">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6CF4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651" w:type="pct"/>
            <w:gridSpan w:val="2"/>
            <w:tcBorders>
              <w:top w:val="single" w:color="FFFFFF" w:sz="4" w:space="0"/>
              <w:left w:val="single" w:color="FFFFFF" w:sz="4" w:space="0"/>
              <w:bottom w:val="nil"/>
              <w:right w:val="single" w:color="FFFFFF" w:sz="4" w:space="0"/>
            </w:tcBorders>
            <w:shd w:val="clear" w:color="auto" w:fill="auto"/>
            <w:noWrap/>
            <w:vAlign w:val="center"/>
          </w:tcPr>
          <w:p w14:paraId="7A29C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06" w:type="pct"/>
            <w:tcBorders>
              <w:top w:val="nil"/>
              <w:left w:val="nil"/>
              <w:bottom w:val="nil"/>
              <w:right w:val="nil"/>
            </w:tcBorders>
            <w:shd w:val="clear" w:color="auto" w:fill="auto"/>
            <w:vAlign w:val="center"/>
          </w:tcPr>
          <w:p w14:paraId="4B5FB55F">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0A66F05B">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66D2C9DB">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15706E46">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nil"/>
              <w:right w:val="single" w:color="FFFFFF" w:sz="4" w:space="0"/>
            </w:tcBorders>
            <w:shd w:val="clear" w:color="auto" w:fill="auto"/>
            <w:noWrap/>
            <w:vAlign w:val="center"/>
          </w:tcPr>
          <w:p w14:paraId="6F777D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2187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5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434E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348"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F20F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67A82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B420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EB4F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7AEF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D5BF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878B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719A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6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908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3262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28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1E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68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54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74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EF56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5D68F">
            <w:pPr>
              <w:jc w:val="right"/>
              <w:rPr>
                <w:rFonts w:hint="eastAsia" w:ascii="宋体" w:hAnsi="宋体" w:eastAsia="宋体" w:cs="宋体"/>
                <w:i w:val="0"/>
                <w:iCs w:val="0"/>
                <w:color w:val="000000"/>
                <w:sz w:val="22"/>
                <w:szCs w:val="22"/>
                <w:u w:val="none"/>
              </w:rPr>
            </w:pPr>
          </w:p>
        </w:tc>
      </w:tr>
      <w:tr w14:paraId="7247E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AD71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38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57D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E1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FD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DE72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6043A">
            <w:pPr>
              <w:jc w:val="right"/>
              <w:rPr>
                <w:rFonts w:hint="eastAsia" w:ascii="宋体" w:hAnsi="宋体" w:eastAsia="宋体" w:cs="宋体"/>
                <w:i w:val="0"/>
                <w:iCs w:val="0"/>
                <w:color w:val="000000"/>
                <w:sz w:val="22"/>
                <w:szCs w:val="22"/>
                <w:u w:val="none"/>
              </w:rPr>
            </w:pPr>
          </w:p>
        </w:tc>
      </w:tr>
      <w:tr w14:paraId="506F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E0A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73E5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014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0735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DA84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86024">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35456">
            <w:pPr>
              <w:jc w:val="right"/>
              <w:rPr>
                <w:rFonts w:hint="eastAsia" w:ascii="宋体" w:hAnsi="宋体" w:eastAsia="宋体" w:cs="宋体"/>
                <w:i w:val="0"/>
                <w:iCs w:val="0"/>
                <w:color w:val="000000"/>
                <w:sz w:val="22"/>
                <w:szCs w:val="22"/>
                <w:u w:val="none"/>
              </w:rPr>
            </w:pPr>
          </w:p>
        </w:tc>
      </w:tr>
      <w:tr w14:paraId="407E2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D5B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33D9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570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B327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0F7D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EE4AB">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D1B0F">
            <w:pPr>
              <w:jc w:val="right"/>
              <w:rPr>
                <w:rFonts w:hint="eastAsia" w:ascii="宋体" w:hAnsi="宋体" w:eastAsia="宋体" w:cs="宋体"/>
                <w:i w:val="0"/>
                <w:iCs w:val="0"/>
                <w:color w:val="000000"/>
                <w:sz w:val="22"/>
                <w:szCs w:val="22"/>
                <w:u w:val="none"/>
              </w:rPr>
            </w:pPr>
          </w:p>
        </w:tc>
      </w:tr>
      <w:tr w14:paraId="4AC5E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EC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EC68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7DC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369D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5105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5EB1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E2710">
            <w:pPr>
              <w:jc w:val="right"/>
              <w:rPr>
                <w:rFonts w:hint="eastAsia" w:ascii="宋体" w:hAnsi="宋体" w:eastAsia="宋体" w:cs="宋体"/>
                <w:i w:val="0"/>
                <w:iCs w:val="0"/>
                <w:color w:val="000000"/>
                <w:sz w:val="22"/>
                <w:szCs w:val="22"/>
                <w:u w:val="none"/>
              </w:rPr>
            </w:pPr>
          </w:p>
        </w:tc>
      </w:tr>
      <w:tr w14:paraId="24CB6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19C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7FC7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B76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41BA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22C2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583B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4813B">
            <w:pPr>
              <w:jc w:val="right"/>
              <w:rPr>
                <w:rFonts w:hint="eastAsia" w:ascii="宋体" w:hAnsi="宋体" w:eastAsia="宋体" w:cs="宋体"/>
                <w:i w:val="0"/>
                <w:iCs w:val="0"/>
                <w:color w:val="000000"/>
                <w:sz w:val="22"/>
                <w:szCs w:val="22"/>
                <w:u w:val="none"/>
              </w:rPr>
            </w:pPr>
          </w:p>
        </w:tc>
      </w:tr>
      <w:tr w14:paraId="68B3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E5E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2FC4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9E5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64B0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002C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19E6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C19D8">
            <w:pPr>
              <w:jc w:val="right"/>
              <w:rPr>
                <w:rFonts w:hint="eastAsia" w:ascii="宋体" w:hAnsi="宋体" w:eastAsia="宋体" w:cs="宋体"/>
                <w:i w:val="0"/>
                <w:iCs w:val="0"/>
                <w:color w:val="000000"/>
                <w:sz w:val="22"/>
                <w:szCs w:val="22"/>
                <w:u w:val="none"/>
              </w:rPr>
            </w:pPr>
          </w:p>
        </w:tc>
      </w:tr>
      <w:tr w14:paraId="4480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417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69D8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66A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3C10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AB02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128F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A684D">
            <w:pPr>
              <w:jc w:val="right"/>
              <w:rPr>
                <w:rFonts w:hint="eastAsia" w:ascii="宋体" w:hAnsi="宋体" w:eastAsia="宋体" w:cs="宋体"/>
                <w:i w:val="0"/>
                <w:iCs w:val="0"/>
                <w:color w:val="000000"/>
                <w:sz w:val="22"/>
                <w:szCs w:val="22"/>
                <w:u w:val="none"/>
              </w:rPr>
            </w:pPr>
          </w:p>
        </w:tc>
      </w:tr>
      <w:tr w14:paraId="0704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2A2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6BAB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DF2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92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23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15.75</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5F65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27515">
            <w:pPr>
              <w:jc w:val="right"/>
              <w:rPr>
                <w:rFonts w:hint="eastAsia" w:ascii="宋体" w:hAnsi="宋体" w:eastAsia="宋体" w:cs="宋体"/>
                <w:i w:val="0"/>
                <w:iCs w:val="0"/>
                <w:color w:val="000000"/>
                <w:sz w:val="22"/>
                <w:szCs w:val="22"/>
                <w:u w:val="none"/>
              </w:rPr>
            </w:pPr>
          </w:p>
        </w:tc>
      </w:tr>
      <w:tr w14:paraId="2AD4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05E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DB7C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C0E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C740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1EA8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D456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0EAAF">
            <w:pPr>
              <w:jc w:val="right"/>
              <w:rPr>
                <w:rFonts w:hint="eastAsia" w:ascii="宋体" w:hAnsi="宋体" w:eastAsia="宋体" w:cs="宋体"/>
                <w:i w:val="0"/>
                <w:iCs w:val="0"/>
                <w:color w:val="000000"/>
                <w:sz w:val="22"/>
                <w:szCs w:val="22"/>
                <w:u w:val="none"/>
              </w:rPr>
            </w:pPr>
          </w:p>
        </w:tc>
      </w:tr>
      <w:tr w14:paraId="1C74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BAD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C30B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5DC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14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38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E89F9">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E6BC7">
            <w:pPr>
              <w:jc w:val="right"/>
              <w:rPr>
                <w:rFonts w:hint="eastAsia" w:ascii="宋体" w:hAnsi="宋体" w:eastAsia="宋体" w:cs="宋体"/>
                <w:i w:val="0"/>
                <w:iCs w:val="0"/>
                <w:color w:val="000000"/>
                <w:sz w:val="22"/>
                <w:szCs w:val="22"/>
                <w:u w:val="none"/>
              </w:rPr>
            </w:pPr>
          </w:p>
        </w:tc>
      </w:tr>
      <w:tr w14:paraId="07E5B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BA2B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DE0C2">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971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24BA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FDCE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618C2">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3BDD1">
            <w:pPr>
              <w:jc w:val="right"/>
              <w:rPr>
                <w:rFonts w:hint="eastAsia" w:ascii="宋体" w:hAnsi="宋体" w:eastAsia="宋体" w:cs="宋体"/>
                <w:i w:val="0"/>
                <w:iCs w:val="0"/>
                <w:color w:val="000000"/>
                <w:sz w:val="22"/>
                <w:szCs w:val="22"/>
                <w:u w:val="none"/>
              </w:rPr>
            </w:pPr>
          </w:p>
        </w:tc>
      </w:tr>
      <w:tr w14:paraId="59AD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DE5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5171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5A9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49C8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F1B5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4B04C">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84CC9">
            <w:pPr>
              <w:jc w:val="right"/>
              <w:rPr>
                <w:rFonts w:hint="eastAsia" w:ascii="宋体" w:hAnsi="宋体" w:eastAsia="宋体" w:cs="宋体"/>
                <w:i w:val="0"/>
                <w:iCs w:val="0"/>
                <w:color w:val="000000"/>
                <w:sz w:val="22"/>
                <w:szCs w:val="22"/>
                <w:u w:val="none"/>
              </w:rPr>
            </w:pPr>
          </w:p>
        </w:tc>
      </w:tr>
      <w:tr w14:paraId="4842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4F4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A7B9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670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D7BE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432F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5020D">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E36F6">
            <w:pPr>
              <w:jc w:val="right"/>
              <w:rPr>
                <w:rFonts w:hint="eastAsia" w:ascii="宋体" w:hAnsi="宋体" w:eastAsia="宋体" w:cs="宋体"/>
                <w:i w:val="0"/>
                <w:iCs w:val="0"/>
                <w:color w:val="000000"/>
                <w:sz w:val="22"/>
                <w:szCs w:val="22"/>
                <w:u w:val="none"/>
              </w:rPr>
            </w:pPr>
          </w:p>
        </w:tc>
      </w:tr>
      <w:tr w14:paraId="7B03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AC1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A36B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7A1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0042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894C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9B40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9CFAC">
            <w:pPr>
              <w:jc w:val="right"/>
              <w:rPr>
                <w:rFonts w:hint="eastAsia" w:ascii="宋体" w:hAnsi="宋体" w:eastAsia="宋体" w:cs="宋体"/>
                <w:i w:val="0"/>
                <w:iCs w:val="0"/>
                <w:color w:val="000000"/>
                <w:sz w:val="22"/>
                <w:szCs w:val="22"/>
                <w:u w:val="none"/>
              </w:rPr>
            </w:pPr>
          </w:p>
        </w:tc>
      </w:tr>
      <w:tr w14:paraId="7B60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A9E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AA002">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D6E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93FC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5929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82FF3">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57DF3">
            <w:pPr>
              <w:jc w:val="right"/>
              <w:rPr>
                <w:rFonts w:hint="eastAsia" w:ascii="宋体" w:hAnsi="宋体" w:eastAsia="宋体" w:cs="宋体"/>
                <w:i w:val="0"/>
                <w:iCs w:val="0"/>
                <w:color w:val="000000"/>
                <w:sz w:val="22"/>
                <w:szCs w:val="22"/>
                <w:u w:val="none"/>
              </w:rPr>
            </w:pPr>
          </w:p>
        </w:tc>
      </w:tr>
      <w:tr w14:paraId="63B0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D6B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83A7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A68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72A1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30C5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175CD">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9571A">
            <w:pPr>
              <w:jc w:val="right"/>
              <w:rPr>
                <w:rFonts w:hint="eastAsia" w:ascii="宋体" w:hAnsi="宋体" w:eastAsia="宋体" w:cs="宋体"/>
                <w:i w:val="0"/>
                <w:iCs w:val="0"/>
                <w:color w:val="000000"/>
                <w:sz w:val="22"/>
                <w:szCs w:val="22"/>
                <w:u w:val="none"/>
              </w:rPr>
            </w:pPr>
          </w:p>
        </w:tc>
      </w:tr>
      <w:tr w14:paraId="793FB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E09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34F7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A2D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726D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5847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48DE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01ED9">
            <w:pPr>
              <w:jc w:val="right"/>
              <w:rPr>
                <w:rFonts w:hint="eastAsia" w:ascii="宋体" w:hAnsi="宋体" w:eastAsia="宋体" w:cs="宋体"/>
                <w:i w:val="0"/>
                <w:iCs w:val="0"/>
                <w:color w:val="000000"/>
                <w:sz w:val="22"/>
                <w:szCs w:val="22"/>
                <w:u w:val="none"/>
              </w:rPr>
            </w:pPr>
          </w:p>
        </w:tc>
      </w:tr>
      <w:tr w14:paraId="4B7B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906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1A23B">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281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4F98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3E69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BD72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6DC71">
            <w:pPr>
              <w:jc w:val="right"/>
              <w:rPr>
                <w:rFonts w:hint="eastAsia" w:ascii="宋体" w:hAnsi="宋体" w:eastAsia="宋体" w:cs="宋体"/>
                <w:i w:val="0"/>
                <w:iCs w:val="0"/>
                <w:color w:val="000000"/>
                <w:sz w:val="22"/>
                <w:szCs w:val="22"/>
                <w:u w:val="none"/>
              </w:rPr>
            </w:pPr>
          </w:p>
        </w:tc>
      </w:tr>
      <w:tr w14:paraId="516A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60E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BA7E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7B2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127B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77A3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9ADC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2B289">
            <w:pPr>
              <w:jc w:val="right"/>
              <w:rPr>
                <w:rFonts w:hint="eastAsia" w:ascii="宋体" w:hAnsi="宋体" w:eastAsia="宋体" w:cs="宋体"/>
                <w:i w:val="0"/>
                <w:iCs w:val="0"/>
                <w:color w:val="000000"/>
                <w:sz w:val="22"/>
                <w:szCs w:val="22"/>
                <w:u w:val="none"/>
              </w:rPr>
            </w:pPr>
          </w:p>
        </w:tc>
      </w:tr>
      <w:tr w14:paraId="3D2A1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434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9C31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284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FA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C4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046A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679F1">
            <w:pPr>
              <w:jc w:val="right"/>
              <w:rPr>
                <w:rFonts w:hint="eastAsia" w:ascii="宋体" w:hAnsi="宋体" w:eastAsia="宋体" w:cs="宋体"/>
                <w:i w:val="0"/>
                <w:iCs w:val="0"/>
                <w:color w:val="000000"/>
                <w:sz w:val="22"/>
                <w:szCs w:val="22"/>
                <w:u w:val="none"/>
              </w:rPr>
            </w:pPr>
          </w:p>
        </w:tc>
      </w:tr>
      <w:tr w14:paraId="5DDE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0F0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FED4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A1A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2776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6BDE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6542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2B6BD">
            <w:pPr>
              <w:jc w:val="right"/>
              <w:rPr>
                <w:rFonts w:hint="eastAsia" w:ascii="宋体" w:hAnsi="宋体" w:eastAsia="宋体" w:cs="宋体"/>
                <w:i w:val="0"/>
                <w:iCs w:val="0"/>
                <w:color w:val="000000"/>
                <w:sz w:val="22"/>
                <w:szCs w:val="22"/>
                <w:u w:val="none"/>
              </w:rPr>
            </w:pPr>
          </w:p>
        </w:tc>
      </w:tr>
      <w:tr w14:paraId="7A3C9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F67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8947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DD7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1822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C0D0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6BC23">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F7D4B">
            <w:pPr>
              <w:jc w:val="right"/>
              <w:rPr>
                <w:rFonts w:hint="eastAsia" w:ascii="宋体" w:hAnsi="宋体" w:eastAsia="宋体" w:cs="宋体"/>
                <w:i w:val="0"/>
                <w:iCs w:val="0"/>
                <w:color w:val="000000"/>
                <w:sz w:val="22"/>
                <w:szCs w:val="22"/>
                <w:u w:val="none"/>
              </w:rPr>
            </w:pPr>
          </w:p>
        </w:tc>
      </w:tr>
      <w:tr w14:paraId="5C60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3CC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928C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584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FDD7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FF53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F188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7923B">
            <w:pPr>
              <w:jc w:val="right"/>
              <w:rPr>
                <w:rFonts w:hint="eastAsia" w:ascii="宋体" w:hAnsi="宋体" w:eastAsia="宋体" w:cs="宋体"/>
                <w:i w:val="0"/>
                <w:iCs w:val="0"/>
                <w:color w:val="000000"/>
                <w:sz w:val="22"/>
                <w:szCs w:val="22"/>
                <w:u w:val="none"/>
              </w:rPr>
            </w:pPr>
          </w:p>
        </w:tc>
      </w:tr>
      <w:tr w14:paraId="54AA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32E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1EC4B">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B45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B37D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B360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BB71D">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DB306">
            <w:pPr>
              <w:jc w:val="right"/>
              <w:rPr>
                <w:rFonts w:hint="eastAsia" w:ascii="宋体" w:hAnsi="宋体" w:eastAsia="宋体" w:cs="宋体"/>
                <w:i w:val="0"/>
                <w:iCs w:val="0"/>
                <w:color w:val="000000"/>
                <w:sz w:val="22"/>
                <w:szCs w:val="22"/>
                <w:u w:val="none"/>
              </w:rPr>
            </w:pPr>
          </w:p>
        </w:tc>
      </w:tr>
      <w:tr w14:paraId="77759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2BD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A859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D5A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112C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5379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E61B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A3D2A">
            <w:pPr>
              <w:jc w:val="right"/>
              <w:rPr>
                <w:rFonts w:hint="eastAsia" w:ascii="宋体" w:hAnsi="宋体" w:eastAsia="宋体" w:cs="宋体"/>
                <w:i w:val="0"/>
                <w:iCs w:val="0"/>
                <w:color w:val="000000"/>
                <w:sz w:val="22"/>
                <w:szCs w:val="22"/>
                <w:u w:val="none"/>
              </w:rPr>
            </w:pPr>
          </w:p>
        </w:tc>
      </w:tr>
      <w:tr w14:paraId="0D19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F09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348B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197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BF2D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8499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0E164">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9487E">
            <w:pPr>
              <w:jc w:val="right"/>
              <w:rPr>
                <w:rFonts w:hint="eastAsia" w:ascii="宋体" w:hAnsi="宋体" w:eastAsia="宋体" w:cs="宋体"/>
                <w:i w:val="0"/>
                <w:iCs w:val="0"/>
                <w:color w:val="000000"/>
                <w:sz w:val="22"/>
                <w:szCs w:val="22"/>
                <w:u w:val="none"/>
              </w:rPr>
            </w:pPr>
          </w:p>
        </w:tc>
      </w:tr>
      <w:tr w14:paraId="45539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4AE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A08B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089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9631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C659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D42F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70A88">
            <w:pPr>
              <w:jc w:val="right"/>
              <w:rPr>
                <w:rFonts w:hint="eastAsia" w:ascii="宋体" w:hAnsi="宋体" w:eastAsia="宋体" w:cs="宋体"/>
                <w:i w:val="0"/>
                <w:iCs w:val="0"/>
                <w:color w:val="000000"/>
                <w:sz w:val="22"/>
                <w:szCs w:val="22"/>
                <w:u w:val="none"/>
              </w:rPr>
            </w:pPr>
          </w:p>
        </w:tc>
      </w:tr>
      <w:tr w14:paraId="0DE12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916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D2F0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4B6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A9A5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4D13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FD769">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89431">
            <w:pPr>
              <w:jc w:val="right"/>
              <w:rPr>
                <w:rFonts w:hint="eastAsia" w:ascii="宋体" w:hAnsi="宋体" w:eastAsia="宋体" w:cs="宋体"/>
                <w:i w:val="0"/>
                <w:iCs w:val="0"/>
                <w:color w:val="000000"/>
                <w:sz w:val="22"/>
                <w:szCs w:val="22"/>
                <w:u w:val="none"/>
              </w:rPr>
            </w:pPr>
          </w:p>
        </w:tc>
      </w:tr>
    </w:tbl>
    <w:p w14:paraId="7DCA97F8"/>
    <w:p w14:paraId="60B4190C">
      <w:pPr>
        <w:pStyle w:val="2"/>
        <w:rPr>
          <w:rFonts w:ascii="方正小标宋简体" w:hAnsi="黑体" w:eastAsia="方正小标宋简体"/>
          <w:sz w:val="44"/>
          <w:szCs w:val="44"/>
        </w:rPr>
      </w:pPr>
    </w:p>
    <w:p w14:paraId="09E1A459">
      <w:pPr>
        <w:rPr>
          <w:rFonts w:ascii="方正小标宋简体" w:hAnsi="黑体" w:eastAsia="方正小标宋简体"/>
          <w:sz w:val="44"/>
          <w:szCs w:val="44"/>
        </w:rPr>
      </w:pPr>
    </w:p>
    <w:tbl>
      <w:tblPr>
        <w:tblStyle w:val="8"/>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
        <w:gridCol w:w="285"/>
        <w:gridCol w:w="404"/>
        <w:gridCol w:w="593"/>
        <w:gridCol w:w="358"/>
        <w:gridCol w:w="358"/>
        <w:gridCol w:w="358"/>
        <w:gridCol w:w="404"/>
        <w:gridCol w:w="404"/>
        <w:gridCol w:w="310"/>
        <w:gridCol w:w="404"/>
        <w:gridCol w:w="404"/>
        <w:gridCol w:w="310"/>
        <w:gridCol w:w="404"/>
        <w:gridCol w:w="404"/>
        <w:gridCol w:w="310"/>
        <w:gridCol w:w="310"/>
        <w:gridCol w:w="404"/>
        <w:gridCol w:w="404"/>
        <w:gridCol w:w="310"/>
        <w:gridCol w:w="404"/>
        <w:gridCol w:w="404"/>
        <w:gridCol w:w="310"/>
        <w:gridCol w:w="404"/>
        <w:gridCol w:w="404"/>
        <w:gridCol w:w="310"/>
        <w:gridCol w:w="310"/>
        <w:gridCol w:w="404"/>
        <w:gridCol w:w="404"/>
        <w:gridCol w:w="311"/>
        <w:gridCol w:w="405"/>
        <w:gridCol w:w="405"/>
        <w:gridCol w:w="311"/>
        <w:gridCol w:w="405"/>
        <w:gridCol w:w="405"/>
        <w:gridCol w:w="311"/>
        <w:gridCol w:w="405"/>
        <w:gridCol w:w="405"/>
      </w:tblGrid>
      <w:tr w14:paraId="660C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6"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53A430">
            <w:pPr>
              <w:rPr>
                <w:rFonts w:hint="eastAsia" w:ascii="宋体" w:hAnsi="宋体" w:eastAsia="宋体" w:cs="宋体"/>
                <w:i w:val="0"/>
                <w:iCs w:val="0"/>
                <w:color w:val="000000"/>
                <w:sz w:val="22"/>
                <w:szCs w:val="22"/>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5E72025">
            <w:pPr>
              <w:rPr>
                <w:rFonts w:hint="eastAsia" w:ascii="宋体" w:hAnsi="宋体" w:eastAsia="宋体" w:cs="宋体"/>
                <w:i w:val="0"/>
                <w:iCs w:val="0"/>
                <w:color w:val="000000"/>
                <w:sz w:val="18"/>
                <w:szCs w:val="18"/>
                <w:u w:val="none"/>
              </w:rPr>
            </w:pPr>
          </w:p>
        </w:tc>
        <w:tc>
          <w:tcPr>
            <w:tcW w:w="19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3E8336A">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411D99">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5DEAB0">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05A480">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E96F150">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A0C7F02">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5EFF1F">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EA4180B">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4506A1">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6F88B1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E1961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F52BA9E">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062433A">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CE94B2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20B954A">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4CB4EF">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5EE72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8D5B3C4">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B41366F">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92ED401">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85E60B">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4BBC43E">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D77A592">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111003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18AEB9B">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7F7EB0A">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CA97CF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133C745">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76D47A">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20B0250">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64DB3A5">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D2D690">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76022C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D05877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F5CFB9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4973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77446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4B95D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63" w:type="pct"/>
            <w:gridSpan w:val="4"/>
            <w:tcBorders>
              <w:top w:val="single" w:color="FFFFFF" w:sz="4" w:space="0"/>
              <w:left w:val="single" w:color="FFFFFF" w:sz="4" w:space="0"/>
              <w:bottom w:val="nil"/>
              <w:right w:val="single" w:color="FFFFFF" w:sz="4" w:space="0"/>
            </w:tcBorders>
            <w:shd w:val="clear" w:color="auto" w:fill="auto"/>
            <w:noWrap/>
            <w:vAlign w:val="center"/>
          </w:tcPr>
          <w:p w14:paraId="3295F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7" w:type="pct"/>
            <w:tcBorders>
              <w:top w:val="single" w:color="FFFFFF" w:sz="4" w:space="0"/>
              <w:left w:val="single" w:color="FFFFFF" w:sz="4" w:space="0"/>
              <w:bottom w:val="nil"/>
              <w:right w:val="single" w:color="FFFFFF" w:sz="4" w:space="0"/>
            </w:tcBorders>
            <w:shd w:val="clear" w:color="auto" w:fill="auto"/>
            <w:vAlign w:val="center"/>
          </w:tcPr>
          <w:p w14:paraId="60E859CF">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color="auto" w:fill="auto"/>
            <w:noWrap/>
            <w:vAlign w:val="center"/>
          </w:tcPr>
          <w:p w14:paraId="779081B0">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color="auto" w:fill="auto"/>
            <w:noWrap/>
            <w:vAlign w:val="center"/>
          </w:tcPr>
          <w:p w14:paraId="00DC80EC">
            <w:pPr>
              <w:jc w:val="right"/>
              <w:rPr>
                <w:rFonts w:hint="eastAsia" w:ascii="宋体" w:hAnsi="宋体" w:eastAsia="宋体" w:cs="宋体"/>
                <w:i w:val="0"/>
                <w:iCs w:val="0"/>
                <w:color w:val="000000"/>
                <w:sz w:val="22"/>
                <w:szCs w:val="22"/>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18FF4EF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4AD9EEA">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color="auto" w:fill="auto"/>
            <w:vAlign w:val="center"/>
          </w:tcPr>
          <w:p w14:paraId="7D41FF35">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4237A0A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704C1B30">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1ED0D03F">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3D26685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5DE97BF6">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2E858B72">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2D49A5D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B5D1E2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5591D3F8">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6E814B11">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3B78ED1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DF00A8E">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68A8034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0B0B29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3C12A5FC">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1FDC843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742D0A6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28C4FFA">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3A0491F7">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06EA59D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001AD11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2D1CF65A">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388FF351">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6EE5B435">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color="auto" w:fill="auto"/>
            <w:vAlign w:val="center"/>
          </w:tcPr>
          <w:p w14:paraId="049FFB3B">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color="auto" w:fill="auto"/>
            <w:vAlign w:val="center"/>
          </w:tcPr>
          <w:p w14:paraId="41352C79">
            <w:pPr>
              <w:rPr>
                <w:rFonts w:hint="eastAsia" w:ascii="宋体" w:hAnsi="宋体" w:eastAsia="宋体" w:cs="宋体"/>
                <w:i w:val="0"/>
                <w:iCs w:val="0"/>
                <w:color w:val="000000"/>
                <w:sz w:val="18"/>
                <w:szCs w:val="18"/>
                <w:u w:val="none"/>
              </w:rPr>
            </w:pPr>
          </w:p>
        </w:tc>
        <w:tc>
          <w:tcPr>
            <w:tcW w:w="276" w:type="pct"/>
            <w:gridSpan w:val="2"/>
            <w:tcBorders>
              <w:top w:val="single" w:color="FFFFFF" w:sz="4" w:space="0"/>
              <w:left w:val="single" w:color="FFFFFF" w:sz="4" w:space="0"/>
              <w:bottom w:val="nil"/>
              <w:right w:val="single" w:color="FFFFFF" w:sz="4" w:space="0"/>
            </w:tcBorders>
            <w:shd w:val="clear" w:color="auto" w:fill="auto"/>
            <w:noWrap/>
            <w:vAlign w:val="center"/>
          </w:tcPr>
          <w:p w14:paraId="5FFAA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49B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6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B526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4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5CD5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81"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685D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261"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D73A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646"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BBC5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1125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AAEF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D77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717A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659BC1">
            <w:pPr>
              <w:jc w:val="center"/>
              <w:rPr>
                <w:rFonts w:hint="eastAsia" w:ascii="宋体" w:hAnsi="宋体" w:eastAsia="宋体" w:cs="宋体"/>
                <w:b/>
                <w:bCs/>
                <w:i w:val="0"/>
                <w:iCs w:val="0"/>
                <w:color w:val="000000"/>
                <w:sz w:val="22"/>
                <w:szCs w:val="22"/>
                <w:u w:val="none"/>
              </w:rPr>
            </w:pPr>
          </w:p>
        </w:tc>
        <w:tc>
          <w:tcPr>
            <w:tcW w:w="14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13BA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2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5D1A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42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8E89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A4EA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4BBF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5024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9CF0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2D1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DA41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1294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6249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FB0D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7D30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509C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98C9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7EF0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3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B5BFFA">
            <w:pPr>
              <w:jc w:val="center"/>
              <w:rPr>
                <w:rFonts w:hint="eastAsia" w:ascii="宋体" w:hAnsi="宋体" w:eastAsia="宋体" w:cs="宋体"/>
                <w:b/>
                <w:bCs/>
                <w:i w:val="0"/>
                <w:iCs w:val="0"/>
                <w:color w:val="000000"/>
                <w:sz w:val="22"/>
                <w:szCs w:val="22"/>
                <w:u w:val="none"/>
              </w:rPr>
            </w:pPr>
          </w:p>
        </w:tc>
        <w:tc>
          <w:tcPr>
            <w:tcW w:w="19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2B9E45">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E8CEFB">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7A38F4">
            <w:pPr>
              <w:jc w:val="center"/>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2934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8FB3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D52B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4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3C87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DB27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2E8E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0F0D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0D2B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3ED3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B7EBD5">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FB8E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707F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C05B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9073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6AEF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7274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B2A1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8B50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F22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2027AC">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546D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37B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52C0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5E7E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AD03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48C9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2F0A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C455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A51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512A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7644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19C2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756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377B9">
            <w:pPr>
              <w:jc w:val="center"/>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31194">
            <w:pPr>
              <w:jc w:val="center"/>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30B6B">
            <w:pPr>
              <w:jc w:val="center"/>
              <w:rPr>
                <w:rFonts w:hint="eastAsia" w:ascii="宋体" w:hAnsi="宋体" w:eastAsia="宋体" w:cs="宋体"/>
                <w:b/>
                <w:bCs/>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5000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ED6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255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3279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CD2A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63768">
            <w:pPr>
              <w:jc w:val="right"/>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9FBA3">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003A">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B2D50">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A61AA">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E87AA">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2FD74">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BAC1C">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E1166">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5E81C">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1EDEE">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6A402">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A0D3B">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5C6AF">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E1A63">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9744B">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FDE73">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DDA5D">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4EAB4">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EB79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8D9C2">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64BF3">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B7BAF">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2C685">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BAD06">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EED47">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0AF2D">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E53D4">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029A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220CD">
            <w:pPr>
              <w:jc w:val="right"/>
              <w:rPr>
                <w:rFonts w:hint="eastAsia" w:ascii="宋体" w:hAnsi="宋体" w:eastAsia="宋体" w:cs="宋体"/>
                <w:b/>
                <w:bCs/>
                <w:i w:val="0"/>
                <w:iCs w:val="0"/>
                <w:color w:val="000000"/>
                <w:sz w:val="22"/>
                <w:szCs w:val="22"/>
                <w:u w:val="none"/>
              </w:rPr>
            </w:pPr>
          </w:p>
        </w:tc>
      </w:tr>
      <w:tr w14:paraId="79F4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0CDD7C">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577B00">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6545E">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71974D">
            <w:pPr>
              <w:jc w:val="lef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61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1C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16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77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6E36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D547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DE91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F241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F91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0A41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29C4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EE89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A88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8AFD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8B53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367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EDC3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D559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B47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3D1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B66B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877B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4FC5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DF6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5DEA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7D0D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5530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618F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B636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66DC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960A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F90F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13C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C50D0">
            <w:pPr>
              <w:jc w:val="right"/>
              <w:rPr>
                <w:rFonts w:hint="eastAsia" w:ascii="宋体" w:hAnsi="宋体" w:eastAsia="宋体" w:cs="宋体"/>
                <w:i w:val="0"/>
                <w:iCs w:val="0"/>
                <w:color w:val="000000"/>
                <w:sz w:val="22"/>
                <w:szCs w:val="22"/>
                <w:u w:val="none"/>
              </w:rPr>
            </w:pPr>
          </w:p>
        </w:tc>
      </w:tr>
      <w:tr w14:paraId="5017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2B8E0D">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2D9303">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BDC62">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4AF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共青团九寨沟县委员会</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E8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C9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6C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88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EC49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3011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792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81DF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1874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CFE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FC06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C45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9D7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D343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FCE2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AF8E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E28F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466C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FAF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27D5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C582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8E96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A90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856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A4A1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13FD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E68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3F70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EBD7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281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30BB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64E5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62D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27D17">
            <w:pPr>
              <w:jc w:val="right"/>
              <w:rPr>
                <w:rFonts w:hint="eastAsia" w:ascii="宋体" w:hAnsi="宋体" w:eastAsia="宋体" w:cs="宋体"/>
                <w:i w:val="0"/>
                <w:iCs w:val="0"/>
                <w:color w:val="000000"/>
                <w:sz w:val="22"/>
                <w:szCs w:val="22"/>
                <w:u w:val="none"/>
              </w:rPr>
            </w:pPr>
          </w:p>
        </w:tc>
      </w:tr>
      <w:tr w14:paraId="34188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FB0725">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58DD69">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59B16">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BA0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B9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AF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8A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5A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69BE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A091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799E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A53B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C46E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381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8C1E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C53D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068F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26B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22A4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62E6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A2EC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986E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19B2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F49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EB6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7427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D7E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647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E47E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BEF7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E338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4EE8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0143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78C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32A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A81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5A0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8B089">
            <w:pPr>
              <w:jc w:val="right"/>
              <w:rPr>
                <w:rFonts w:hint="eastAsia" w:ascii="宋体" w:hAnsi="宋体" w:eastAsia="宋体" w:cs="宋体"/>
                <w:i w:val="0"/>
                <w:iCs w:val="0"/>
                <w:color w:val="000000"/>
                <w:sz w:val="22"/>
                <w:szCs w:val="22"/>
                <w:u w:val="none"/>
              </w:rPr>
            </w:pPr>
          </w:p>
        </w:tc>
      </w:tr>
      <w:tr w14:paraId="42F8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77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774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5C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2BE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62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51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51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B0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F721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2667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3D0B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DE47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23D5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FE2D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3471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97D5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F308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7A25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80E8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9517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0F44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0AD6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D92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4C3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1EF0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AAA4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598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7520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58F6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07F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E5C5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049F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66B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AAF5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DAFC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698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41E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4B319">
            <w:pPr>
              <w:jc w:val="right"/>
              <w:rPr>
                <w:rFonts w:hint="eastAsia" w:ascii="宋体" w:hAnsi="宋体" w:eastAsia="宋体" w:cs="宋体"/>
                <w:i w:val="0"/>
                <w:iCs w:val="0"/>
                <w:color w:val="000000"/>
                <w:sz w:val="22"/>
                <w:szCs w:val="22"/>
                <w:u w:val="none"/>
              </w:rPr>
            </w:pPr>
          </w:p>
        </w:tc>
      </w:tr>
      <w:tr w14:paraId="0E86F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C3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5AD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2B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8B0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97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8A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66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51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0E56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5465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F38D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C4DE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0015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A339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8806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7B0F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4A93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B8A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CF2F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7F88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4C48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A5D9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257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CEF6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23FE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F7F2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EB0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634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0464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133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1921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84B7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9FCF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F35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4481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BCC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75D2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604A0">
            <w:pPr>
              <w:jc w:val="right"/>
              <w:rPr>
                <w:rFonts w:hint="eastAsia" w:ascii="宋体" w:hAnsi="宋体" w:eastAsia="宋体" w:cs="宋体"/>
                <w:i w:val="0"/>
                <w:iCs w:val="0"/>
                <w:color w:val="000000"/>
                <w:sz w:val="22"/>
                <w:szCs w:val="22"/>
                <w:u w:val="none"/>
              </w:rPr>
            </w:pPr>
          </w:p>
        </w:tc>
      </w:tr>
      <w:tr w14:paraId="4FA78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56C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F0A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1A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6DA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71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3C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87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91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6EAC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0C45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998C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DF27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2D2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9B54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76A8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5262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BFC2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4F0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A4A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B231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D42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7BD3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D487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7D44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7E5F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13AC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BE1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531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A83E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57E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28A1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655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DCA3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68CD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25A9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3BD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4D71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A1A08">
            <w:pPr>
              <w:jc w:val="right"/>
              <w:rPr>
                <w:rFonts w:hint="eastAsia" w:ascii="宋体" w:hAnsi="宋体" w:eastAsia="宋体" w:cs="宋体"/>
                <w:i w:val="0"/>
                <w:iCs w:val="0"/>
                <w:color w:val="000000"/>
                <w:sz w:val="22"/>
                <w:szCs w:val="22"/>
                <w:u w:val="none"/>
              </w:rPr>
            </w:pPr>
          </w:p>
        </w:tc>
      </w:tr>
      <w:tr w14:paraId="41EE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256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489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A6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3A9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BC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7C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A1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79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BDE7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3948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544D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6ADD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1A7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0FB3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B3F1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BE31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CEB7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DAE3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249D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B03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4BF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E669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4E97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DA33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BD6D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852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D7B4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F79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4D62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5564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A98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2CA3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099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8C7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39F4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DF2A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FAFB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7BC1D">
            <w:pPr>
              <w:jc w:val="right"/>
              <w:rPr>
                <w:rFonts w:hint="eastAsia" w:ascii="宋体" w:hAnsi="宋体" w:eastAsia="宋体" w:cs="宋体"/>
                <w:i w:val="0"/>
                <w:iCs w:val="0"/>
                <w:color w:val="000000"/>
                <w:sz w:val="22"/>
                <w:szCs w:val="22"/>
                <w:u w:val="none"/>
              </w:rPr>
            </w:pPr>
          </w:p>
        </w:tc>
      </w:tr>
      <w:tr w14:paraId="3AA1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FA2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982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F1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BCB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06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5F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46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7E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4ECD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3FC9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6969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C0D6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9F4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C2A0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C5F5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2282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1928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ACE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2EB1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DC7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A75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229F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72DA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7B73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8C48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6D9A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7A94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3A11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880B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41F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36D7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43BC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A932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DFC7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4A8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6AA6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45C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87934">
            <w:pPr>
              <w:jc w:val="right"/>
              <w:rPr>
                <w:rFonts w:hint="eastAsia" w:ascii="宋体" w:hAnsi="宋体" w:eastAsia="宋体" w:cs="宋体"/>
                <w:i w:val="0"/>
                <w:iCs w:val="0"/>
                <w:color w:val="000000"/>
                <w:sz w:val="22"/>
                <w:szCs w:val="22"/>
                <w:u w:val="none"/>
              </w:rPr>
            </w:pPr>
          </w:p>
        </w:tc>
      </w:tr>
      <w:tr w14:paraId="3292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59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8BF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ED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18B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3B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05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4F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BA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7BC2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E69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100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E283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49F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571D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7D73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14A1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F1A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658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B7C8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4294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71F7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1875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E3D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A77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7E20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3875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52B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49F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92DB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A970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8929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27DF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A6C3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45E6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0B33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BF65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EDCA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82712">
            <w:pPr>
              <w:jc w:val="right"/>
              <w:rPr>
                <w:rFonts w:hint="eastAsia" w:ascii="宋体" w:hAnsi="宋体" w:eastAsia="宋体" w:cs="宋体"/>
                <w:i w:val="0"/>
                <w:iCs w:val="0"/>
                <w:color w:val="000000"/>
                <w:sz w:val="22"/>
                <w:szCs w:val="22"/>
                <w:u w:val="none"/>
              </w:rPr>
            </w:pPr>
          </w:p>
        </w:tc>
      </w:tr>
      <w:tr w14:paraId="35E6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C1C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36A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8C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F5E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34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15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BA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27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DC01F">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C834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B4E7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20FA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D6A9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6277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C6D4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0982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569F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F0F9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D9FC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7C99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1415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C18D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186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8632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6B50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1730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6291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0D8B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AAE0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F1E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469F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371C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3B9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7087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9E31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9241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9211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88189">
            <w:pPr>
              <w:jc w:val="right"/>
              <w:rPr>
                <w:rFonts w:hint="eastAsia" w:ascii="宋体" w:hAnsi="宋体" w:eastAsia="宋体" w:cs="宋体"/>
                <w:i w:val="0"/>
                <w:iCs w:val="0"/>
                <w:color w:val="000000"/>
                <w:sz w:val="22"/>
                <w:szCs w:val="22"/>
                <w:u w:val="none"/>
              </w:rPr>
            </w:pPr>
          </w:p>
        </w:tc>
      </w:tr>
      <w:tr w14:paraId="6A1E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2CC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4C0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A8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C11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0B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55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C7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4F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15BA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8DC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574C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BC4F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0D3A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215D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1858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E863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5CBF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71C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B67E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B065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068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D88E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F63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B02D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CC43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52AD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5B5D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C4FF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D857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2AF5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C86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2582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7D5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FE9C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F412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DC36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665B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F35D0">
            <w:pPr>
              <w:jc w:val="right"/>
              <w:rPr>
                <w:rFonts w:hint="eastAsia" w:ascii="宋体" w:hAnsi="宋体" w:eastAsia="宋体" w:cs="宋体"/>
                <w:i w:val="0"/>
                <w:iCs w:val="0"/>
                <w:color w:val="000000"/>
                <w:sz w:val="22"/>
                <w:szCs w:val="22"/>
                <w:u w:val="none"/>
              </w:rPr>
            </w:pPr>
          </w:p>
        </w:tc>
      </w:tr>
      <w:tr w14:paraId="0380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9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07C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D2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62DE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E3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B6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C8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98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4700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FAFA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5FF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BAF8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4C1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2253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71378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3275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278D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E6CE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BBC3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D09A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2769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8E97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3A2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5ED1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6827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FCCB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CE7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6F72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B49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E3C4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1CF9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B82E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8E4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0FF2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1F19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04AD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4D2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A6097">
            <w:pPr>
              <w:jc w:val="right"/>
              <w:rPr>
                <w:rFonts w:hint="eastAsia" w:ascii="宋体" w:hAnsi="宋体" w:eastAsia="宋体" w:cs="宋体"/>
                <w:i w:val="0"/>
                <w:iCs w:val="0"/>
                <w:color w:val="000000"/>
                <w:sz w:val="22"/>
                <w:szCs w:val="22"/>
                <w:u w:val="none"/>
              </w:rPr>
            </w:pPr>
          </w:p>
        </w:tc>
      </w:tr>
      <w:tr w14:paraId="29522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AC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656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6A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EBC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42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A3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42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1A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3375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4869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4301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7FE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5A5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D602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043B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0B6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2ACB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A9E3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BF64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D65C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C38E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5820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9F2B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504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3657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4E6E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19AA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ACEB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949C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CB6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7B4A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3475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4FC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EEC4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722B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8953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4B0C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B006B">
            <w:pPr>
              <w:jc w:val="right"/>
              <w:rPr>
                <w:rFonts w:hint="eastAsia" w:ascii="宋体" w:hAnsi="宋体" w:eastAsia="宋体" w:cs="宋体"/>
                <w:i w:val="0"/>
                <w:iCs w:val="0"/>
                <w:color w:val="000000"/>
                <w:sz w:val="22"/>
                <w:szCs w:val="22"/>
                <w:u w:val="none"/>
              </w:rPr>
            </w:pPr>
          </w:p>
        </w:tc>
      </w:tr>
      <w:tr w14:paraId="0FB7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31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904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21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573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56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C5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D1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7D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5780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FBC0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EFB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6F2B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D6C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49A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267A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CE2C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9976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1088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85EC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4E5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75D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7C2E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28A7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FC97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530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0E7B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560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E9C9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1470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86C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B2FF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D975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130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D0ED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8F4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51EB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297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354EC">
            <w:pPr>
              <w:jc w:val="right"/>
              <w:rPr>
                <w:rFonts w:hint="eastAsia" w:ascii="宋体" w:hAnsi="宋体" w:eastAsia="宋体" w:cs="宋体"/>
                <w:i w:val="0"/>
                <w:iCs w:val="0"/>
                <w:color w:val="000000"/>
                <w:sz w:val="22"/>
                <w:szCs w:val="22"/>
                <w:u w:val="none"/>
              </w:rPr>
            </w:pPr>
          </w:p>
        </w:tc>
      </w:tr>
      <w:tr w14:paraId="1615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26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2FE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06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18A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33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F9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384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DB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18F5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03DA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48D0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6FD9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AB8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B7FE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471F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1D63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849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D98D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7182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9F0D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105E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8F10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B63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D53F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22C7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768C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F99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B9BA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E203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89AE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27E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9A7C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5F20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B49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9857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865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6AA5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5D11E">
            <w:pPr>
              <w:jc w:val="right"/>
              <w:rPr>
                <w:rFonts w:hint="eastAsia" w:ascii="宋体" w:hAnsi="宋体" w:eastAsia="宋体" w:cs="宋体"/>
                <w:i w:val="0"/>
                <w:iCs w:val="0"/>
                <w:color w:val="000000"/>
                <w:sz w:val="22"/>
                <w:szCs w:val="22"/>
                <w:u w:val="none"/>
              </w:rPr>
            </w:pPr>
          </w:p>
        </w:tc>
      </w:tr>
      <w:tr w14:paraId="4860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6E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151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2E5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CAB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4A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4D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C9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E5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EBA6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9856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E4BE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74C9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48F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E55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0A3B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856D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6404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1DDC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92EF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6224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AB23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C83E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86AD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3CBE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812D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0153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491C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25ED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F685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AC6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48E3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83E4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7A7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68D7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6895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986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11EC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A5EA8">
            <w:pPr>
              <w:jc w:val="right"/>
              <w:rPr>
                <w:rFonts w:hint="eastAsia" w:ascii="宋体" w:hAnsi="宋体" w:eastAsia="宋体" w:cs="宋体"/>
                <w:i w:val="0"/>
                <w:iCs w:val="0"/>
                <w:color w:val="000000"/>
                <w:sz w:val="22"/>
                <w:szCs w:val="22"/>
                <w:u w:val="none"/>
              </w:rPr>
            </w:pPr>
          </w:p>
        </w:tc>
      </w:tr>
      <w:tr w14:paraId="1B025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DA4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6AE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63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AD8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C1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1E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D4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59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CB96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97AC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CD40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4DE4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D40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CDEE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9B7A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07E3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39FC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D3C2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5E0C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D92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F0A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BE7B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60CE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DD4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584A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7966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D834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5741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3AF9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C80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6E6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BBFE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D18A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6369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7D4D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097F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A7F5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36711">
            <w:pPr>
              <w:jc w:val="right"/>
              <w:rPr>
                <w:rFonts w:hint="eastAsia" w:ascii="宋体" w:hAnsi="宋体" w:eastAsia="宋体" w:cs="宋体"/>
                <w:i w:val="0"/>
                <w:iCs w:val="0"/>
                <w:color w:val="000000"/>
                <w:sz w:val="22"/>
                <w:szCs w:val="22"/>
                <w:u w:val="none"/>
              </w:rPr>
            </w:pPr>
          </w:p>
        </w:tc>
      </w:tr>
      <w:tr w14:paraId="0549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0EE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3A2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2F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F88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6D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2E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77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39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CC7B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AA2B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C156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0F2D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DC7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558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7DD5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96C8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84C1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FC75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8E4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571D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7A0D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9C82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A2BB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EE0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345A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EED4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7324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046D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922D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96B2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B1EC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6749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3B61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01EA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4FC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695E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C6F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4E046">
            <w:pPr>
              <w:jc w:val="right"/>
              <w:rPr>
                <w:rFonts w:hint="eastAsia" w:ascii="宋体" w:hAnsi="宋体" w:eastAsia="宋体" w:cs="宋体"/>
                <w:i w:val="0"/>
                <w:iCs w:val="0"/>
                <w:color w:val="000000"/>
                <w:sz w:val="22"/>
                <w:szCs w:val="22"/>
                <w:u w:val="none"/>
              </w:rPr>
            </w:pPr>
          </w:p>
        </w:tc>
      </w:tr>
      <w:tr w14:paraId="554D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F3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FAD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84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FD1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D5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00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00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51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ABA0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DA5B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9773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CF2E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21F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70A3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E5AB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063C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BC39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6662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0073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237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AF9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8F7B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DFE8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D1EE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E801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39C7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B5FB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9400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558F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B35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4AA2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3B32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0B1D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4E81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E496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48F3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3C50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1AFC2">
            <w:pPr>
              <w:jc w:val="right"/>
              <w:rPr>
                <w:rFonts w:hint="eastAsia" w:ascii="宋体" w:hAnsi="宋体" w:eastAsia="宋体" w:cs="宋体"/>
                <w:i w:val="0"/>
                <w:iCs w:val="0"/>
                <w:color w:val="000000"/>
                <w:sz w:val="22"/>
                <w:szCs w:val="22"/>
                <w:u w:val="none"/>
              </w:rPr>
            </w:pPr>
          </w:p>
        </w:tc>
      </w:tr>
      <w:tr w14:paraId="311A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2B0590">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F0A661">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4AF16">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2F6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5E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20A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E9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E3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82CB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2258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DC7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118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49C8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BC3F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D290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C9B3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232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2FB6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BDD1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D77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E98A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599D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C9FA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9E3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31D6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ADF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31E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074A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B8F8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986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6F2A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35A9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7FB6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4635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B363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AF90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A4E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327D2">
            <w:pPr>
              <w:jc w:val="right"/>
              <w:rPr>
                <w:rFonts w:hint="eastAsia" w:ascii="宋体" w:hAnsi="宋体" w:eastAsia="宋体" w:cs="宋体"/>
                <w:i w:val="0"/>
                <w:iCs w:val="0"/>
                <w:color w:val="000000"/>
                <w:sz w:val="22"/>
                <w:szCs w:val="22"/>
                <w:u w:val="none"/>
              </w:rPr>
            </w:pPr>
          </w:p>
        </w:tc>
      </w:tr>
      <w:tr w14:paraId="70AC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3F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2B6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7A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83C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D6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16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A3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6E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8536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51E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CF7D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F4C4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5FA8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361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8FBE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6EC3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6A4C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AFF5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9548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3FD6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0846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DEFA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2359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CBB5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2F02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8BD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B6FC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2A1A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C20C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CBCF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D5DC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910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1F03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361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EC7B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389E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8FFE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3DE83">
            <w:pPr>
              <w:jc w:val="right"/>
              <w:rPr>
                <w:rFonts w:hint="eastAsia" w:ascii="宋体" w:hAnsi="宋体" w:eastAsia="宋体" w:cs="宋体"/>
                <w:i w:val="0"/>
                <w:iCs w:val="0"/>
                <w:color w:val="000000"/>
                <w:sz w:val="22"/>
                <w:szCs w:val="22"/>
                <w:u w:val="none"/>
              </w:rPr>
            </w:pPr>
          </w:p>
        </w:tc>
      </w:tr>
      <w:tr w14:paraId="2D2F1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79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82F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34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6E8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5A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45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DB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2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D7D9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27D7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EAE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AD32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3C89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6D6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F808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352B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95F8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00F5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5F68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EB4E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1E18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59E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02D0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C2BA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97F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5397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6EB9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23D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712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D91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6F01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9225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14C0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C3C5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75D6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0350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76FB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25A74">
            <w:pPr>
              <w:jc w:val="right"/>
              <w:rPr>
                <w:rFonts w:hint="eastAsia" w:ascii="宋体" w:hAnsi="宋体" w:eastAsia="宋体" w:cs="宋体"/>
                <w:i w:val="0"/>
                <w:iCs w:val="0"/>
                <w:color w:val="000000"/>
                <w:sz w:val="22"/>
                <w:szCs w:val="22"/>
                <w:u w:val="none"/>
              </w:rPr>
            </w:pPr>
          </w:p>
        </w:tc>
      </w:tr>
      <w:tr w14:paraId="643C4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CD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1C7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3A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7CB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58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E5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8A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06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908C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EC1C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D463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F7FB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44BC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6870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E1E5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8364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9D5C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149A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1A66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6209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80D4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1C5A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7B9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9E9B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2BE1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4F0C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4BC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4ED2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0A6E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021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6FD6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679B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1329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F71F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A728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5B43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D417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8426A">
            <w:pPr>
              <w:jc w:val="right"/>
              <w:rPr>
                <w:rFonts w:hint="eastAsia" w:ascii="宋体" w:hAnsi="宋体" w:eastAsia="宋体" w:cs="宋体"/>
                <w:i w:val="0"/>
                <w:iCs w:val="0"/>
                <w:color w:val="000000"/>
                <w:sz w:val="22"/>
                <w:szCs w:val="22"/>
                <w:u w:val="none"/>
              </w:rPr>
            </w:pPr>
          </w:p>
        </w:tc>
      </w:tr>
      <w:tr w14:paraId="6E2BF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15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E14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F0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ED2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90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C9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28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DE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D0B5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51A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C7BC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3B53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A2F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B7A0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A828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08B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8A4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BA80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04DD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7A2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BD2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156D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F710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4B0F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7C3C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4C7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6DA6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A01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39C0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C51F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717B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5CBF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813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DBEC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69CD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A47A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7F34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5FEF5">
            <w:pPr>
              <w:jc w:val="right"/>
              <w:rPr>
                <w:rFonts w:hint="eastAsia" w:ascii="宋体" w:hAnsi="宋体" w:eastAsia="宋体" w:cs="宋体"/>
                <w:i w:val="0"/>
                <w:iCs w:val="0"/>
                <w:color w:val="000000"/>
                <w:sz w:val="22"/>
                <w:szCs w:val="22"/>
                <w:u w:val="none"/>
              </w:rPr>
            </w:pPr>
          </w:p>
        </w:tc>
      </w:tr>
      <w:tr w14:paraId="1C41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98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D47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84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60C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D4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AC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4D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1D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97AA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065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A38E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751D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E2F6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8B95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5E9F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3747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628E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8A59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1F75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1B15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A616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6F56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F383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6FA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FB60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AC57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67D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28C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1015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E1D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810D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C59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E8F9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0BE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0237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3C54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9AE0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8A099">
            <w:pPr>
              <w:jc w:val="right"/>
              <w:rPr>
                <w:rFonts w:hint="eastAsia" w:ascii="宋体" w:hAnsi="宋体" w:eastAsia="宋体" w:cs="宋体"/>
                <w:i w:val="0"/>
                <w:iCs w:val="0"/>
                <w:color w:val="000000"/>
                <w:sz w:val="22"/>
                <w:szCs w:val="22"/>
                <w:u w:val="none"/>
              </w:rPr>
            </w:pPr>
          </w:p>
        </w:tc>
      </w:tr>
      <w:tr w14:paraId="5A1E4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B1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D31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6C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B2E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86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AB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76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04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F8FD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10BF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B973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4E9D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3B8F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82F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E49B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7A75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E436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352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7AB5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04E2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9B98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9364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DB8C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F1C1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EBB1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9915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6701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6D2D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54A4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4B2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BB3F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03CC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611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8648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05BD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84FF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8F9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D30A4">
            <w:pPr>
              <w:jc w:val="right"/>
              <w:rPr>
                <w:rFonts w:hint="eastAsia" w:ascii="宋体" w:hAnsi="宋体" w:eastAsia="宋体" w:cs="宋体"/>
                <w:i w:val="0"/>
                <w:iCs w:val="0"/>
                <w:color w:val="000000"/>
                <w:sz w:val="22"/>
                <w:szCs w:val="22"/>
                <w:u w:val="none"/>
              </w:rPr>
            </w:pPr>
          </w:p>
        </w:tc>
      </w:tr>
      <w:tr w14:paraId="5833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04D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8C7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95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C16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4D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F1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80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9B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60BD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024F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2AA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BCF9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888D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96E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CA7B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8A79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52F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52F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54AD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1286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C3E9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A27A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EC8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D3D4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8DF3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8F12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F59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1CF6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72B7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A2E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1DB7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9BE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A6B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B2C7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1824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6D9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E5E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F6D42">
            <w:pPr>
              <w:jc w:val="right"/>
              <w:rPr>
                <w:rFonts w:hint="eastAsia" w:ascii="宋体" w:hAnsi="宋体" w:eastAsia="宋体" w:cs="宋体"/>
                <w:i w:val="0"/>
                <w:iCs w:val="0"/>
                <w:color w:val="000000"/>
                <w:sz w:val="22"/>
                <w:szCs w:val="22"/>
                <w:u w:val="none"/>
              </w:rPr>
            </w:pPr>
          </w:p>
        </w:tc>
      </w:tr>
      <w:tr w14:paraId="5C62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4A1236">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37A4BC">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C7A39">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8CF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85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92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24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BE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78CC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0EE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18C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F9BF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9C9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4FD9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D554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AB10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AA98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C149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DA49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C49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510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D1C3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001F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F24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1CC2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33B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355D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99F7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4060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54A6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922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59F8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9449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F1A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1B67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7EE7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E07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70550">
            <w:pPr>
              <w:jc w:val="right"/>
              <w:rPr>
                <w:rFonts w:hint="eastAsia" w:ascii="宋体" w:hAnsi="宋体" w:eastAsia="宋体" w:cs="宋体"/>
                <w:i w:val="0"/>
                <w:iCs w:val="0"/>
                <w:color w:val="000000"/>
                <w:sz w:val="22"/>
                <w:szCs w:val="22"/>
                <w:u w:val="none"/>
              </w:rPr>
            </w:pPr>
          </w:p>
        </w:tc>
      </w:tr>
      <w:tr w14:paraId="7DED8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89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758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9E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EA3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E2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2C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6A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60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8516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3AFE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0569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E788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9CE8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04E3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3CFA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310C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A955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AF45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5114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7A2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1037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EB81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575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705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A01D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C0EC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2545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5846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64AB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050C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65E2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A3AF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A769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6981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CD1B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5CE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6A9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2D021">
            <w:pPr>
              <w:jc w:val="right"/>
              <w:rPr>
                <w:rFonts w:hint="eastAsia" w:ascii="宋体" w:hAnsi="宋体" w:eastAsia="宋体" w:cs="宋体"/>
                <w:i w:val="0"/>
                <w:iCs w:val="0"/>
                <w:color w:val="000000"/>
                <w:sz w:val="22"/>
                <w:szCs w:val="22"/>
                <w:u w:val="none"/>
              </w:rPr>
            </w:pPr>
          </w:p>
        </w:tc>
      </w:tr>
      <w:tr w14:paraId="7021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A18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11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58F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97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0E9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志愿者补助</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E3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B3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C6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E7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CCAE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DE10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65E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42C1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F4F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E98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6308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8599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2ED4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8C7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1E40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60F0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EC14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F4AF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A07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D443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653B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016F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C512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44D9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C25F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442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6B2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A0F9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C56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75C7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151A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C6B4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B3D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D9061">
            <w:pPr>
              <w:jc w:val="right"/>
              <w:rPr>
                <w:rFonts w:hint="eastAsia" w:ascii="宋体" w:hAnsi="宋体" w:eastAsia="宋体" w:cs="宋体"/>
                <w:i w:val="0"/>
                <w:iCs w:val="0"/>
                <w:color w:val="000000"/>
                <w:sz w:val="22"/>
                <w:szCs w:val="22"/>
                <w:u w:val="none"/>
              </w:rPr>
            </w:pPr>
          </w:p>
        </w:tc>
      </w:tr>
    </w:tbl>
    <w:p w14:paraId="4622CD00">
      <w:pPr>
        <w:pStyle w:val="2"/>
        <w:ind w:left="0" w:leftChars="0" w:firstLine="0" w:firstLineChars="0"/>
      </w:pPr>
    </w:p>
    <w:p w14:paraId="52089387"/>
    <w:p w14:paraId="334F5553">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9"/>
        <w:gridCol w:w="638"/>
        <w:gridCol w:w="643"/>
        <w:gridCol w:w="1899"/>
        <w:gridCol w:w="4637"/>
        <w:gridCol w:w="1012"/>
        <w:gridCol w:w="2270"/>
        <w:gridCol w:w="2273"/>
      </w:tblGrid>
      <w:tr w14:paraId="2EAA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095289">
            <w:pPr>
              <w:rPr>
                <w:rFonts w:hint="eastAsia" w:ascii="宋体" w:hAnsi="宋体" w:eastAsia="宋体" w:cs="宋体"/>
                <w:i w:val="0"/>
                <w:iCs w:val="0"/>
                <w:color w:val="000000"/>
                <w:sz w:val="22"/>
                <w:szCs w:val="22"/>
                <w:u w:val="none"/>
              </w:rPr>
            </w:pPr>
          </w:p>
        </w:tc>
        <w:tc>
          <w:tcPr>
            <w:tcW w:w="670" w:type="pct"/>
            <w:tcBorders>
              <w:top w:val="nil"/>
              <w:left w:val="nil"/>
              <w:bottom w:val="nil"/>
              <w:right w:val="nil"/>
            </w:tcBorders>
            <w:shd w:val="clear" w:color="auto" w:fill="auto"/>
            <w:vAlign w:val="center"/>
          </w:tcPr>
          <w:p w14:paraId="1AD1B3F4">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color="auto" w:fill="auto"/>
            <w:vAlign w:val="center"/>
          </w:tcPr>
          <w:p w14:paraId="34F87AF5">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06FCE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1101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629E8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3DA65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330B0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57" w:type="pct"/>
            <w:tcBorders>
              <w:top w:val="single" w:color="FFFFFF" w:sz="4" w:space="0"/>
              <w:left w:val="single" w:color="FFFFFF" w:sz="4" w:space="0"/>
              <w:bottom w:val="nil"/>
              <w:right w:val="single" w:color="FFFFFF" w:sz="4" w:space="0"/>
            </w:tcBorders>
            <w:shd w:val="clear" w:color="auto" w:fill="auto"/>
            <w:noWrap/>
            <w:vAlign w:val="center"/>
          </w:tcPr>
          <w:p w14:paraId="2B4EB137">
            <w:pPr>
              <w:rPr>
                <w:rFonts w:hint="eastAsia" w:ascii="宋体" w:hAnsi="宋体" w:eastAsia="宋体" w:cs="宋体"/>
                <w:i w:val="0"/>
                <w:iCs w:val="0"/>
                <w:color w:val="000000"/>
                <w:sz w:val="18"/>
                <w:szCs w:val="18"/>
                <w:u w:val="none"/>
              </w:rPr>
            </w:pPr>
          </w:p>
        </w:tc>
        <w:tc>
          <w:tcPr>
            <w:tcW w:w="801" w:type="pct"/>
            <w:tcBorders>
              <w:top w:val="nil"/>
              <w:left w:val="nil"/>
              <w:bottom w:val="nil"/>
              <w:right w:val="nil"/>
            </w:tcBorders>
            <w:shd w:val="clear" w:color="auto" w:fill="auto"/>
            <w:noWrap/>
            <w:vAlign w:val="center"/>
          </w:tcPr>
          <w:p w14:paraId="21FA9123">
            <w:pPr>
              <w:rPr>
                <w:rFonts w:hint="eastAsia" w:ascii="宋体" w:hAnsi="宋体" w:eastAsia="宋体" w:cs="宋体"/>
                <w:i w:val="0"/>
                <w:iCs w:val="0"/>
                <w:color w:val="000000"/>
                <w:sz w:val="22"/>
                <w:szCs w:val="22"/>
                <w:u w:val="none"/>
              </w:rPr>
            </w:pPr>
          </w:p>
        </w:tc>
        <w:tc>
          <w:tcPr>
            <w:tcW w:w="801" w:type="pct"/>
            <w:tcBorders>
              <w:top w:val="single" w:color="FFFFFF" w:sz="4" w:space="0"/>
              <w:left w:val="single" w:color="FFFFFF" w:sz="4" w:space="0"/>
              <w:bottom w:val="nil"/>
              <w:right w:val="single" w:color="FFFFFF" w:sz="4" w:space="0"/>
            </w:tcBorders>
            <w:shd w:val="clear" w:color="auto" w:fill="auto"/>
            <w:noWrap/>
            <w:vAlign w:val="center"/>
          </w:tcPr>
          <w:p w14:paraId="37F0A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7066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8AFC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5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57C1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9004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52A1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25A5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50D2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F8B1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FEEE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5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D1B6A5">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8CB01B">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981E95">
            <w:pPr>
              <w:jc w:val="center"/>
              <w:rPr>
                <w:rFonts w:hint="eastAsia" w:ascii="宋体" w:hAnsi="宋体" w:eastAsia="宋体" w:cs="宋体"/>
                <w:b/>
                <w:bCs/>
                <w:i w:val="0"/>
                <w:iCs w:val="0"/>
                <w:color w:val="000000"/>
                <w:sz w:val="22"/>
                <w:szCs w:val="22"/>
                <w:u w:val="none"/>
              </w:rPr>
            </w:pPr>
          </w:p>
        </w:tc>
      </w:tr>
      <w:tr w14:paraId="5699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A825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944B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4F98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891744">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A34954">
            <w:pPr>
              <w:jc w:val="center"/>
              <w:rPr>
                <w:rFonts w:hint="eastAsia" w:ascii="宋体" w:hAnsi="宋体" w:eastAsia="宋体" w:cs="宋体"/>
                <w:b/>
                <w:bCs/>
                <w:i w:val="0"/>
                <w:iCs w:val="0"/>
                <w:color w:val="000000"/>
                <w:sz w:val="22"/>
                <w:szCs w:val="22"/>
                <w:u w:val="none"/>
              </w:rPr>
            </w:pPr>
          </w:p>
        </w:tc>
        <w:tc>
          <w:tcPr>
            <w:tcW w:w="35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E6AD84">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0391E0">
            <w:pPr>
              <w:jc w:val="center"/>
              <w:rPr>
                <w:rFonts w:hint="eastAsia" w:ascii="宋体" w:hAnsi="宋体" w:eastAsia="宋体" w:cs="宋体"/>
                <w:b/>
                <w:bCs/>
                <w:i w:val="0"/>
                <w:iCs w:val="0"/>
                <w:color w:val="000000"/>
                <w:sz w:val="22"/>
                <w:szCs w:val="22"/>
                <w:u w:val="none"/>
              </w:rPr>
            </w:pPr>
          </w:p>
        </w:tc>
        <w:tc>
          <w:tcPr>
            <w:tcW w:w="8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C0BBC2">
            <w:pPr>
              <w:jc w:val="center"/>
              <w:rPr>
                <w:rFonts w:hint="eastAsia" w:ascii="宋体" w:hAnsi="宋体" w:eastAsia="宋体" w:cs="宋体"/>
                <w:b/>
                <w:bCs/>
                <w:i w:val="0"/>
                <w:iCs w:val="0"/>
                <w:color w:val="000000"/>
                <w:sz w:val="22"/>
                <w:szCs w:val="22"/>
                <w:u w:val="none"/>
              </w:rPr>
            </w:pPr>
          </w:p>
        </w:tc>
      </w:tr>
      <w:tr w14:paraId="33825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1D9D2A">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80C5F7">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E8434">
            <w:pPr>
              <w:jc w:val="center"/>
              <w:rPr>
                <w:rFonts w:hint="eastAsia" w:ascii="宋体" w:hAnsi="宋体" w:eastAsia="宋体" w:cs="宋体"/>
                <w:b/>
                <w:bCs/>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B99A7B">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1BE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BA5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FC40A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630167">
            <w:pPr>
              <w:jc w:val="right"/>
              <w:rPr>
                <w:rFonts w:hint="eastAsia" w:ascii="宋体" w:hAnsi="宋体" w:eastAsia="宋体" w:cs="宋体"/>
                <w:b/>
                <w:bCs/>
                <w:i w:val="0"/>
                <w:iCs w:val="0"/>
                <w:color w:val="000000"/>
                <w:sz w:val="22"/>
                <w:szCs w:val="22"/>
                <w:u w:val="none"/>
              </w:rPr>
            </w:pPr>
          </w:p>
        </w:tc>
      </w:tr>
      <w:tr w14:paraId="519A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93879">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4323F6">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5B146">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6C09E6">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D842FC">
            <w:pPr>
              <w:jc w:val="left"/>
              <w:rPr>
                <w:rFonts w:hint="eastAsia" w:ascii="宋体" w:hAnsi="宋体" w:eastAsia="宋体" w:cs="宋体"/>
                <w:i w:val="0"/>
                <w:iCs w:val="0"/>
                <w:color w:val="000000"/>
                <w:sz w:val="22"/>
                <w:szCs w:val="22"/>
                <w:u w:val="none"/>
              </w:rPr>
            </w:pP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57B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933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3F146">
            <w:pPr>
              <w:jc w:val="right"/>
              <w:rPr>
                <w:rFonts w:hint="eastAsia" w:ascii="宋体" w:hAnsi="宋体" w:eastAsia="宋体" w:cs="宋体"/>
                <w:i w:val="0"/>
                <w:iCs w:val="0"/>
                <w:color w:val="000000"/>
                <w:sz w:val="22"/>
                <w:szCs w:val="22"/>
                <w:u w:val="none"/>
              </w:rPr>
            </w:pPr>
          </w:p>
        </w:tc>
      </w:tr>
      <w:tr w14:paraId="1DA8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503AF3">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6A349">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51A755">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C4124">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EE1D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共青团九寨沟县委员会部门</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D31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ECC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8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A11252">
            <w:pPr>
              <w:jc w:val="right"/>
              <w:rPr>
                <w:rFonts w:hint="eastAsia" w:ascii="宋体" w:hAnsi="宋体" w:eastAsia="宋体" w:cs="宋体"/>
                <w:i w:val="0"/>
                <w:iCs w:val="0"/>
                <w:color w:val="000000"/>
                <w:sz w:val="22"/>
                <w:szCs w:val="22"/>
                <w:u w:val="none"/>
              </w:rPr>
            </w:pPr>
          </w:p>
        </w:tc>
      </w:tr>
      <w:tr w14:paraId="43C8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2A7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44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A7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93A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3D7B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80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98D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21CF89">
            <w:pPr>
              <w:jc w:val="right"/>
              <w:rPr>
                <w:rFonts w:hint="eastAsia" w:ascii="宋体" w:hAnsi="宋体" w:eastAsia="宋体" w:cs="宋体"/>
                <w:i w:val="0"/>
                <w:iCs w:val="0"/>
                <w:color w:val="000000"/>
                <w:sz w:val="22"/>
                <w:szCs w:val="22"/>
                <w:u w:val="none"/>
              </w:rPr>
            </w:pPr>
          </w:p>
        </w:tc>
      </w:tr>
      <w:tr w14:paraId="3A67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0D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7B0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709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74E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2148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01D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0DF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8DB764">
            <w:pPr>
              <w:jc w:val="right"/>
              <w:rPr>
                <w:rFonts w:hint="eastAsia" w:ascii="宋体" w:hAnsi="宋体" w:eastAsia="宋体" w:cs="宋体"/>
                <w:i w:val="0"/>
                <w:iCs w:val="0"/>
                <w:color w:val="000000"/>
                <w:sz w:val="22"/>
                <w:szCs w:val="22"/>
                <w:u w:val="none"/>
              </w:rPr>
            </w:pPr>
          </w:p>
        </w:tc>
      </w:tr>
      <w:tr w14:paraId="3E6D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95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FF5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DED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8D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33C5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03F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3E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34F807">
            <w:pPr>
              <w:jc w:val="right"/>
              <w:rPr>
                <w:rFonts w:hint="eastAsia" w:ascii="宋体" w:hAnsi="宋体" w:eastAsia="宋体" w:cs="宋体"/>
                <w:i w:val="0"/>
                <w:iCs w:val="0"/>
                <w:color w:val="000000"/>
                <w:sz w:val="22"/>
                <w:szCs w:val="22"/>
                <w:u w:val="none"/>
              </w:rPr>
            </w:pPr>
          </w:p>
        </w:tc>
      </w:tr>
      <w:tr w14:paraId="2ADE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A0D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3C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359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5C4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3E32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B69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148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1B6D3A">
            <w:pPr>
              <w:jc w:val="right"/>
              <w:rPr>
                <w:rFonts w:hint="eastAsia" w:ascii="宋体" w:hAnsi="宋体" w:eastAsia="宋体" w:cs="宋体"/>
                <w:i w:val="0"/>
                <w:iCs w:val="0"/>
                <w:color w:val="000000"/>
                <w:sz w:val="22"/>
                <w:szCs w:val="22"/>
                <w:u w:val="none"/>
              </w:rPr>
            </w:pPr>
          </w:p>
        </w:tc>
      </w:tr>
      <w:tr w14:paraId="0AFB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5F1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732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D4B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3D5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B6FC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650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53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C57014">
            <w:pPr>
              <w:jc w:val="right"/>
              <w:rPr>
                <w:rFonts w:hint="eastAsia" w:ascii="宋体" w:hAnsi="宋体" w:eastAsia="宋体" w:cs="宋体"/>
                <w:i w:val="0"/>
                <w:iCs w:val="0"/>
                <w:color w:val="000000"/>
                <w:sz w:val="22"/>
                <w:szCs w:val="22"/>
                <w:u w:val="none"/>
              </w:rPr>
            </w:pPr>
          </w:p>
        </w:tc>
      </w:tr>
      <w:tr w14:paraId="4B890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62E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D03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A26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35C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C075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35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D56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28A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8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93CE3D">
            <w:pPr>
              <w:jc w:val="right"/>
              <w:rPr>
                <w:rFonts w:hint="eastAsia" w:ascii="宋体" w:hAnsi="宋体" w:eastAsia="宋体" w:cs="宋体"/>
                <w:i w:val="0"/>
                <w:iCs w:val="0"/>
                <w:color w:val="000000"/>
                <w:sz w:val="22"/>
                <w:szCs w:val="22"/>
                <w:u w:val="none"/>
              </w:rPr>
            </w:pPr>
          </w:p>
        </w:tc>
      </w:tr>
    </w:tbl>
    <w:p w14:paraId="2AE116FD">
      <w:pPr>
        <w:rPr>
          <w:rFonts w:ascii="方正小标宋简体" w:hAnsi="黑体" w:eastAsia="方正小标宋简体"/>
          <w:sz w:val="44"/>
          <w:szCs w:val="44"/>
        </w:rPr>
      </w:pPr>
    </w:p>
    <w:p w14:paraId="0D33062E">
      <w:pPr>
        <w:pStyle w:val="2"/>
        <w:rPr>
          <w:rFonts w:ascii="方正小标宋简体" w:hAnsi="黑体" w:eastAsia="方正小标宋简体"/>
          <w:sz w:val="44"/>
          <w:szCs w:val="44"/>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1"/>
        <w:gridCol w:w="734"/>
        <w:gridCol w:w="1952"/>
        <w:gridCol w:w="4882"/>
        <w:gridCol w:w="1955"/>
        <w:gridCol w:w="1955"/>
        <w:gridCol w:w="1959"/>
      </w:tblGrid>
      <w:tr w14:paraId="65AB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17"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9A62A0">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FE24399">
            <w:pPr>
              <w:rPr>
                <w:rFonts w:hint="eastAsia" w:ascii="宋体" w:hAnsi="宋体" w:eastAsia="宋体" w:cs="宋体"/>
                <w:i w:val="0"/>
                <w:iCs w:val="0"/>
                <w:color w:val="000000"/>
                <w:sz w:val="18"/>
                <w:szCs w:val="18"/>
                <w:u w:val="none"/>
              </w:rPr>
            </w:pPr>
          </w:p>
        </w:tc>
        <w:tc>
          <w:tcPr>
            <w:tcW w:w="172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24B1619">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F6DFD1">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2B1AB5">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AF0D40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5119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1A0C9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4C60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929" w:type="pct"/>
            <w:gridSpan w:val="4"/>
            <w:tcBorders>
              <w:top w:val="single" w:color="FFFFFF" w:sz="4" w:space="0"/>
              <w:left w:val="single" w:color="FFFFFF" w:sz="4" w:space="0"/>
              <w:bottom w:val="nil"/>
              <w:right w:val="single" w:color="FFFFFF" w:sz="4" w:space="0"/>
            </w:tcBorders>
            <w:shd w:val="clear" w:color="auto" w:fill="auto"/>
            <w:noWrap/>
            <w:vAlign w:val="center"/>
          </w:tcPr>
          <w:p w14:paraId="5D187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90" w:type="pct"/>
            <w:tcBorders>
              <w:top w:val="nil"/>
              <w:left w:val="nil"/>
              <w:bottom w:val="nil"/>
              <w:right w:val="nil"/>
            </w:tcBorders>
            <w:shd w:val="clear" w:color="auto" w:fill="auto"/>
            <w:noWrap/>
            <w:vAlign w:val="center"/>
          </w:tcPr>
          <w:p w14:paraId="5F755EF3">
            <w:pPr>
              <w:rPr>
                <w:rFonts w:hint="eastAsia" w:ascii="宋体" w:hAnsi="宋体" w:eastAsia="宋体" w:cs="宋体"/>
                <w:i w:val="0"/>
                <w:iCs w:val="0"/>
                <w:color w:val="000000"/>
                <w:sz w:val="22"/>
                <w:szCs w:val="22"/>
                <w:u w:val="none"/>
              </w:rPr>
            </w:pPr>
          </w:p>
        </w:tc>
        <w:tc>
          <w:tcPr>
            <w:tcW w:w="690" w:type="pct"/>
            <w:tcBorders>
              <w:top w:val="single" w:color="FFFFFF" w:sz="4" w:space="0"/>
              <w:left w:val="single" w:color="FFFFFF" w:sz="4" w:space="0"/>
              <w:bottom w:val="nil"/>
              <w:right w:val="single" w:color="FFFFFF" w:sz="4" w:space="0"/>
            </w:tcBorders>
            <w:shd w:val="clear" w:color="auto" w:fill="auto"/>
            <w:noWrap/>
            <w:vAlign w:val="center"/>
          </w:tcPr>
          <w:p w14:paraId="604C192B">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61DCF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E5F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29"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946E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7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F400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67A0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7"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B540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26C8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2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382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D553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AC69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293A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32C7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F797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7E4E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AE8373">
            <w:pPr>
              <w:jc w:val="center"/>
              <w:rPr>
                <w:rFonts w:hint="eastAsia" w:ascii="宋体" w:hAnsi="宋体" w:eastAsia="宋体" w:cs="宋体"/>
                <w:b/>
                <w:bCs/>
                <w:i w:val="0"/>
                <w:iCs w:val="0"/>
                <w:color w:val="000000"/>
                <w:sz w:val="22"/>
                <w:szCs w:val="22"/>
                <w:u w:val="none"/>
              </w:rPr>
            </w:pPr>
          </w:p>
        </w:tc>
        <w:tc>
          <w:tcPr>
            <w:tcW w:w="172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9565D6">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4DBDA9">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68FBAE">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36A62C">
            <w:pPr>
              <w:jc w:val="center"/>
              <w:rPr>
                <w:rFonts w:hint="eastAsia" w:ascii="宋体" w:hAnsi="宋体" w:eastAsia="宋体" w:cs="宋体"/>
                <w:b/>
                <w:bCs/>
                <w:i w:val="0"/>
                <w:iCs w:val="0"/>
                <w:color w:val="000000"/>
                <w:sz w:val="22"/>
                <w:szCs w:val="22"/>
                <w:u w:val="none"/>
              </w:rPr>
            </w:pPr>
          </w:p>
        </w:tc>
      </w:tr>
      <w:tr w14:paraId="01F85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7C74F">
            <w:pPr>
              <w:jc w:val="center"/>
              <w:rPr>
                <w:rFonts w:hint="eastAsia" w:ascii="宋体" w:hAnsi="宋体" w:eastAsia="宋体" w:cs="宋体"/>
                <w:b/>
                <w:bCs/>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E3A14">
            <w:pPr>
              <w:jc w:val="center"/>
              <w:rPr>
                <w:rFonts w:hint="eastAsia" w:ascii="宋体" w:hAnsi="宋体" w:eastAsia="宋体" w:cs="宋体"/>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C7E59">
            <w:pPr>
              <w:jc w:val="center"/>
              <w:rPr>
                <w:rFonts w:hint="eastAsia" w:ascii="宋体" w:hAnsi="宋体" w:eastAsia="宋体" w:cs="宋体"/>
                <w:b/>
                <w:bCs/>
                <w:i w:val="0"/>
                <w:iCs w:val="0"/>
                <w:color w:val="000000"/>
                <w:sz w:val="22"/>
                <w:szCs w:val="22"/>
                <w:u w:val="none"/>
              </w:rPr>
            </w:pPr>
          </w:p>
        </w:tc>
        <w:tc>
          <w:tcPr>
            <w:tcW w:w="17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5DDA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72DA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793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168.79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7DD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7.10</w:t>
            </w:r>
          </w:p>
        </w:tc>
      </w:tr>
      <w:tr w14:paraId="241D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A6DAE1">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D71EC4">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9901D">
            <w:pPr>
              <w:jc w:val="left"/>
              <w:rPr>
                <w:rFonts w:hint="eastAsia" w:ascii="宋体" w:hAnsi="宋体" w:eastAsia="宋体" w:cs="宋体"/>
                <w:i w:val="0"/>
                <w:iCs w:val="0"/>
                <w:color w:val="000000"/>
                <w:sz w:val="22"/>
                <w:szCs w:val="22"/>
                <w:u w:val="none"/>
              </w:rPr>
            </w:pP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E75E77">
            <w:pPr>
              <w:jc w:val="left"/>
              <w:rPr>
                <w:rFonts w:hint="eastAsia" w:ascii="宋体" w:hAnsi="宋体" w:eastAsia="宋体" w:cs="宋体"/>
                <w:i w:val="0"/>
                <w:iCs w:val="0"/>
                <w:color w:val="000000"/>
                <w:sz w:val="22"/>
                <w:szCs w:val="22"/>
                <w:u w:val="none"/>
              </w:rPr>
            </w:pP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DE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10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DA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0E299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0CDF0B">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E28C6D">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D8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BE2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共青团九寨沟县委员会</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B7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11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FB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63D70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093B1D">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1305A3">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6F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893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11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B1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C0503">
            <w:pPr>
              <w:jc w:val="right"/>
              <w:rPr>
                <w:rFonts w:hint="eastAsia" w:ascii="宋体" w:hAnsi="宋体" w:eastAsia="宋体" w:cs="宋体"/>
                <w:i w:val="0"/>
                <w:iCs w:val="0"/>
                <w:color w:val="000000"/>
                <w:sz w:val="22"/>
                <w:szCs w:val="22"/>
                <w:u w:val="none"/>
              </w:rPr>
            </w:pPr>
          </w:p>
        </w:tc>
      </w:tr>
      <w:tr w14:paraId="08703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460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C34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9C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CA5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45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6A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E8E4B">
            <w:pPr>
              <w:jc w:val="right"/>
              <w:rPr>
                <w:rFonts w:hint="eastAsia" w:ascii="宋体" w:hAnsi="宋体" w:eastAsia="宋体" w:cs="宋体"/>
                <w:i w:val="0"/>
                <w:iCs w:val="0"/>
                <w:color w:val="000000"/>
                <w:sz w:val="22"/>
                <w:szCs w:val="22"/>
                <w:u w:val="none"/>
              </w:rPr>
            </w:pPr>
          </w:p>
        </w:tc>
      </w:tr>
      <w:tr w14:paraId="758A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D61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7DA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EB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7B7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D1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3A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C7E0C">
            <w:pPr>
              <w:jc w:val="right"/>
              <w:rPr>
                <w:rFonts w:hint="eastAsia" w:ascii="宋体" w:hAnsi="宋体" w:eastAsia="宋体" w:cs="宋体"/>
                <w:i w:val="0"/>
                <w:iCs w:val="0"/>
                <w:color w:val="000000"/>
                <w:sz w:val="22"/>
                <w:szCs w:val="22"/>
                <w:u w:val="none"/>
              </w:rPr>
            </w:pPr>
          </w:p>
        </w:tc>
      </w:tr>
      <w:tr w14:paraId="0D49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83D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93F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58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998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52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D0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23F1F">
            <w:pPr>
              <w:jc w:val="right"/>
              <w:rPr>
                <w:rFonts w:hint="eastAsia" w:ascii="宋体" w:hAnsi="宋体" w:eastAsia="宋体" w:cs="宋体"/>
                <w:i w:val="0"/>
                <w:iCs w:val="0"/>
                <w:color w:val="000000"/>
                <w:sz w:val="22"/>
                <w:szCs w:val="22"/>
                <w:u w:val="none"/>
              </w:rPr>
            </w:pPr>
          </w:p>
        </w:tc>
      </w:tr>
      <w:tr w14:paraId="2FB5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736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E43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4F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B6B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2F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4F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663A2">
            <w:pPr>
              <w:jc w:val="right"/>
              <w:rPr>
                <w:rFonts w:hint="eastAsia" w:ascii="宋体" w:hAnsi="宋体" w:eastAsia="宋体" w:cs="宋体"/>
                <w:i w:val="0"/>
                <w:iCs w:val="0"/>
                <w:color w:val="000000"/>
                <w:sz w:val="22"/>
                <w:szCs w:val="22"/>
                <w:u w:val="none"/>
              </w:rPr>
            </w:pPr>
          </w:p>
        </w:tc>
      </w:tr>
      <w:tr w14:paraId="0E448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DC1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676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AF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5F3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8F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7E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B531D">
            <w:pPr>
              <w:jc w:val="right"/>
              <w:rPr>
                <w:rFonts w:hint="eastAsia" w:ascii="宋体" w:hAnsi="宋体" w:eastAsia="宋体" w:cs="宋体"/>
                <w:i w:val="0"/>
                <w:iCs w:val="0"/>
                <w:color w:val="000000"/>
                <w:sz w:val="22"/>
                <w:szCs w:val="22"/>
                <w:u w:val="none"/>
              </w:rPr>
            </w:pPr>
          </w:p>
        </w:tc>
      </w:tr>
      <w:tr w14:paraId="2049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1B0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C11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78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B7D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1E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05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5DCDB">
            <w:pPr>
              <w:jc w:val="right"/>
              <w:rPr>
                <w:rFonts w:hint="eastAsia" w:ascii="宋体" w:hAnsi="宋体" w:eastAsia="宋体" w:cs="宋体"/>
                <w:i w:val="0"/>
                <w:iCs w:val="0"/>
                <w:color w:val="000000"/>
                <w:sz w:val="22"/>
                <w:szCs w:val="22"/>
                <w:u w:val="none"/>
              </w:rPr>
            </w:pPr>
          </w:p>
        </w:tc>
      </w:tr>
      <w:tr w14:paraId="45B0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D9E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E00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C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A38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69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6A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EE6D7">
            <w:pPr>
              <w:jc w:val="right"/>
              <w:rPr>
                <w:rFonts w:hint="eastAsia" w:ascii="宋体" w:hAnsi="宋体" w:eastAsia="宋体" w:cs="宋体"/>
                <w:i w:val="0"/>
                <w:iCs w:val="0"/>
                <w:color w:val="000000"/>
                <w:sz w:val="22"/>
                <w:szCs w:val="22"/>
                <w:u w:val="none"/>
              </w:rPr>
            </w:pPr>
          </w:p>
        </w:tc>
      </w:tr>
      <w:tr w14:paraId="48BC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D4D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2C5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F8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76C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66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2E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7E711">
            <w:pPr>
              <w:jc w:val="right"/>
              <w:rPr>
                <w:rFonts w:hint="eastAsia" w:ascii="宋体" w:hAnsi="宋体" w:eastAsia="宋体" w:cs="宋体"/>
                <w:i w:val="0"/>
                <w:iCs w:val="0"/>
                <w:color w:val="000000"/>
                <w:sz w:val="22"/>
                <w:szCs w:val="22"/>
                <w:u w:val="none"/>
              </w:rPr>
            </w:pPr>
          </w:p>
        </w:tc>
      </w:tr>
      <w:tr w14:paraId="618A1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541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1B2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64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DCA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FF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4C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0D68F">
            <w:pPr>
              <w:jc w:val="right"/>
              <w:rPr>
                <w:rFonts w:hint="eastAsia" w:ascii="宋体" w:hAnsi="宋体" w:eastAsia="宋体" w:cs="宋体"/>
                <w:i w:val="0"/>
                <w:iCs w:val="0"/>
                <w:color w:val="000000"/>
                <w:sz w:val="22"/>
                <w:szCs w:val="22"/>
                <w:u w:val="none"/>
              </w:rPr>
            </w:pPr>
          </w:p>
        </w:tc>
      </w:tr>
      <w:tr w14:paraId="4F4E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CF5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6D1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8F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931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B5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1DC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4463F">
            <w:pPr>
              <w:jc w:val="right"/>
              <w:rPr>
                <w:rFonts w:hint="eastAsia" w:ascii="宋体" w:hAnsi="宋体" w:eastAsia="宋体" w:cs="宋体"/>
                <w:i w:val="0"/>
                <w:iCs w:val="0"/>
                <w:color w:val="000000"/>
                <w:sz w:val="22"/>
                <w:szCs w:val="22"/>
                <w:u w:val="none"/>
              </w:rPr>
            </w:pPr>
          </w:p>
        </w:tc>
      </w:tr>
      <w:tr w14:paraId="0521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F1B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8D8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C9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789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C5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09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20BA4">
            <w:pPr>
              <w:jc w:val="right"/>
              <w:rPr>
                <w:rFonts w:hint="eastAsia" w:ascii="宋体" w:hAnsi="宋体" w:eastAsia="宋体" w:cs="宋体"/>
                <w:i w:val="0"/>
                <w:iCs w:val="0"/>
                <w:color w:val="000000"/>
                <w:sz w:val="22"/>
                <w:szCs w:val="22"/>
                <w:u w:val="none"/>
              </w:rPr>
            </w:pPr>
          </w:p>
        </w:tc>
      </w:tr>
      <w:tr w14:paraId="31A32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DB0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721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AA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6A7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89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C7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4BA35">
            <w:pPr>
              <w:jc w:val="right"/>
              <w:rPr>
                <w:rFonts w:hint="eastAsia" w:ascii="宋体" w:hAnsi="宋体" w:eastAsia="宋体" w:cs="宋体"/>
                <w:i w:val="0"/>
                <w:iCs w:val="0"/>
                <w:color w:val="000000"/>
                <w:sz w:val="22"/>
                <w:szCs w:val="22"/>
                <w:u w:val="none"/>
              </w:rPr>
            </w:pPr>
          </w:p>
        </w:tc>
      </w:tr>
      <w:tr w14:paraId="320E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163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B8F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06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2BB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99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37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94D24">
            <w:pPr>
              <w:jc w:val="right"/>
              <w:rPr>
                <w:rFonts w:hint="eastAsia" w:ascii="宋体" w:hAnsi="宋体" w:eastAsia="宋体" w:cs="宋体"/>
                <w:i w:val="0"/>
                <w:iCs w:val="0"/>
                <w:color w:val="000000"/>
                <w:sz w:val="22"/>
                <w:szCs w:val="22"/>
                <w:u w:val="none"/>
              </w:rPr>
            </w:pPr>
          </w:p>
        </w:tc>
      </w:tr>
      <w:tr w14:paraId="2D45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0FE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8A8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84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F45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A2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B2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8FCAD">
            <w:pPr>
              <w:jc w:val="right"/>
              <w:rPr>
                <w:rFonts w:hint="eastAsia" w:ascii="宋体" w:hAnsi="宋体" w:eastAsia="宋体" w:cs="宋体"/>
                <w:i w:val="0"/>
                <w:iCs w:val="0"/>
                <w:color w:val="000000"/>
                <w:sz w:val="22"/>
                <w:szCs w:val="22"/>
                <w:u w:val="none"/>
              </w:rPr>
            </w:pPr>
          </w:p>
        </w:tc>
      </w:tr>
      <w:tr w14:paraId="63FAC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FDE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313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C7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B59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84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1E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A7107">
            <w:pPr>
              <w:jc w:val="right"/>
              <w:rPr>
                <w:rFonts w:hint="eastAsia" w:ascii="宋体" w:hAnsi="宋体" w:eastAsia="宋体" w:cs="宋体"/>
                <w:i w:val="0"/>
                <w:iCs w:val="0"/>
                <w:color w:val="000000"/>
                <w:sz w:val="22"/>
                <w:szCs w:val="22"/>
                <w:u w:val="none"/>
              </w:rPr>
            </w:pPr>
          </w:p>
        </w:tc>
      </w:tr>
      <w:tr w14:paraId="58B22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7F1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75C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12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4F4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1F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1F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906B4">
            <w:pPr>
              <w:jc w:val="right"/>
              <w:rPr>
                <w:rFonts w:hint="eastAsia" w:ascii="宋体" w:hAnsi="宋体" w:eastAsia="宋体" w:cs="宋体"/>
                <w:i w:val="0"/>
                <w:iCs w:val="0"/>
                <w:color w:val="000000"/>
                <w:sz w:val="22"/>
                <w:szCs w:val="22"/>
                <w:u w:val="none"/>
              </w:rPr>
            </w:pPr>
          </w:p>
        </w:tc>
      </w:tr>
      <w:tr w14:paraId="3BA2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A5AB22">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602D47">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89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311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30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D0B3D">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7F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1917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C59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8D2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9B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EDB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3F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C2D73">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CF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E069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A30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36C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2E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02B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68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7E20C">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1A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r>
      <w:tr w14:paraId="5F36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071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9B2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61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17E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D8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04EA4">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27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5195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902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769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CA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B8C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F1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D6ACC">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3E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w:t>
            </w:r>
          </w:p>
        </w:tc>
      </w:tr>
      <w:tr w14:paraId="55563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EB5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6D5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E4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F0FC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06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233F8">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97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r>
      <w:tr w14:paraId="2FD5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850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80C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AB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D89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EF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9BCB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E5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r>
      <w:tr w14:paraId="422B5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B30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33A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E8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5A7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17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6FCAC">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4D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r>
      <w:tr w14:paraId="683E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7A740E">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2BD007">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58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948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86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CC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41F73">
            <w:pPr>
              <w:jc w:val="right"/>
              <w:rPr>
                <w:rFonts w:hint="eastAsia" w:ascii="宋体" w:hAnsi="宋体" w:eastAsia="宋体" w:cs="宋体"/>
                <w:i w:val="0"/>
                <w:iCs w:val="0"/>
                <w:color w:val="000000"/>
                <w:sz w:val="22"/>
                <w:szCs w:val="22"/>
                <w:u w:val="none"/>
              </w:rPr>
            </w:pPr>
          </w:p>
        </w:tc>
      </w:tr>
      <w:tr w14:paraId="0C29F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9BF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B1F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6E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FC0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D6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E6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8FF6A">
            <w:pPr>
              <w:jc w:val="right"/>
              <w:rPr>
                <w:rFonts w:hint="eastAsia" w:ascii="宋体" w:hAnsi="宋体" w:eastAsia="宋体" w:cs="宋体"/>
                <w:i w:val="0"/>
                <w:iCs w:val="0"/>
                <w:color w:val="000000"/>
                <w:sz w:val="22"/>
                <w:szCs w:val="22"/>
                <w:u w:val="none"/>
              </w:rPr>
            </w:pPr>
          </w:p>
        </w:tc>
      </w:tr>
      <w:tr w14:paraId="3152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6AE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25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98E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37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3030505</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39D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志愿者补助</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0A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9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B0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156DB">
            <w:pPr>
              <w:jc w:val="right"/>
              <w:rPr>
                <w:rFonts w:hint="eastAsia" w:ascii="宋体" w:hAnsi="宋体" w:eastAsia="宋体" w:cs="宋体"/>
                <w:i w:val="0"/>
                <w:iCs w:val="0"/>
                <w:color w:val="000000"/>
                <w:sz w:val="22"/>
                <w:szCs w:val="22"/>
                <w:u w:val="none"/>
              </w:rPr>
            </w:pPr>
          </w:p>
        </w:tc>
      </w:tr>
    </w:tbl>
    <w:p w14:paraId="3971DDD7"/>
    <w:p w14:paraId="6F681F75">
      <w:pPr>
        <w:rPr>
          <w:rFonts w:ascii="方正小标宋简体" w:hAnsi="黑体" w:eastAsia="方正小标宋简体"/>
          <w:sz w:val="44"/>
          <w:szCs w:val="44"/>
        </w:rPr>
      </w:pPr>
    </w:p>
    <w:p w14:paraId="369DBC87">
      <w:pPr>
        <w:pStyle w:val="2"/>
        <w:rPr>
          <w:rFonts w:ascii="方正小标宋简体" w:hAnsi="黑体" w:eastAsia="方正小标宋简体"/>
          <w:sz w:val="44"/>
          <w:szCs w:val="44"/>
        </w:rPr>
      </w:pPr>
    </w:p>
    <w:p w14:paraId="4B62AE4F"/>
    <w:p w14:paraId="1D1CDA0B">
      <w:pPr>
        <w:rPr>
          <w:rFonts w:ascii="方正小标宋简体" w:hAnsi="黑体" w:eastAsia="方正小标宋简体"/>
          <w:sz w:val="44"/>
          <w:szCs w:val="44"/>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8"/>
        <w:gridCol w:w="978"/>
        <w:gridCol w:w="978"/>
        <w:gridCol w:w="2114"/>
        <w:gridCol w:w="6513"/>
        <w:gridCol w:w="2610"/>
      </w:tblGrid>
      <w:tr w14:paraId="7F06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35"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B2C8FF">
            <w:pPr>
              <w:rPr>
                <w:rFonts w:hint="eastAsia" w:ascii="宋体" w:hAnsi="宋体" w:eastAsia="宋体" w:cs="宋体"/>
                <w:i w:val="0"/>
                <w:iCs w:val="0"/>
                <w:color w:val="000000"/>
                <w:sz w:val="22"/>
                <w:szCs w:val="22"/>
                <w:u w:val="none"/>
              </w:rPr>
            </w:pPr>
          </w:p>
        </w:tc>
        <w:tc>
          <w:tcPr>
            <w:tcW w:w="746" w:type="pct"/>
            <w:tcBorders>
              <w:top w:val="nil"/>
              <w:left w:val="nil"/>
              <w:bottom w:val="nil"/>
              <w:right w:val="nil"/>
            </w:tcBorders>
            <w:shd w:val="clear" w:color="auto" w:fill="auto"/>
            <w:vAlign w:val="center"/>
          </w:tcPr>
          <w:p w14:paraId="5AFF213A">
            <w:pPr>
              <w:rPr>
                <w:rFonts w:hint="eastAsia" w:ascii="宋体" w:hAnsi="宋体" w:eastAsia="宋体" w:cs="宋体"/>
                <w:i w:val="0"/>
                <w:iCs w:val="0"/>
                <w:color w:val="000000"/>
                <w:sz w:val="18"/>
                <w:szCs w:val="18"/>
                <w:u w:val="none"/>
              </w:rPr>
            </w:pPr>
          </w:p>
        </w:tc>
        <w:tc>
          <w:tcPr>
            <w:tcW w:w="2297" w:type="pct"/>
            <w:tcBorders>
              <w:top w:val="nil"/>
              <w:left w:val="nil"/>
              <w:bottom w:val="nil"/>
              <w:right w:val="nil"/>
            </w:tcBorders>
            <w:shd w:val="clear" w:color="auto" w:fill="auto"/>
            <w:vAlign w:val="center"/>
          </w:tcPr>
          <w:p w14:paraId="75233D6A">
            <w:pPr>
              <w:rPr>
                <w:rFonts w:hint="eastAsia" w:ascii="宋体" w:hAnsi="宋体" w:eastAsia="宋体" w:cs="宋体"/>
                <w:i w:val="0"/>
                <w:iCs w:val="0"/>
                <w:color w:val="000000"/>
                <w:sz w:val="18"/>
                <w:szCs w:val="18"/>
                <w:u w:val="none"/>
              </w:rPr>
            </w:pPr>
          </w:p>
        </w:tc>
        <w:tc>
          <w:tcPr>
            <w:tcW w:w="92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319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3B24B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721E2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0D9B4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9" w:type="pct"/>
            <w:gridSpan w:val="5"/>
            <w:tcBorders>
              <w:top w:val="single" w:color="FFFFFF" w:sz="4" w:space="0"/>
              <w:left w:val="single" w:color="FFFFFF" w:sz="4" w:space="0"/>
              <w:bottom w:val="nil"/>
              <w:right w:val="single" w:color="FFFFFF" w:sz="4" w:space="0"/>
            </w:tcBorders>
            <w:shd w:val="clear" w:color="auto" w:fill="auto"/>
            <w:noWrap/>
            <w:vAlign w:val="center"/>
          </w:tcPr>
          <w:p w14:paraId="74A0B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20" w:type="pct"/>
            <w:tcBorders>
              <w:top w:val="single" w:color="FFFFFF" w:sz="4" w:space="0"/>
              <w:left w:val="single" w:color="FFFFFF" w:sz="4" w:space="0"/>
              <w:bottom w:val="nil"/>
              <w:right w:val="single" w:color="FFFFFF" w:sz="4" w:space="0"/>
            </w:tcBorders>
            <w:shd w:val="clear" w:color="auto" w:fill="auto"/>
            <w:noWrap/>
            <w:vAlign w:val="center"/>
          </w:tcPr>
          <w:p w14:paraId="23D2C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85A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3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5C83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466F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90F1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B057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4709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E852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02B8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620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99C5B1">
            <w:pPr>
              <w:jc w:val="center"/>
              <w:rPr>
                <w:rFonts w:hint="eastAsia" w:ascii="宋体" w:hAnsi="宋体" w:eastAsia="宋体" w:cs="宋体"/>
                <w:b/>
                <w:bCs/>
                <w:i w:val="0"/>
                <w:iCs w:val="0"/>
                <w:color w:val="000000"/>
                <w:sz w:val="22"/>
                <w:szCs w:val="22"/>
                <w:u w:val="none"/>
              </w:rPr>
            </w:pPr>
          </w:p>
        </w:tc>
        <w:tc>
          <w:tcPr>
            <w:tcW w:w="229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917EE4">
            <w:pPr>
              <w:jc w:val="center"/>
              <w:rPr>
                <w:rFonts w:hint="eastAsia" w:ascii="宋体" w:hAnsi="宋体" w:eastAsia="宋体" w:cs="宋体"/>
                <w:b/>
                <w:bCs/>
                <w:i w:val="0"/>
                <w:iCs w:val="0"/>
                <w:color w:val="000000"/>
                <w:sz w:val="22"/>
                <w:szCs w:val="22"/>
                <w:u w:val="none"/>
              </w:rPr>
            </w:pPr>
          </w:p>
        </w:tc>
        <w:tc>
          <w:tcPr>
            <w:tcW w:w="9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AB2F01">
            <w:pPr>
              <w:jc w:val="center"/>
              <w:rPr>
                <w:rFonts w:hint="eastAsia" w:ascii="宋体" w:hAnsi="宋体" w:eastAsia="宋体" w:cs="宋体"/>
                <w:b/>
                <w:bCs/>
                <w:i w:val="0"/>
                <w:iCs w:val="0"/>
                <w:color w:val="000000"/>
                <w:sz w:val="22"/>
                <w:szCs w:val="22"/>
                <w:u w:val="none"/>
              </w:rPr>
            </w:pPr>
          </w:p>
        </w:tc>
      </w:tr>
      <w:tr w14:paraId="183E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BF36D4">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DA8A72">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114903">
            <w:pPr>
              <w:jc w:val="center"/>
              <w:rPr>
                <w:rFonts w:hint="eastAsia" w:ascii="宋体" w:hAnsi="宋体" w:eastAsia="宋体" w:cs="宋体"/>
                <w:b/>
                <w:bCs/>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8F54C2">
            <w:pPr>
              <w:jc w:val="center"/>
              <w:rPr>
                <w:rFonts w:hint="eastAsia" w:ascii="宋体" w:hAnsi="宋体" w:eastAsia="宋体" w:cs="宋体"/>
                <w:b/>
                <w:bCs/>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5A96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E89833">
            <w:pPr>
              <w:jc w:val="right"/>
              <w:rPr>
                <w:rFonts w:hint="eastAsia" w:ascii="宋体" w:hAnsi="宋体" w:eastAsia="宋体" w:cs="宋体"/>
                <w:b/>
                <w:bCs/>
                <w:i w:val="0"/>
                <w:iCs w:val="0"/>
                <w:color w:val="000000"/>
                <w:sz w:val="22"/>
                <w:szCs w:val="22"/>
                <w:u w:val="none"/>
              </w:rPr>
            </w:pPr>
          </w:p>
        </w:tc>
      </w:tr>
      <w:tr w14:paraId="0C745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F74954">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56D718">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840960">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AD872">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EBF51C6">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0603D">
            <w:pPr>
              <w:jc w:val="right"/>
              <w:rPr>
                <w:rFonts w:hint="eastAsia" w:ascii="宋体" w:hAnsi="宋体" w:eastAsia="宋体" w:cs="宋体"/>
                <w:i w:val="0"/>
                <w:iCs w:val="0"/>
                <w:color w:val="000000"/>
                <w:sz w:val="22"/>
                <w:szCs w:val="22"/>
                <w:u w:val="none"/>
              </w:rPr>
            </w:pPr>
          </w:p>
        </w:tc>
      </w:tr>
      <w:tr w14:paraId="0DAFA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4DA212">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381FC4">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6EDD3C">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FDF50">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4111D63">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BFB92">
            <w:pPr>
              <w:jc w:val="right"/>
              <w:rPr>
                <w:rFonts w:hint="eastAsia" w:ascii="宋体" w:hAnsi="宋体" w:eastAsia="宋体" w:cs="宋体"/>
                <w:i w:val="0"/>
                <w:iCs w:val="0"/>
                <w:color w:val="000000"/>
                <w:sz w:val="22"/>
                <w:szCs w:val="22"/>
                <w:u w:val="none"/>
              </w:rPr>
            </w:pPr>
          </w:p>
        </w:tc>
      </w:tr>
      <w:tr w14:paraId="2BE8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9BCFEF">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11C36">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E6192">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F81D9">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693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E85FA6">
            <w:pPr>
              <w:jc w:val="right"/>
              <w:rPr>
                <w:rFonts w:hint="eastAsia" w:ascii="宋体" w:hAnsi="宋体" w:eastAsia="宋体" w:cs="宋体"/>
                <w:i w:val="0"/>
                <w:iCs w:val="0"/>
                <w:color w:val="000000"/>
                <w:sz w:val="22"/>
                <w:szCs w:val="22"/>
                <w:u w:val="none"/>
              </w:rPr>
            </w:pPr>
          </w:p>
        </w:tc>
      </w:tr>
      <w:tr w14:paraId="16541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0309BA">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DDE5DE">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395BF">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DFD8E">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8AF3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61FF9">
            <w:pPr>
              <w:jc w:val="right"/>
              <w:rPr>
                <w:rFonts w:hint="eastAsia" w:ascii="宋体" w:hAnsi="宋体" w:eastAsia="宋体" w:cs="宋体"/>
                <w:i w:val="0"/>
                <w:iCs w:val="0"/>
                <w:color w:val="000000"/>
                <w:sz w:val="22"/>
                <w:szCs w:val="22"/>
                <w:u w:val="none"/>
              </w:rPr>
            </w:pPr>
          </w:p>
        </w:tc>
      </w:tr>
    </w:tbl>
    <w:p w14:paraId="54CC2E2D">
      <w:pPr>
        <w:pStyle w:val="2"/>
        <w:ind w:left="0" w:leftChars="0" w:firstLine="0" w:firstLineChars="0"/>
      </w:pPr>
    </w:p>
    <w:p w14:paraId="616369FD">
      <w:pPr>
        <w:pStyle w:val="2"/>
        <w:rPr>
          <w:rFonts w:ascii="方正小标宋简体" w:hAnsi="黑体" w:eastAsia="方正小标宋简体"/>
          <w:sz w:val="44"/>
          <w:szCs w:val="44"/>
        </w:rPr>
      </w:pPr>
    </w:p>
    <w:p w14:paraId="2E170334">
      <w:pPr>
        <w:rPr>
          <w:rFonts w:ascii="方正小标宋简体" w:hAnsi="黑体" w:eastAsia="方正小标宋简体"/>
          <w:sz w:val="44"/>
          <w:szCs w:val="44"/>
        </w:rPr>
      </w:pPr>
    </w:p>
    <w:p w14:paraId="4EB7D4D9">
      <w:pPr>
        <w:pStyle w:val="2"/>
        <w:rPr>
          <w:rFonts w:ascii="方正小标宋简体" w:hAnsi="黑体" w:eastAsia="方正小标宋简体"/>
          <w:sz w:val="44"/>
          <w:szCs w:val="44"/>
        </w:rPr>
      </w:pPr>
    </w:p>
    <w:p w14:paraId="6ECC0400">
      <w:pPr>
        <w:rPr>
          <w:rFonts w:ascii="方正小标宋简体" w:hAnsi="黑体" w:eastAsia="方正小标宋简体"/>
          <w:sz w:val="44"/>
          <w:szCs w:val="44"/>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2218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A3F4CC">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color="auto" w:fill="auto"/>
            <w:vAlign w:val="center"/>
          </w:tcPr>
          <w:p w14:paraId="0BADC1F3">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D3077C">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CFF4A44">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C95D797">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701C197">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B5B6776">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A1DC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3C965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48AFF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213E2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1C686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43B54008">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B439EC0">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1B21819">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0199ADA4">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25E7F32A">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1CB51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A1BA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F9C0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B8F3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C31F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85C8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040379">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A14BE0">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16CF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2EAE9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8225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3BE3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001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DB36D9">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1FC545">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DFEC35">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2F66DD">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2583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F217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A39D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05E468">
            <w:pPr>
              <w:jc w:val="center"/>
              <w:rPr>
                <w:rFonts w:hint="eastAsia" w:ascii="宋体" w:hAnsi="宋体" w:eastAsia="宋体" w:cs="宋体"/>
                <w:b/>
                <w:bCs/>
                <w:i w:val="0"/>
                <w:iCs w:val="0"/>
                <w:color w:val="000000"/>
                <w:sz w:val="22"/>
                <w:szCs w:val="22"/>
                <w:u w:val="none"/>
              </w:rPr>
            </w:pPr>
          </w:p>
        </w:tc>
      </w:tr>
      <w:tr w14:paraId="0AEE1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A261F2">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DEB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83B9B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32FF36">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19AB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CB660">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1D3F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2E3F10">
            <w:pPr>
              <w:jc w:val="right"/>
              <w:rPr>
                <w:rFonts w:hint="eastAsia" w:ascii="宋体" w:hAnsi="宋体" w:eastAsia="宋体" w:cs="宋体"/>
                <w:b/>
                <w:bCs/>
                <w:i w:val="0"/>
                <w:iCs w:val="0"/>
                <w:color w:val="000000"/>
                <w:sz w:val="22"/>
                <w:szCs w:val="22"/>
                <w:u w:val="none"/>
              </w:rPr>
            </w:pPr>
          </w:p>
        </w:tc>
      </w:tr>
      <w:tr w14:paraId="6B06D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6F109">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575F5DC">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FA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C2185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DC8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F8F83E">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C27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5609B2">
            <w:pPr>
              <w:jc w:val="right"/>
              <w:rPr>
                <w:rFonts w:hint="eastAsia" w:ascii="宋体" w:hAnsi="宋体" w:eastAsia="宋体" w:cs="宋体"/>
                <w:i w:val="0"/>
                <w:iCs w:val="0"/>
                <w:color w:val="000000"/>
                <w:sz w:val="22"/>
                <w:szCs w:val="22"/>
                <w:u w:val="none"/>
              </w:rPr>
            </w:pPr>
          </w:p>
        </w:tc>
      </w:tr>
      <w:tr w14:paraId="52D5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E4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601001</w:t>
            </w: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E90B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共青团九寨沟县委员会</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68A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64CAD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AD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ECBB60">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E8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BF53D">
            <w:pPr>
              <w:jc w:val="right"/>
              <w:rPr>
                <w:rFonts w:hint="eastAsia" w:ascii="宋体" w:hAnsi="宋体" w:eastAsia="宋体" w:cs="宋体"/>
                <w:i w:val="0"/>
                <w:iCs w:val="0"/>
                <w:color w:val="000000"/>
                <w:sz w:val="22"/>
                <w:szCs w:val="22"/>
                <w:u w:val="none"/>
              </w:rPr>
            </w:pPr>
          </w:p>
        </w:tc>
      </w:tr>
    </w:tbl>
    <w:p w14:paraId="73702F68">
      <w:pPr>
        <w:pStyle w:val="2"/>
        <w:ind w:left="0" w:leftChars="0" w:firstLine="0" w:firstLineChars="0"/>
      </w:pPr>
    </w:p>
    <w:p w14:paraId="245B07DA">
      <w:pPr>
        <w:rPr>
          <w:rFonts w:ascii="方正小标宋简体" w:hAnsi="黑体" w:eastAsia="方正小标宋简体"/>
          <w:sz w:val="44"/>
          <w:szCs w:val="44"/>
        </w:rPr>
      </w:pPr>
    </w:p>
    <w:p w14:paraId="7D991058">
      <w:pPr>
        <w:pStyle w:val="2"/>
        <w:rPr>
          <w:rFonts w:ascii="方正小标宋简体" w:hAnsi="黑体" w:eastAsia="方正小标宋简体"/>
          <w:sz w:val="44"/>
          <w:szCs w:val="44"/>
        </w:rPr>
      </w:pPr>
    </w:p>
    <w:p w14:paraId="57A7915F">
      <w:pPr>
        <w:rPr>
          <w:rFonts w:ascii="方正小标宋简体" w:hAnsi="黑体" w:eastAsia="方正小标宋简体"/>
          <w:sz w:val="44"/>
          <w:szCs w:val="44"/>
        </w:r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06E7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4C83DE">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color="auto" w:fill="auto"/>
            <w:vAlign w:val="center"/>
          </w:tcPr>
          <w:p w14:paraId="70FE1ACC">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color="auto" w:fill="auto"/>
            <w:vAlign w:val="center"/>
          </w:tcPr>
          <w:p w14:paraId="6FBC5031">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A335836">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36F1DCC">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DC50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6CF2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01DFC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05EAE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color="auto" w:fill="auto"/>
            <w:noWrap/>
            <w:vAlign w:val="center"/>
          </w:tcPr>
          <w:p w14:paraId="7C4C7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55D4F29E">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1C91F6B">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24FC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F8A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1877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A7E6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2058F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94A2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5F89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C914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75F9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F62E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E204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245E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75C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3E7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EE57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B5F388">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97C352">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E905E2">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DF1A17">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288572">
            <w:pPr>
              <w:jc w:val="center"/>
              <w:rPr>
                <w:rFonts w:hint="eastAsia" w:ascii="宋体" w:hAnsi="宋体" w:eastAsia="宋体" w:cs="宋体"/>
                <w:b/>
                <w:bCs/>
                <w:i w:val="0"/>
                <w:iCs w:val="0"/>
                <w:color w:val="000000"/>
                <w:sz w:val="22"/>
                <w:szCs w:val="22"/>
                <w:u w:val="none"/>
              </w:rPr>
            </w:pPr>
          </w:p>
        </w:tc>
      </w:tr>
      <w:tr w14:paraId="1DC3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8D256E">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A8BE76">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AD3F5E">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516BE7">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E51F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F986A3">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638B1A">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36E6B8">
            <w:pPr>
              <w:jc w:val="right"/>
              <w:rPr>
                <w:rFonts w:hint="eastAsia" w:ascii="宋体" w:hAnsi="宋体" w:eastAsia="宋体" w:cs="宋体"/>
                <w:b/>
                <w:bCs/>
                <w:i w:val="0"/>
                <w:iCs w:val="0"/>
                <w:color w:val="000000"/>
                <w:sz w:val="22"/>
                <w:szCs w:val="22"/>
                <w:u w:val="none"/>
              </w:rPr>
            </w:pPr>
          </w:p>
        </w:tc>
      </w:tr>
      <w:tr w14:paraId="6298D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D8B079">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4456BF">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264EC">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8094A">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101FEE7">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85212D">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959F54">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ED6D55">
            <w:pPr>
              <w:jc w:val="right"/>
              <w:rPr>
                <w:rFonts w:hint="eastAsia" w:ascii="宋体" w:hAnsi="宋体" w:eastAsia="宋体" w:cs="宋体"/>
                <w:i w:val="0"/>
                <w:iCs w:val="0"/>
                <w:color w:val="000000"/>
                <w:sz w:val="22"/>
                <w:szCs w:val="22"/>
                <w:u w:val="none"/>
              </w:rPr>
            </w:pPr>
          </w:p>
        </w:tc>
      </w:tr>
      <w:tr w14:paraId="197B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04303C">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2A482">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B21CB5">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241EE3">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D99D658">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103C75">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6DD1C8">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AFD69E">
            <w:pPr>
              <w:jc w:val="right"/>
              <w:rPr>
                <w:rFonts w:hint="eastAsia" w:ascii="宋体" w:hAnsi="宋体" w:eastAsia="宋体" w:cs="宋体"/>
                <w:i w:val="0"/>
                <w:iCs w:val="0"/>
                <w:color w:val="000000"/>
                <w:sz w:val="22"/>
                <w:szCs w:val="22"/>
                <w:u w:val="none"/>
              </w:rPr>
            </w:pPr>
          </w:p>
        </w:tc>
      </w:tr>
      <w:tr w14:paraId="2AB3F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FA3F10">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4CF87F">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213C10">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AD458">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660E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696A68">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9FFD9">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BD146">
            <w:pPr>
              <w:jc w:val="right"/>
              <w:rPr>
                <w:rFonts w:hint="eastAsia" w:ascii="宋体" w:hAnsi="宋体" w:eastAsia="宋体" w:cs="宋体"/>
                <w:i w:val="0"/>
                <w:iCs w:val="0"/>
                <w:color w:val="000000"/>
                <w:sz w:val="22"/>
                <w:szCs w:val="22"/>
                <w:u w:val="none"/>
              </w:rPr>
            </w:pPr>
          </w:p>
        </w:tc>
      </w:tr>
    </w:tbl>
    <w:p w14:paraId="711D55B4"/>
    <w:p w14:paraId="7E7EC54D">
      <w:pPr>
        <w:rPr>
          <w:rFonts w:ascii="方正小标宋简体" w:hAnsi="黑体" w:eastAsia="方正小标宋简体"/>
          <w:sz w:val="44"/>
          <w:szCs w:val="44"/>
        </w:rPr>
      </w:pPr>
    </w:p>
    <w:p w14:paraId="6ECAE59A">
      <w:pPr>
        <w:pStyle w:val="2"/>
        <w:rPr>
          <w:rFonts w:ascii="方正小标宋简体" w:hAnsi="黑体" w:eastAsia="方正小标宋简体"/>
          <w:sz w:val="44"/>
          <w:szCs w:val="44"/>
        </w:rPr>
      </w:pPr>
    </w:p>
    <w:p w14:paraId="373CD94A">
      <w:pPr>
        <w:rPr>
          <w:rFonts w:ascii="方正小标宋简体" w:hAnsi="黑体" w:eastAsia="方正小标宋简体"/>
          <w:sz w:val="44"/>
          <w:szCs w:val="44"/>
        </w:rPr>
      </w:pPr>
    </w:p>
    <w:p w14:paraId="5BFD1CBF">
      <w:pPr>
        <w:pStyle w:val="2"/>
        <w:ind w:left="0" w:leftChars="0" w:firstLine="0" w:firstLineChars="0"/>
        <w:rPr>
          <w:rFonts w:ascii="方正小标宋简体" w:hAnsi="黑体" w:eastAsia="方正小标宋简体"/>
          <w:sz w:val="44"/>
          <w:szCs w:val="44"/>
        </w:rPr>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7B85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4087151">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color="auto" w:fill="auto"/>
            <w:vAlign w:val="center"/>
          </w:tcPr>
          <w:p w14:paraId="19448891">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0E3F70">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61539D4">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1B25ED0">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FDB7B1E">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BE2C4C7">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DFB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0B84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7114F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61C2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556C0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BC2528F">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7920AD7">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B309AB8">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3B243BE7">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4A68F8AC">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77664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47C6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BE71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C38F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8BE1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0F0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FE6334">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E8D2D">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5D39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C27DC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6AF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87D3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FAD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0A1441">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D6F525">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B7DB1">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48A0D4">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8D80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C676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F08F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196A99">
            <w:pPr>
              <w:jc w:val="center"/>
              <w:rPr>
                <w:rFonts w:hint="eastAsia" w:ascii="宋体" w:hAnsi="宋体" w:eastAsia="宋体" w:cs="宋体"/>
                <w:b/>
                <w:bCs/>
                <w:i w:val="0"/>
                <w:iCs w:val="0"/>
                <w:color w:val="000000"/>
                <w:sz w:val="22"/>
                <w:szCs w:val="22"/>
                <w:u w:val="none"/>
              </w:rPr>
            </w:pPr>
          </w:p>
        </w:tc>
      </w:tr>
      <w:tr w14:paraId="21AC7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4B84D2">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3062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33D6C6">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BC1A9F">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C4CAF">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9744AC">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36CF38">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F8C5BD">
            <w:pPr>
              <w:jc w:val="right"/>
              <w:rPr>
                <w:rFonts w:hint="eastAsia" w:ascii="宋体" w:hAnsi="宋体" w:eastAsia="宋体" w:cs="宋体"/>
                <w:b/>
                <w:bCs/>
                <w:i w:val="0"/>
                <w:iCs w:val="0"/>
                <w:color w:val="000000"/>
                <w:sz w:val="22"/>
                <w:szCs w:val="22"/>
                <w:u w:val="none"/>
              </w:rPr>
            </w:pPr>
          </w:p>
        </w:tc>
      </w:tr>
      <w:tr w14:paraId="24375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C37E15">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7E317A">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B3782A">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A495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F25DF">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8F676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77571">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EAD17B">
            <w:pPr>
              <w:jc w:val="right"/>
              <w:rPr>
                <w:rFonts w:hint="eastAsia" w:ascii="宋体" w:hAnsi="宋体" w:eastAsia="宋体" w:cs="宋体"/>
                <w:i w:val="0"/>
                <w:iCs w:val="0"/>
                <w:color w:val="000000"/>
                <w:sz w:val="22"/>
                <w:szCs w:val="22"/>
                <w:u w:val="none"/>
              </w:rPr>
            </w:pPr>
          </w:p>
        </w:tc>
      </w:tr>
      <w:tr w14:paraId="10E3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09750">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81CE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77220">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D9028">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46CFAA">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83C17D">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AA3A0">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9FDAE2">
            <w:pPr>
              <w:jc w:val="right"/>
              <w:rPr>
                <w:rFonts w:hint="eastAsia" w:ascii="宋体" w:hAnsi="宋体" w:eastAsia="宋体" w:cs="宋体"/>
                <w:i w:val="0"/>
                <w:iCs w:val="0"/>
                <w:color w:val="000000"/>
                <w:sz w:val="22"/>
                <w:szCs w:val="22"/>
                <w:u w:val="none"/>
              </w:rPr>
            </w:pPr>
          </w:p>
        </w:tc>
      </w:tr>
    </w:tbl>
    <w:p w14:paraId="7471EF86"/>
    <w:p w14:paraId="08553619">
      <w:pPr>
        <w:rPr>
          <w:rFonts w:ascii="方正小标宋简体" w:hAnsi="黑体" w:eastAsia="方正小标宋简体"/>
          <w:sz w:val="44"/>
          <w:szCs w:val="44"/>
        </w:rPr>
      </w:pPr>
    </w:p>
    <w:p w14:paraId="0D63A578">
      <w:pPr>
        <w:pStyle w:val="2"/>
      </w:pPr>
    </w:p>
    <w:p w14:paraId="37984C92"/>
    <w:p w14:paraId="585B3F3D">
      <w:pPr>
        <w:pStyle w:val="2"/>
      </w:pPr>
    </w:p>
    <w:p w14:paraId="7AF7C1A0"/>
    <w:p w14:paraId="31CE9D1D">
      <w:pPr>
        <w:pStyle w:val="2"/>
      </w:pPr>
    </w:p>
    <w:p w14:paraId="7F5E0AB4"/>
    <w:p w14:paraId="49A1C5E0"/>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267D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7530D8">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color="auto" w:fill="auto"/>
            <w:vAlign w:val="center"/>
          </w:tcPr>
          <w:p w14:paraId="66F93F59">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color="auto" w:fill="auto"/>
            <w:vAlign w:val="center"/>
          </w:tcPr>
          <w:p w14:paraId="227E9983">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5A195F8">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9648CCE">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309E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61923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2DDDC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7CFC8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color="auto" w:fill="auto"/>
            <w:noWrap/>
            <w:vAlign w:val="center"/>
          </w:tcPr>
          <w:p w14:paraId="28E73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148250A0">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0E6196DD">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color="auto" w:fill="auto"/>
            <w:noWrap/>
            <w:vAlign w:val="center"/>
          </w:tcPr>
          <w:p w14:paraId="23DD0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0677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7D33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3212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1AB6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6222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23BF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E3F5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006D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634F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15BC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0964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17BD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3440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6AAA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96951F">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D54608">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EC98EC">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978F94">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00B244">
            <w:pPr>
              <w:jc w:val="center"/>
              <w:rPr>
                <w:rFonts w:hint="eastAsia" w:ascii="宋体" w:hAnsi="宋体" w:eastAsia="宋体" w:cs="宋体"/>
                <w:b/>
                <w:bCs/>
                <w:i w:val="0"/>
                <w:iCs w:val="0"/>
                <w:color w:val="000000"/>
                <w:sz w:val="22"/>
                <w:szCs w:val="22"/>
                <w:u w:val="none"/>
              </w:rPr>
            </w:pPr>
          </w:p>
        </w:tc>
      </w:tr>
      <w:tr w14:paraId="489B9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5DD0A2">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390E57">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BE5594">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E1D32A">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6EF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F917A5">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1F5891">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A3FE0A">
            <w:pPr>
              <w:jc w:val="right"/>
              <w:rPr>
                <w:rFonts w:hint="eastAsia" w:ascii="宋体" w:hAnsi="宋体" w:eastAsia="宋体" w:cs="宋体"/>
                <w:b/>
                <w:bCs/>
                <w:i w:val="0"/>
                <w:iCs w:val="0"/>
                <w:color w:val="000000"/>
                <w:sz w:val="22"/>
                <w:szCs w:val="22"/>
                <w:u w:val="none"/>
              </w:rPr>
            </w:pPr>
          </w:p>
        </w:tc>
      </w:tr>
      <w:tr w14:paraId="27C2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98839">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00C077">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37F691">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971B74">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8B5FD58">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0E2B75">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FBBB66">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812823">
            <w:pPr>
              <w:jc w:val="right"/>
              <w:rPr>
                <w:rFonts w:hint="eastAsia" w:ascii="宋体" w:hAnsi="宋体" w:eastAsia="宋体" w:cs="宋体"/>
                <w:i w:val="0"/>
                <w:iCs w:val="0"/>
                <w:color w:val="000000"/>
                <w:sz w:val="22"/>
                <w:szCs w:val="22"/>
                <w:u w:val="none"/>
              </w:rPr>
            </w:pPr>
          </w:p>
        </w:tc>
      </w:tr>
      <w:tr w14:paraId="20C84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2F279C">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388E0">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07041B">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DCFE5">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A28A536">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9E0A23">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E9646C">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E23673">
            <w:pPr>
              <w:jc w:val="right"/>
              <w:rPr>
                <w:rFonts w:hint="eastAsia" w:ascii="宋体" w:hAnsi="宋体" w:eastAsia="宋体" w:cs="宋体"/>
                <w:i w:val="0"/>
                <w:iCs w:val="0"/>
                <w:color w:val="000000"/>
                <w:sz w:val="22"/>
                <w:szCs w:val="22"/>
                <w:u w:val="none"/>
              </w:rPr>
            </w:pPr>
          </w:p>
        </w:tc>
      </w:tr>
      <w:tr w14:paraId="37E1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4F8316">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53D94C">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3F470">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E63A6">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221F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580E26">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0339C9">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D2BE40">
            <w:pPr>
              <w:jc w:val="right"/>
              <w:rPr>
                <w:rFonts w:hint="eastAsia" w:ascii="宋体" w:hAnsi="宋体" w:eastAsia="宋体" w:cs="宋体"/>
                <w:i w:val="0"/>
                <w:iCs w:val="0"/>
                <w:color w:val="000000"/>
                <w:sz w:val="22"/>
                <w:szCs w:val="22"/>
                <w:u w:val="none"/>
              </w:rPr>
            </w:pPr>
          </w:p>
        </w:tc>
      </w:tr>
    </w:tbl>
    <w:p w14:paraId="75DD07CB">
      <w:pPr>
        <w:pStyle w:val="2"/>
        <w:ind w:left="0" w:leftChars="0" w:firstLine="0" w:firstLineChars="0"/>
      </w:pPr>
    </w:p>
    <w:p w14:paraId="76342715">
      <w:pPr>
        <w:rPr>
          <w:rFonts w:ascii="方正小标宋简体" w:hAnsi="黑体" w:eastAsia="方正小标宋简体"/>
          <w:sz w:val="44"/>
          <w:szCs w:val="44"/>
        </w:rPr>
      </w:pPr>
    </w:p>
    <w:p w14:paraId="360A915E">
      <w:pPr>
        <w:pStyle w:val="2"/>
        <w:rPr>
          <w:rFonts w:ascii="方正小标宋简体" w:hAnsi="黑体" w:eastAsia="方正小标宋简体"/>
          <w:sz w:val="44"/>
          <w:szCs w:val="44"/>
        </w:rPr>
      </w:pPr>
    </w:p>
    <w:p w14:paraId="7BC7663B">
      <w:pPr>
        <w:rPr>
          <w:rFonts w:ascii="方正小标宋简体" w:hAnsi="黑体" w:eastAsia="方正小标宋简体"/>
          <w:sz w:val="44"/>
          <w:szCs w:val="44"/>
        </w:rPr>
      </w:pPr>
    </w:p>
    <w:p w14:paraId="15C6FAD8">
      <w:pPr>
        <w:pStyle w:val="2"/>
      </w:pPr>
    </w:p>
    <w:tbl>
      <w:tblPr>
        <w:tblStyle w:val="8"/>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33"/>
        <w:gridCol w:w="1612"/>
        <w:gridCol w:w="1129"/>
        <w:gridCol w:w="1327"/>
        <w:gridCol w:w="939"/>
        <w:gridCol w:w="939"/>
        <w:gridCol w:w="1206"/>
        <w:gridCol w:w="939"/>
        <w:gridCol w:w="759"/>
        <w:gridCol w:w="939"/>
        <w:gridCol w:w="578"/>
        <w:gridCol w:w="1120"/>
      </w:tblGrid>
      <w:tr w14:paraId="7E50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133" w:type="dxa"/>
            <w:tcBorders>
              <w:top w:val="nil"/>
              <w:left w:val="nil"/>
              <w:bottom w:val="nil"/>
              <w:right w:val="nil"/>
            </w:tcBorders>
            <w:shd w:val="clear" w:color="auto" w:fill="auto"/>
            <w:noWrap/>
            <w:vAlign w:val="center"/>
          </w:tcPr>
          <w:p w14:paraId="311A3057">
            <w:pPr>
              <w:rPr>
                <w:rFonts w:hint="eastAsia" w:ascii="宋体" w:hAnsi="宋体" w:eastAsia="宋体" w:cs="宋体"/>
                <w:i w:val="0"/>
                <w:iCs w:val="0"/>
                <w:color w:val="000000"/>
                <w:sz w:val="22"/>
                <w:szCs w:val="22"/>
                <w:u w:val="none"/>
              </w:rPr>
            </w:pPr>
          </w:p>
        </w:tc>
        <w:tc>
          <w:tcPr>
            <w:tcW w:w="1612" w:type="dxa"/>
            <w:tcBorders>
              <w:top w:val="nil"/>
              <w:left w:val="nil"/>
              <w:bottom w:val="nil"/>
              <w:right w:val="nil"/>
            </w:tcBorders>
            <w:shd w:val="clear" w:color="auto" w:fill="auto"/>
            <w:noWrap/>
            <w:vAlign w:val="center"/>
          </w:tcPr>
          <w:p w14:paraId="4F29DE6F">
            <w:pPr>
              <w:rPr>
                <w:rFonts w:hint="eastAsia" w:ascii="宋体" w:hAnsi="宋体" w:eastAsia="宋体" w:cs="宋体"/>
                <w:i w:val="0"/>
                <w:iCs w:val="0"/>
                <w:color w:val="000000"/>
                <w:sz w:val="22"/>
                <w:szCs w:val="22"/>
                <w:u w:val="none"/>
              </w:rPr>
            </w:pPr>
          </w:p>
        </w:tc>
        <w:tc>
          <w:tcPr>
            <w:tcW w:w="13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E77A294">
            <w:pPr>
              <w:rPr>
                <w:rFonts w:hint="eastAsia" w:ascii="宋体" w:hAnsi="宋体" w:eastAsia="宋体" w:cs="宋体"/>
                <w:i w:val="0"/>
                <w:iCs w:val="0"/>
                <w:color w:val="C0C0C0"/>
                <w:sz w:val="18"/>
                <w:szCs w:val="18"/>
                <w:u w:val="none"/>
              </w:rPr>
            </w:pPr>
          </w:p>
        </w:tc>
        <w:tc>
          <w:tcPr>
            <w:tcW w:w="157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F1471FD">
            <w:pPr>
              <w:rPr>
                <w:rFonts w:hint="eastAsia" w:ascii="宋体" w:hAnsi="宋体" w:eastAsia="宋体" w:cs="宋体"/>
                <w:i w:val="0"/>
                <w:iCs w:val="0"/>
                <w:color w:val="C0C0C0"/>
                <w:sz w:val="18"/>
                <w:szCs w:val="18"/>
                <w:u w:val="none"/>
              </w:rPr>
            </w:pPr>
          </w:p>
        </w:tc>
        <w:tc>
          <w:tcPr>
            <w:tcW w:w="89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D6F97C6">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784F1814">
            <w:pPr>
              <w:rPr>
                <w:rFonts w:hint="eastAsia" w:ascii="宋体" w:hAnsi="宋体" w:eastAsia="宋体" w:cs="宋体"/>
                <w:i w:val="0"/>
                <w:iCs w:val="0"/>
                <w:color w:val="C0C0C0"/>
                <w:sz w:val="18"/>
                <w:szCs w:val="18"/>
                <w:u w:val="none"/>
              </w:rPr>
            </w:pPr>
          </w:p>
        </w:tc>
        <w:tc>
          <w:tcPr>
            <w:tcW w:w="105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9175F8">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6FD16D58">
            <w:pPr>
              <w:rPr>
                <w:rFonts w:hint="eastAsia" w:ascii="宋体" w:hAnsi="宋体" w:eastAsia="宋体" w:cs="宋体"/>
                <w:i w:val="0"/>
                <w:iCs w:val="0"/>
                <w:color w:val="C0C0C0"/>
                <w:sz w:val="18"/>
                <w:szCs w:val="18"/>
                <w:u w:val="none"/>
              </w:rPr>
            </w:pPr>
          </w:p>
        </w:tc>
        <w:tc>
          <w:tcPr>
            <w:tcW w:w="682" w:type="dxa"/>
            <w:tcBorders>
              <w:top w:val="nil"/>
              <w:left w:val="nil"/>
              <w:bottom w:val="nil"/>
              <w:right w:val="nil"/>
            </w:tcBorders>
            <w:shd w:val="clear" w:color="auto" w:fill="auto"/>
            <w:vAlign w:val="center"/>
          </w:tcPr>
          <w:p w14:paraId="79E1D8CB">
            <w:pPr>
              <w:rPr>
                <w:rFonts w:hint="eastAsia" w:ascii="宋体" w:hAnsi="宋体" w:eastAsia="宋体" w:cs="宋体"/>
                <w:i w:val="0"/>
                <w:iCs w:val="0"/>
                <w:color w:val="C0C0C0"/>
                <w:sz w:val="18"/>
                <w:szCs w:val="18"/>
                <w:u w:val="none"/>
              </w:rPr>
            </w:pPr>
          </w:p>
        </w:tc>
        <w:tc>
          <w:tcPr>
            <w:tcW w:w="892" w:type="dxa"/>
            <w:tcBorders>
              <w:top w:val="nil"/>
              <w:left w:val="nil"/>
              <w:bottom w:val="nil"/>
              <w:right w:val="nil"/>
            </w:tcBorders>
            <w:shd w:val="clear" w:color="auto" w:fill="auto"/>
            <w:vAlign w:val="center"/>
          </w:tcPr>
          <w:p w14:paraId="30305FA6">
            <w:pPr>
              <w:rPr>
                <w:rFonts w:hint="eastAsia" w:ascii="宋体" w:hAnsi="宋体" w:eastAsia="宋体" w:cs="宋体"/>
                <w:i w:val="0"/>
                <w:iCs w:val="0"/>
                <w:color w:val="C0C0C0"/>
                <w:sz w:val="18"/>
                <w:szCs w:val="18"/>
                <w:u w:val="none"/>
              </w:rPr>
            </w:pPr>
          </w:p>
        </w:tc>
        <w:tc>
          <w:tcPr>
            <w:tcW w:w="503" w:type="dxa"/>
            <w:tcBorders>
              <w:top w:val="nil"/>
              <w:left w:val="nil"/>
              <w:bottom w:val="nil"/>
              <w:right w:val="nil"/>
            </w:tcBorders>
            <w:shd w:val="clear" w:color="auto" w:fill="auto"/>
            <w:vAlign w:val="center"/>
          </w:tcPr>
          <w:p w14:paraId="2EE74F2D">
            <w:pPr>
              <w:rPr>
                <w:rFonts w:hint="eastAsia" w:ascii="宋体" w:hAnsi="宋体" w:eastAsia="宋体" w:cs="宋体"/>
                <w:i w:val="0"/>
                <w:iCs w:val="0"/>
                <w:color w:val="C0C0C0"/>
                <w:sz w:val="18"/>
                <w:szCs w:val="18"/>
                <w:u w:val="none"/>
              </w:rPr>
            </w:pPr>
          </w:p>
        </w:tc>
        <w:tc>
          <w:tcPr>
            <w:tcW w:w="11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4F0DBA4">
            <w:pPr>
              <w:rPr>
                <w:rFonts w:hint="eastAsia" w:ascii="宋体" w:hAnsi="宋体" w:eastAsia="宋体" w:cs="宋体"/>
                <w:i w:val="0"/>
                <w:iCs w:val="0"/>
                <w:color w:val="C0C0C0"/>
                <w:sz w:val="18"/>
                <w:szCs w:val="18"/>
                <w:u w:val="none"/>
              </w:rPr>
            </w:pPr>
          </w:p>
        </w:tc>
      </w:tr>
      <w:tr w14:paraId="6A1A3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6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0B46BE87">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tc>
      </w:tr>
      <w:tr w14:paraId="7871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6683" w:type="dxa"/>
            <w:gridSpan w:val="4"/>
            <w:tcBorders>
              <w:top w:val="single" w:color="FFFFFF" w:sz="4" w:space="0"/>
              <w:left w:val="single" w:color="FFFFFF" w:sz="4" w:space="0"/>
              <w:bottom w:val="nil"/>
              <w:right w:val="single" w:color="FFFFFF" w:sz="4" w:space="0"/>
            </w:tcBorders>
            <w:shd w:val="clear" w:color="auto" w:fill="auto"/>
            <w:vAlign w:val="center"/>
          </w:tcPr>
          <w:p w14:paraId="25E05507">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4B7B724E">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4CA95DA3">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2AD56C75">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2251951D">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3E3D4F35">
            <w:pPr>
              <w:rPr>
                <w:rFonts w:hint="eastAsia" w:ascii="宋体" w:hAnsi="宋体" w:eastAsia="宋体" w:cs="宋体"/>
                <w:i w:val="0"/>
                <w:iCs w:val="0"/>
                <w:color w:val="000000"/>
                <w:sz w:val="22"/>
                <w:szCs w:val="22"/>
                <w:u w:val="none"/>
              </w:rPr>
            </w:pPr>
          </w:p>
        </w:tc>
        <w:tc>
          <w:tcPr>
            <w:tcW w:w="2503" w:type="dxa"/>
            <w:gridSpan w:val="3"/>
            <w:tcBorders>
              <w:top w:val="single" w:color="FFFFFF" w:sz="4" w:space="0"/>
              <w:left w:val="single" w:color="FFFFFF" w:sz="4" w:space="0"/>
              <w:bottom w:val="nil"/>
              <w:right w:val="single" w:color="FFFFFF" w:sz="4" w:space="0"/>
            </w:tcBorders>
            <w:shd w:val="clear" w:color="auto" w:fill="auto"/>
            <w:vAlign w:val="center"/>
          </w:tcPr>
          <w:p w14:paraId="4A1AA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871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A3654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BBF043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CBCB8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AA87D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019B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37D39C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B4B4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81F5E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96CC3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293D9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D535B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3DAC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6C61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05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601-共青团九寨沟县委员会部门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E52D">
            <w:pPr>
              <w:rPr>
                <w:rFonts w:hint="eastAsia" w:ascii="宋体" w:hAnsi="宋体" w:eastAsia="宋体" w:cs="宋体"/>
                <w:i w:val="0"/>
                <w:iCs w:val="0"/>
                <w:color w:val="000000"/>
                <w:sz w:val="18"/>
                <w:szCs w:val="18"/>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C3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ABAE">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2BE6">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C83D">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D6CD">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ADBB">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C283">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6B0B">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B9C8">
            <w:pP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3F93">
            <w:pPr>
              <w:rPr>
                <w:rFonts w:hint="eastAsia" w:ascii="宋体" w:hAnsi="宋体" w:eastAsia="宋体" w:cs="宋体"/>
                <w:i w:val="0"/>
                <w:iCs w:val="0"/>
                <w:color w:val="000000"/>
                <w:sz w:val="18"/>
                <w:szCs w:val="18"/>
                <w:u w:val="none"/>
              </w:rPr>
            </w:pPr>
          </w:p>
        </w:tc>
      </w:tr>
      <w:tr w14:paraId="524A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823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601001-共青团九寨沟县委员会</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15F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日常公用经费(九寨沟)</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DE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128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B5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2A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04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54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2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D7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C6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B4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04A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C0B9D">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B8929">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7C056">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C1F23">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18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0E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C6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34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FF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17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91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D3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9DA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0EA11">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D52FF">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C45B0">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532E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03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EE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30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00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5F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5A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68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2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DB1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653DF">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75C7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E9776">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85F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F0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81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9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C9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FA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17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19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AA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14:paraId="7A69C147">
      <w:pPr>
        <w:pStyle w:val="2"/>
        <w:ind w:left="0" w:leftChars="0" w:firstLine="0" w:firstLineChars="0"/>
      </w:pPr>
    </w:p>
    <w:p w14:paraId="11B8812C">
      <w:pPr>
        <w:jc w:val="left"/>
        <w:rPr>
          <w:rFonts w:ascii="方正小标宋简体" w:hAnsi="黑体" w:eastAsia="方正小标宋简体"/>
          <w:sz w:val="44"/>
          <w:szCs w:val="44"/>
        </w:rPr>
      </w:pPr>
    </w:p>
    <w:p w14:paraId="0F475378">
      <w:pPr>
        <w:pStyle w:val="2"/>
      </w:pPr>
    </w:p>
    <w:p w14:paraId="6632FF5C">
      <w:pPr>
        <w:pStyle w:val="2"/>
        <w:rPr>
          <w:rFonts w:ascii="方正小标宋简体" w:hAnsi="黑体" w:eastAsia="方正小标宋简体"/>
          <w:sz w:val="44"/>
          <w:szCs w:val="44"/>
        </w:rPr>
      </w:pPr>
    </w:p>
    <w:p w14:paraId="439FBABC">
      <w:pPr>
        <w:pStyle w:val="2"/>
        <w:ind w:left="0" w:leftChars="0" w:firstLine="0" w:firstLineChars="0"/>
      </w:pPr>
    </w:p>
    <w:p w14:paraId="0B159EB2">
      <w:pPr>
        <w:pStyle w:val="2"/>
        <w:ind w:left="0" w:leftChars="0" w:firstLine="0" w:firstLineChars="0"/>
      </w:pPr>
    </w:p>
    <w:p w14:paraId="5D66DC37">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val="en-US" w:eastAsia="zh-CN"/>
        </w:rPr>
        <w:t>团县委</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hint="eastAsia" w:ascii="方正小标宋简体" w:hAnsi="黑体" w:eastAsia="方正小标宋简体"/>
          <w:sz w:val="44"/>
          <w:szCs w:val="44"/>
          <w:lang w:val="en-US" w:eastAsia="zh-CN"/>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694F55BF">
      <w:pPr>
        <w:jc w:val="center"/>
        <w:rPr>
          <w:rFonts w:ascii="方正小标宋简体" w:hAnsi="黑体" w:eastAsia="方正小标宋简体"/>
          <w:sz w:val="44"/>
          <w:szCs w:val="44"/>
        </w:rPr>
      </w:pPr>
    </w:p>
    <w:p w14:paraId="6146017E">
      <w:pPr>
        <w:jc w:val="center"/>
        <w:rPr>
          <w:rFonts w:ascii="方正小标宋简体" w:hAnsi="黑体" w:eastAsia="方正小标宋简体"/>
          <w:sz w:val="44"/>
          <w:szCs w:val="44"/>
        </w:rPr>
      </w:pPr>
    </w:p>
    <w:p w14:paraId="50A6F154">
      <w:pPr>
        <w:jc w:val="center"/>
        <w:rPr>
          <w:rFonts w:ascii="方正小标宋简体" w:hAnsi="黑体" w:eastAsia="方正小标宋简体"/>
          <w:sz w:val="44"/>
          <w:szCs w:val="44"/>
        </w:rPr>
      </w:pPr>
    </w:p>
    <w:p w14:paraId="11871EEC">
      <w:pPr>
        <w:jc w:val="both"/>
        <w:rPr>
          <w:rFonts w:ascii="方正小标宋简体" w:hAnsi="黑体" w:eastAsia="方正小标宋简体"/>
          <w:sz w:val="44"/>
          <w:szCs w:val="44"/>
        </w:rPr>
      </w:pPr>
    </w:p>
    <w:p w14:paraId="2F0C4896">
      <w:pPr>
        <w:ind w:firstLine="640" w:firstLineChars="200"/>
        <w:jc w:val="left"/>
        <w:rPr>
          <w:rFonts w:ascii="黑体" w:hAnsi="黑体" w:eastAsia="黑体"/>
          <w:sz w:val="32"/>
          <w:szCs w:val="32"/>
        </w:rPr>
      </w:pPr>
      <w:r>
        <w:rPr>
          <w:rFonts w:hint="eastAsia" w:ascii="黑体" w:hAnsi="黑体" w:eastAsia="黑体"/>
          <w:sz w:val="32"/>
          <w:szCs w:val="32"/>
        </w:rPr>
        <w:t>一、收支预算情况说明</w:t>
      </w:r>
    </w:p>
    <w:p w14:paraId="0BDD946C">
      <w:pPr>
        <w:ind w:firstLine="640" w:firstLineChars="200"/>
        <w:jc w:val="left"/>
        <w:rPr>
          <w:rFonts w:ascii="仿宋_GB2312" w:hAnsi="黑体" w:eastAsia="仿宋_GB2312"/>
          <w:sz w:val="32"/>
          <w:szCs w:val="32"/>
        </w:rPr>
      </w:pPr>
      <w:r>
        <w:rPr>
          <w:rFonts w:hint="eastAsia" w:ascii="仿宋_GB2312" w:hAnsi="黑体" w:eastAsia="仿宋_GB2312"/>
          <w:sz w:val="32"/>
          <w:szCs w:val="32"/>
        </w:rPr>
        <w:t>按照综合预算的原则，</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年收支预算总数</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w:t>
      </w:r>
    </w:p>
    <w:p w14:paraId="077997CC">
      <w:pPr>
        <w:ind w:firstLine="643" w:firstLineChars="200"/>
        <w:jc w:val="left"/>
        <w:rPr>
          <w:rFonts w:ascii="楷体" w:hAnsi="楷体" w:eastAsia="楷体"/>
          <w:b/>
          <w:sz w:val="32"/>
          <w:szCs w:val="32"/>
        </w:rPr>
      </w:pPr>
      <w:r>
        <w:rPr>
          <w:rFonts w:hint="eastAsia" w:ascii="楷体" w:hAnsi="楷体" w:eastAsia="楷体"/>
          <w:b/>
          <w:sz w:val="32"/>
          <w:szCs w:val="32"/>
        </w:rPr>
        <w:t>（一）收入预算情况</w:t>
      </w:r>
    </w:p>
    <w:p w14:paraId="0429F97C">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年收入预算</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%；、政府性基金预算拨款收入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41E142C0">
      <w:pPr>
        <w:ind w:firstLine="643" w:firstLineChars="200"/>
        <w:jc w:val="left"/>
        <w:rPr>
          <w:rFonts w:ascii="楷体" w:hAnsi="楷体" w:eastAsia="楷体"/>
          <w:b/>
          <w:sz w:val="32"/>
          <w:szCs w:val="32"/>
        </w:rPr>
      </w:pPr>
      <w:r>
        <w:rPr>
          <w:rFonts w:hint="eastAsia" w:ascii="楷体" w:hAnsi="楷体" w:eastAsia="楷体"/>
          <w:b/>
          <w:sz w:val="32"/>
          <w:szCs w:val="32"/>
        </w:rPr>
        <w:t>（二）支出预算情况</w:t>
      </w:r>
    </w:p>
    <w:p w14:paraId="49E949E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年支出预算</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 xml:space="preserve"> 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 xml:space="preserve">%；项目支出 </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0F0D8075">
      <w:pPr>
        <w:ind w:firstLine="640" w:firstLineChars="200"/>
        <w:jc w:val="left"/>
        <w:rPr>
          <w:rFonts w:ascii="黑体" w:hAnsi="黑体" w:eastAsia="黑体"/>
          <w:sz w:val="32"/>
          <w:szCs w:val="32"/>
        </w:rPr>
      </w:pPr>
      <w:r>
        <w:rPr>
          <w:rFonts w:hint="eastAsia" w:ascii="黑体" w:hAnsi="黑体" w:eastAsia="黑体"/>
          <w:sz w:val="32"/>
          <w:szCs w:val="32"/>
        </w:rPr>
        <w:t>二、财政拨款收支预算情况说明</w:t>
      </w:r>
    </w:p>
    <w:p w14:paraId="1C7564F9">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w:t>
      </w:r>
    </w:p>
    <w:p w14:paraId="559E36D0">
      <w:pPr>
        <w:ind w:firstLine="640" w:firstLineChars="200"/>
        <w:jc w:val="left"/>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145.24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15.75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6.4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8.5</w:t>
      </w:r>
      <w:r>
        <w:rPr>
          <w:rFonts w:hint="eastAsia" w:ascii="仿宋_GB2312" w:hAnsi="黑体" w:eastAsia="仿宋_GB2312"/>
          <w:sz w:val="32"/>
          <w:szCs w:val="32"/>
        </w:rPr>
        <w:t>万元。</w:t>
      </w:r>
    </w:p>
    <w:p w14:paraId="19CEB834">
      <w:pPr>
        <w:ind w:firstLine="640" w:firstLineChars="200"/>
        <w:jc w:val="left"/>
        <w:rPr>
          <w:rFonts w:ascii="黑体" w:hAnsi="黑体" w:eastAsia="黑体"/>
          <w:sz w:val="32"/>
          <w:szCs w:val="32"/>
        </w:rPr>
      </w:pPr>
      <w:r>
        <w:rPr>
          <w:rFonts w:hint="eastAsia" w:ascii="黑体" w:hAnsi="黑体" w:eastAsia="黑体"/>
          <w:sz w:val="32"/>
          <w:szCs w:val="32"/>
        </w:rPr>
        <w:t>三、一般公共预算当年拨款情况说明</w:t>
      </w:r>
    </w:p>
    <w:p w14:paraId="75BF176D">
      <w:pPr>
        <w:ind w:firstLine="643" w:firstLineChars="200"/>
        <w:jc w:val="left"/>
        <w:rPr>
          <w:rFonts w:ascii="楷体" w:hAnsi="楷体" w:eastAsia="楷体"/>
          <w:b/>
          <w:sz w:val="32"/>
          <w:szCs w:val="32"/>
        </w:rPr>
      </w:pPr>
      <w:r>
        <w:rPr>
          <w:rFonts w:hint="eastAsia" w:ascii="楷体" w:hAnsi="楷体" w:eastAsia="楷体"/>
          <w:b/>
          <w:sz w:val="32"/>
          <w:szCs w:val="32"/>
        </w:rPr>
        <w:t>（一）一般公共预算当年拨款规模变化情况</w:t>
      </w:r>
    </w:p>
    <w:p w14:paraId="0ACB34F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w:t>
      </w:r>
    </w:p>
    <w:p w14:paraId="4EA5D296">
      <w:pPr>
        <w:ind w:firstLine="643" w:firstLineChars="200"/>
        <w:jc w:val="left"/>
        <w:rPr>
          <w:rFonts w:ascii="楷体" w:hAnsi="楷体" w:eastAsia="楷体"/>
          <w:b/>
          <w:sz w:val="32"/>
          <w:szCs w:val="32"/>
        </w:rPr>
      </w:pPr>
      <w:r>
        <w:rPr>
          <w:rFonts w:hint="eastAsia" w:ascii="楷体" w:hAnsi="楷体" w:eastAsia="楷体"/>
          <w:b/>
          <w:sz w:val="32"/>
          <w:szCs w:val="32"/>
        </w:rPr>
        <w:t>（二）一般公共预算当年拨款结构情况</w:t>
      </w:r>
    </w:p>
    <w:p w14:paraId="418B9E9B">
      <w:pPr>
        <w:ind w:firstLine="640" w:firstLineChars="200"/>
        <w:jc w:val="left"/>
        <w:rPr>
          <w:rFonts w:ascii="仿宋_GB2312" w:hAnsi="黑体" w:eastAsia="仿宋_GB2312"/>
          <w:sz w:val="32"/>
          <w:szCs w:val="32"/>
        </w:rPr>
      </w:pPr>
      <w:r>
        <w:rPr>
          <w:rFonts w:hint="eastAsia" w:ascii="仿宋_GB2312" w:hAnsi="黑体" w:eastAsia="仿宋_GB2312"/>
          <w:sz w:val="32"/>
          <w:szCs w:val="32"/>
        </w:rPr>
        <w:t xml:space="preserve">一般公共服务支出 </w:t>
      </w:r>
      <w:r>
        <w:rPr>
          <w:rFonts w:hint="eastAsia" w:ascii="仿宋_GB2312" w:hAnsi="黑体" w:eastAsia="仿宋_GB2312"/>
          <w:sz w:val="32"/>
          <w:szCs w:val="32"/>
          <w:lang w:val="en-US" w:eastAsia="zh-CN"/>
        </w:rPr>
        <w:t>145.24</w:t>
      </w:r>
      <w:r>
        <w:rPr>
          <w:rFonts w:hint="eastAsia" w:ascii="仿宋_GB2312" w:hAnsi="黑体" w:eastAsia="仿宋_GB2312"/>
          <w:sz w:val="32"/>
          <w:szCs w:val="32"/>
        </w:rPr>
        <w:t>万元,</w:t>
      </w:r>
      <w:r>
        <w:rPr>
          <w:rFonts w:hint="eastAsia"/>
        </w:rPr>
        <w:t xml:space="preserve"> </w:t>
      </w:r>
      <w:r>
        <w:rPr>
          <w:rFonts w:hint="eastAsia" w:ascii="仿宋_GB2312" w:hAnsi="黑体" w:eastAsia="仿宋_GB2312"/>
          <w:sz w:val="32"/>
          <w:szCs w:val="32"/>
        </w:rPr>
        <w:t>占</w:t>
      </w:r>
      <w:r>
        <w:rPr>
          <w:rFonts w:hint="eastAsia" w:ascii="仿宋_GB2312" w:hAnsi="黑体" w:eastAsia="仿宋_GB2312"/>
          <w:sz w:val="32"/>
          <w:szCs w:val="32"/>
          <w:lang w:val="en-US" w:eastAsia="zh-CN"/>
        </w:rPr>
        <w:t>82.57</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15.75</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8.95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6.4</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3.64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8.5</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4.83</w:t>
      </w:r>
      <w:r>
        <w:rPr>
          <w:rFonts w:hint="eastAsia" w:ascii="仿宋_GB2312" w:hAnsi="黑体" w:eastAsia="仿宋_GB2312"/>
          <w:sz w:val="32"/>
          <w:szCs w:val="32"/>
        </w:rPr>
        <w:t>%。</w:t>
      </w:r>
    </w:p>
    <w:p w14:paraId="664A561A">
      <w:pPr>
        <w:ind w:firstLine="643" w:firstLineChars="200"/>
        <w:jc w:val="left"/>
        <w:rPr>
          <w:rFonts w:ascii="楷体" w:hAnsi="楷体" w:eastAsia="楷体"/>
          <w:b/>
          <w:sz w:val="32"/>
          <w:szCs w:val="32"/>
        </w:rPr>
      </w:pPr>
      <w:r>
        <w:rPr>
          <w:rFonts w:hint="eastAsia" w:ascii="楷体" w:hAnsi="楷体" w:eastAsia="楷体"/>
          <w:b/>
          <w:sz w:val="32"/>
          <w:szCs w:val="32"/>
        </w:rPr>
        <w:t>（三）一般公共预算当年拨款具体使用情况</w:t>
      </w:r>
    </w:p>
    <w:p w14:paraId="3BD07FBB">
      <w:pPr>
        <w:ind w:firstLine="640" w:firstLineChars="200"/>
        <w:jc w:val="left"/>
        <w:rPr>
          <w:rFonts w:ascii="仿宋_GB2312" w:hAnsi="黑体" w:eastAsia="仿宋_GB2312"/>
          <w:sz w:val="32"/>
          <w:szCs w:val="32"/>
        </w:rPr>
      </w:pPr>
      <w:r>
        <w:rPr>
          <w:rFonts w:hint="eastAsia" w:ascii="仿宋_GB2312" w:hAnsi="黑体" w:eastAsia="仿宋_GB2312"/>
          <w:sz w:val="32"/>
          <w:szCs w:val="32"/>
        </w:rPr>
        <w:t>1.一般公共服务(类）财改事务（款）行政运行（项）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highlight w:val="none"/>
          <w:lang w:val="en-US" w:eastAsia="zh-CN"/>
        </w:rPr>
        <w:t>145.23</w:t>
      </w:r>
      <w:r>
        <w:rPr>
          <w:rFonts w:hint="eastAsia" w:ascii="仿宋_GB2312" w:hAnsi="黑体" w:eastAsia="仿宋_GB2312"/>
          <w:sz w:val="32"/>
          <w:szCs w:val="32"/>
        </w:rPr>
        <w:t>万元，主要用于：</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团县委</w:t>
      </w:r>
      <w:r>
        <w:rPr>
          <w:rFonts w:hint="eastAsia" w:ascii="仿宋_GB2312" w:hAnsi="黑体" w:eastAsia="仿宋_GB2312"/>
          <w:sz w:val="32"/>
          <w:szCs w:val="32"/>
          <w:highlight w:val="none"/>
        </w:rPr>
        <w:t>机关及参公管理事业单位正常运转的基本支出，包括基本工资、津贴补贴等人员经费以及办公费、印刷费、水电费等日常公用经费，保障部门正常运转。</w:t>
      </w:r>
      <w:r>
        <w:rPr>
          <w:rFonts w:hint="eastAsia" w:ascii="仿宋_GB2312" w:hAnsi="黑体" w:eastAsia="仿宋_GB2312"/>
          <w:sz w:val="32"/>
          <w:szCs w:val="32"/>
        </w:rPr>
        <w:t>。</w:t>
      </w:r>
    </w:p>
    <w:p w14:paraId="09DEA52B">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.社会保障和就业（类）行政事业单位养老支出（款）机关事业单位基本养老保险缴费支出（项）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10.09</w:t>
      </w:r>
      <w:r>
        <w:rPr>
          <w:rFonts w:hint="eastAsia" w:ascii="仿宋_GB2312" w:hAnsi="黑体" w:eastAsia="仿宋_GB2312"/>
          <w:sz w:val="32"/>
          <w:szCs w:val="32"/>
        </w:rPr>
        <w:t>万元，主要用于：</w:t>
      </w:r>
      <w:r>
        <w:rPr>
          <w:rFonts w:hint="eastAsia" w:ascii="仿宋_GB2312" w:hAnsi="黑体" w:eastAsia="仿宋_GB2312"/>
          <w:sz w:val="32"/>
          <w:szCs w:val="32"/>
          <w:highlight w:val="none"/>
        </w:rPr>
        <w:t>实施养老保险制度由单位缴纳的基本养老保险支出</w:t>
      </w:r>
      <w:r>
        <w:rPr>
          <w:rFonts w:hint="eastAsia" w:ascii="仿宋_GB2312" w:hAnsi="黑体" w:eastAsia="仿宋_GB2312"/>
          <w:sz w:val="32"/>
          <w:szCs w:val="32"/>
        </w:rPr>
        <w:t>。</w:t>
      </w:r>
    </w:p>
    <w:p w14:paraId="0CC2473E">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.社会保障和就业（类）行政事业单位养老支出（款）机关事业单位职业年金缴费支出（项）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5.67</w:t>
      </w:r>
      <w:r>
        <w:rPr>
          <w:rFonts w:hint="eastAsia" w:ascii="仿宋_GB2312" w:hAnsi="黑体" w:eastAsia="仿宋_GB2312"/>
          <w:sz w:val="32"/>
          <w:szCs w:val="32"/>
        </w:rPr>
        <w:t>万元，主要用于：实施养老保险制度由单位缴纳的职业年金支出。</w:t>
      </w:r>
    </w:p>
    <w:p w14:paraId="643F934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.卫生健康（类）行政事业单位医疗（款）行政单位医疗(项)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4.96</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机关及</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单位按规定由单位缴纳的基本医疗保险支出。</w:t>
      </w:r>
    </w:p>
    <w:p w14:paraId="24E238BF">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.卫生健康（类）行政事业单位医疗（款）公务员医疗补功（项）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1.44</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机关及</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单位集中缴纳公务员医疗补助支出。</w:t>
      </w:r>
    </w:p>
    <w:p w14:paraId="6B6617C0">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.住房保障（类）住房改革支出（款）住房公积金（项）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8.5</w:t>
      </w:r>
      <w:r>
        <w:rPr>
          <w:rFonts w:hint="eastAsia" w:ascii="仿宋_GB2312" w:hAnsi="黑体" w:eastAsia="仿宋_GB2312"/>
          <w:sz w:val="32"/>
          <w:szCs w:val="32"/>
        </w:rPr>
        <w:t>万元，主要用于：部门按规定为职工缴纳的住房公积金支出。</w:t>
      </w:r>
    </w:p>
    <w:p w14:paraId="39C82ABD">
      <w:pPr>
        <w:ind w:firstLine="640" w:firstLineChars="200"/>
        <w:jc w:val="left"/>
        <w:rPr>
          <w:rFonts w:ascii="黑体" w:hAnsi="黑体" w:eastAsia="黑体"/>
          <w:sz w:val="32"/>
          <w:szCs w:val="32"/>
        </w:rPr>
      </w:pPr>
      <w:r>
        <w:rPr>
          <w:rFonts w:hint="eastAsia" w:ascii="黑体" w:hAnsi="黑体" w:eastAsia="黑体"/>
          <w:sz w:val="32"/>
          <w:szCs w:val="32"/>
        </w:rPr>
        <w:t>四、一般公共预算基本支出情况说明</w:t>
      </w:r>
    </w:p>
    <w:p w14:paraId="47B49ECD">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万元，其中：</w:t>
      </w:r>
    </w:p>
    <w:p w14:paraId="3375E85F">
      <w:pPr>
        <w:ind w:firstLine="640" w:firstLineChars="200"/>
        <w:jc w:val="left"/>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168.79</w:t>
      </w:r>
      <w:r>
        <w:rPr>
          <w:rFonts w:hint="eastAsia" w:ascii="仿宋_GB2312" w:hAnsi="黑体" w:eastAsia="仿宋_GB2312"/>
          <w:sz w:val="32"/>
          <w:szCs w:val="32"/>
        </w:rPr>
        <w:t>万元，主要包括：基本工资、津贴补贴、奖金、社会保险缴费、住房公积金、</w:t>
      </w:r>
      <w:bookmarkStart w:id="2" w:name="_GoBack"/>
      <w:bookmarkEnd w:id="2"/>
      <w:r>
        <w:rPr>
          <w:rFonts w:hint="eastAsia" w:ascii="仿宋_GB2312" w:hAnsi="黑体" w:eastAsia="仿宋_GB2312"/>
          <w:sz w:val="32"/>
          <w:szCs w:val="32"/>
        </w:rPr>
        <w:t>生活补助等支出。</w:t>
      </w:r>
    </w:p>
    <w:p w14:paraId="356909AB">
      <w:pPr>
        <w:ind w:firstLine="640" w:firstLineChars="200"/>
        <w:jc w:val="left"/>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7.1</w:t>
      </w:r>
      <w:r>
        <w:rPr>
          <w:rFonts w:hint="eastAsia" w:ascii="仿宋_GB2312" w:hAnsi="黑体" w:eastAsia="仿宋_GB2312"/>
          <w:sz w:val="32"/>
          <w:szCs w:val="32"/>
        </w:rPr>
        <w:t>万元，主要包活：办公费、邮电费、差旅费、公务用车运行维护费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等支出。</w:t>
      </w:r>
    </w:p>
    <w:p w14:paraId="5C0B2655">
      <w:pPr>
        <w:ind w:firstLine="640" w:firstLineChars="200"/>
        <w:jc w:val="left"/>
        <w:rPr>
          <w:rFonts w:ascii="黑体" w:hAnsi="黑体" w:eastAsia="黑体"/>
          <w:sz w:val="32"/>
          <w:szCs w:val="32"/>
        </w:rPr>
      </w:pPr>
      <w:r>
        <w:rPr>
          <w:rFonts w:hint="eastAsia" w:ascii="黑体" w:hAnsi="黑体" w:eastAsia="黑体"/>
          <w:sz w:val="32"/>
          <w:szCs w:val="32"/>
        </w:rPr>
        <w:t>五、“三公”经费财政拨款预算安排情况说明</w:t>
      </w:r>
    </w:p>
    <w:p w14:paraId="2D11C353">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万元,因公出国（境）经费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328F70CF">
      <w:pPr>
        <w:ind w:firstLine="643" w:firstLineChars="200"/>
        <w:jc w:val="left"/>
        <w:rPr>
          <w:rFonts w:ascii="楷体" w:hAnsi="楷体" w:eastAsia="楷体"/>
          <w:b/>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5D6D683C">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年公务接待费计划用于执行</w:t>
      </w:r>
      <w:r>
        <w:rPr>
          <w:rFonts w:hint="eastAsia" w:ascii="仿宋_GB2312" w:hAnsi="微软雅黑" w:eastAsia="仿宋_GB2312" w:cs="仿宋_GB2312"/>
          <w:i w:val="0"/>
          <w:iCs w:val="0"/>
          <w:caps w:val="0"/>
          <w:color w:val="333333"/>
          <w:spacing w:val="0"/>
          <w:kern w:val="0"/>
          <w:sz w:val="32"/>
          <w:szCs w:val="32"/>
          <w:shd w:val="clear" w:color="auto" w:fill="FFFFFF"/>
          <w:lang w:val="en-US" w:eastAsia="zh-CN" w:bidi="ar"/>
        </w:rPr>
        <w:t>公务活动开支的交通费、住宿费、用餐费</w:t>
      </w:r>
      <w:r>
        <w:rPr>
          <w:rFonts w:hint="eastAsia" w:ascii="仿宋_GB2312" w:hAnsi="黑体" w:eastAsia="仿宋_GB2312"/>
          <w:sz w:val="32"/>
          <w:szCs w:val="32"/>
          <w:highlight w:val="none"/>
        </w:rPr>
        <w:t>等</w:t>
      </w:r>
      <w:r>
        <w:rPr>
          <w:rFonts w:hint="eastAsia" w:ascii="仿宋_GB2312" w:hAnsi="黑体" w:eastAsia="仿宋_GB2312"/>
          <w:sz w:val="32"/>
          <w:szCs w:val="32"/>
        </w:rPr>
        <w:t>。</w:t>
      </w:r>
    </w:p>
    <w:p w14:paraId="4A364BCA">
      <w:pPr>
        <w:ind w:firstLine="643" w:firstLineChars="200"/>
        <w:jc w:val="left"/>
        <w:rPr>
          <w:rFonts w:ascii="楷体" w:hAnsi="楷体" w:eastAsia="楷体"/>
          <w:b/>
          <w:sz w:val="32"/>
          <w:szCs w:val="32"/>
        </w:rPr>
      </w:pPr>
      <w:r>
        <w:rPr>
          <w:rFonts w:hint="eastAsia" w:ascii="楷体" w:hAnsi="楷体" w:eastAsia="楷体"/>
          <w:b/>
          <w:sz w:val="32"/>
          <w:szCs w:val="32"/>
        </w:rPr>
        <w:t>（二）公务用车购置及运行维护费与（较）</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年预算减少。</w:t>
      </w:r>
    </w:p>
    <w:p w14:paraId="1E37960D">
      <w:pPr>
        <w:ind w:firstLine="640" w:firstLineChars="200"/>
        <w:jc w:val="left"/>
        <w:rPr>
          <w:rFonts w:ascii="仿宋_GB2312" w:hAnsi="黑体" w:eastAsia="仿宋_GB2312"/>
          <w:sz w:val="32"/>
          <w:szCs w:val="32"/>
        </w:rPr>
      </w:pPr>
      <w:r>
        <w:rPr>
          <w:rFonts w:hint="eastAsia" w:ascii="仿宋_GB2312" w:hAnsi="黑体" w:eastAsia="仿宋_GB2312"/>
          <w:sz w:val="32"/>
          <w:szCs w:val="32"/>
        </w:rPr>
        <w:t>单位现有公务用车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辆，其中：轿车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w:t>
      </w:r>
    </w:p>
    <w:p w14:paraId="0C0F32A2">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1.99</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辆公务用车燃油、过路（桥）、维修、保险等方面支出，主要保障机关及下属单位等工作开展。</w:t>
      </w:r>
    </w:p>
    <w:p w14:paraId="4E071D54">
      <w:pPr>
        <w:ind w:firstLine="640" w:firstLineChars="200"/>
        <w:jc w:val="left"/>
        <w:rPr>
          <w:rFonts w:ascii="黑体" w:hAnsi="黑体" w:eastAsia="黑体"/>
          <w:sz w:val="32"/>
          <w:szCs w:val="32"/>
        </w:rPr>
      </w:pPr>
      <w:r>
        <w:rPr>
          <w:rFonts w:hint="eastAsia" w:ascii="黑体" w:hAnsi="黑体" w:eastAsia="黑体"/>
          <w:sz w:val="32"/>
          <w:szCs w:val="32"/>
        </w:rPr>
        <w:t>六、政府性基金预算支出情况说明</w:t>
      </w:r>
    </w:p>
    <w:p w14:paraId="7ED4064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578D719E">
      <w:pPr>
        <w:ind w:firstLine="640" w:firstLineChars="200"/>
        <w:jc w:val="left"/>
        <w:rPr>
          <w:rFonts w:ascii="黑体" w:hAnsi="黑体" w:eastAsia="黑体"/>
          <w:sz w:val="32"/>
          <w:szCs w:val="32"/>
        </w:rPr>
      </w:pPr>
      <w:r>
        <w:rPr>
          <w:rFonts w:hint="eastAsia" w:ascii="黑体" w:hAnsi="黑体" w:eastAsia="黑体"/>
          <w:sz w:val="32"/>
          <w:szCs w:val="32"/>
        </w:rPr>
        <w:t>七、国有资本经营预算情况说明</w:t>
      </w:r>
    </w:p>
    <w:p w14:paraId="0EB3002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团县委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02E31DF3">
      <w:pPr>
        <w:ind w:firstLine="640" w:firstLineChars="200"/>
        <w:jc w:val="left"/>
        <w:rPr>
          <w:rFonts w:ascii="黑体" w:hAnsi="黑体" w:eastAsia="黑体"/>
          <w:sz w:val="32"/>
          <w:szCs w:val="32"/>
        </w:rPr>
      </w:pPr>
      <w:r>
        <w:rPr>
          <w:rFonts w:hint="eastAsia" w:ascii="黑体" w:hAnsi="黑体" w:eastAsia="黑体"/>
          <w:sz w:val="32"/>
          <w:szCs w:val="32"/>
        </w:rPr>
        <w:t>八、其他重要事项的情况说明</w:t>
      </w:r>
    </w:p>
    <w:p w14:paraId="1F0856A0">
      <w:pPr>
        <w:ind w:firstLine="643" w:firstLineChars="200"/>
        <w:jc w:val="left"/>
        <w:rPr>
          <w:rFonts w:ascii="楷体" w:hAnsi="楷体" w:eastAsia="楷体"/>
          <w:b/>
          <w:sz w:val="32"/>
          <w:szCs w:val="32"/>
        </w:rPr>
      </w:pPr>
      <w:r>
        <w:rPr>
          <w:rFonts w:hint="eastAsia" w:ascii="楷体" w:hAnsi="楷体" w:eastAsia="楷体"/>
          <w:b/>
          <w:sz w:val="32"/>
          <w:szCs w:val="32"/>
        </w:rPr>
        <w:t>(一)机关运行经费情况</w:t>
      </w:r>
    </w:p>
    <w:p w14:paraId="50B95DB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175.89</w:t>
      </w:r>
      <w:r>
        <w:rPr>
          <w:rFonts w:hint="eastAsia" w:ascii="仿宋_GB2312" w:hAnsi="黑体" w:eastAsia="仿宋_GB2312"/>
          <w:sz w:val="32"/>
          <w:szCs w:val="32"/>
        </w:rPr>
        <w:t>万元。</w:t>
      </w:r>
    </w:p>
    <w:p w14:paraId="015C665F">
      <w:pPr>
        <w:ind w:firstLine="643" w:firstLineChars="200"/>
        <w:jc w:val="left"/>
        <w:rPr>
          <w:rFonts w:ascii="楷体" w:hAnsi="楷体" w:eastAsia="楷体"/>
          <w:b/>
          <w:sz w:val="32"/>
          <w:szCs w:val="32"/>
        </w:rPr>
      </w:pPr>
      <w:r>
        <w:rPr>
          <w:rFonts w:hint="eastAsia" w:ascii="楷体" w:hAnsi="楷体" w:eastAsia="楷体"/>
          <w:b/>
          <w:sz w:val="32"/>
          <w:szCs w:val="32"/>
        </w:rPr>
        <w:t>（二)政府采购情况</w:t>
      </w:r>
    </w:p>
    <w:p w14:paraId="0474A3C4">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安排政府采购预算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286CBABD">
      <w:pPr>
        <w:ind w:firstLine="643" w:firstLineChars="200"/>
        <w:jc w:val="left"/>
        <w:rPr>
          <w:rFonts w:ascii="楷体" w:hAnsi="楷体" w:eastAsia="楷体"/>
          <w:b/>
          <w:sz w:val="32"/>
          <w:szCs w:val="32"/>
        </w:rPr>
      </w:pPr>
      <w:r>
        <w:rPr>
          <w:rFonts w:hint="eastAsia" w:ascii="楷体" w:hAnsi="楷体" w:eastAsia="楷体"/>
          <w:b/>
          <w:sz w:val="32"/>
          <w:szCs w:val="32"/>
        </w:rPr>
        <w:t>（三）国有资产占有使用情况</w:t>
      </w:r>
    </w:p>
    <w:p w14:paraId="25DC5F65">
      <w:pPr>
        <w:ind w:firstLine="640" w:firstLineChars="200"/>
        <w:jc w:val="left"/>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所属各预算单位共有车辆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领导干部用车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w:t>
      </w:r>
    </w:p>
    <w:p w14:paraId="67408F0B">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无</w:t>
      </w:r>
      <w:r>
        <w:rPr>
          <w:rFonts w:hint="eastAsia" w:ascii="仿宋_GB2312" w:hAnsi="黑体" w:eastAsia="仿宋_GB2312"/>
          <w:sz w:val="32"/>
          <w:szCs w:val="32"/>
          <w:highlight w:val="none"/>
        </w:rPr>
        <w:t>安排购置车辆及单位价值200万元以上大型设备</w:t>
      </w:r>
      <w:r>
        <w:rPr>
          <w:rFonts w:hint="eastAsia" w:ascii="仿宋_GB2312" w:hAnsi="黑体" w:eastAsia="仿宋_GB2312"/>
          <w:sz w:val="32"/>
          <w:szCs w:val="32"/>
        </w:rPr>
        <w:t>。</w:t>
      </w:r>
    </w:p>
    <w:p w14:paraId="30B549F5">
      <w:pPr>
        <w:ind w:firstLine="643" w:firstLineChars="200"/>
        <w:jc w:val="left"/>
        <w:rPr>
          <w:rFonts w:ascii="楷体" w:hAnsi="楷体" w:eastAsia="楷体"/>
          <w:b/>
          <w:sz w:val="32"/>
          <w:szCs w:val="32"/>
        </w:rPr>
      </w:pPr>
      <w:r>
        <w:rPr>
          <w:rFonts w:hint="eastAsia" w:ascii="楷体" w:hAnsi="楷体" w:eastAsia="楷体"/>
          <w:b/>
          <w:sz w:val="32"/>
          <w:szCs w:val="32"/>
        </w:rPr>
        <w:t>（四）预算绩效情况</w:t>
      </w:r>
    </w:p>
    <w:p w14:paraId="491FCA6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团县委</w:t>
      </w:r>
      <w:r>
        <w:rPr>
          <w:rFonts w:hint="eastAsia" w:ascii="仿宋_GB2312" w:hAnsi="黑体" w:eastAsia="仿宋_GB2312"/>
          <w:sz w:val="32"/>
          <w:szCs w:val="32"/>
        </w:rPr>
        <w:t>开展绩效目标管理的项目</w:t>
      </w:r>
      <w:r>
        <w:rPr>
          <w:rFonts w:hint="eastAsia" w:ascii="仿宋_GB2312" w:hAnsi="黑体" w:eastAsia="仿宋_GB2312"/>
          <w:sz w:val="32"/>
          <w:szCs w:val="32"/>
          <w:lang w:val="en-US" w:eastAsia="zh-CN"/>
        </w:rPr>
        <w:t>0</w:t>
      </w:r>
      <w:r>
        <w:rPr>
          <w:rFonts w:hint="eastAsia" w:ascii="仿宋_GB2312" w:hAnsi="黑体" w:eastAsia="仿宋_GB2312"/>
          <w:sz w:val="32"/>
          <w:szCs w:val="32"/>
        </w:rPr>
        <w:t>个。</w:t>
      </w:r>
    </w:p>
    <w:p w14:paraId="3152EA98">
      <w:pPr>
        <w:jc w:val="left"/>
        <w:rPr>
          <w:rFonts w:ascii="仿宋_GB2312" w:hAnsi="黑体" w:eastAsia="仿宋_GB2312"/>
          <w:sz w:val="32"/>
          <w:szCs w:val="32"/>
        </w:rPr>
      </w:pPr>
    </w:p>
    <w:p w14:paraId="026E1C0D">
      <w:pPr>
        <w:jc w:val="left"/>
        <w:rPr>
          <w:rFonts w:ascii="仿宋_GB2312" w:hAnsi="黑体" w:eastAsia="仿宋_GB2312"/>
          <w:sz w:val="32"/>
          <w:szCs w:val="32"/>
        </w:rPr>
      </w:pPr>
    </w:p>
    <w:p w14:paraId="3CD63B82">
      <w:pPr>
        <w:jc w:val="left"/>
        <w:rPr>
          <w:rFonts w:ascii="仿宋_GB2312" w:hAnsi="黑体" w:eastAsia="仿宋_GB2312"/>
          <w:sz w:val="32"/>
          <w:szCs w:val="32"/>
        </w:rPr>
      </w:pPr>
    </w:p>
    <w:p w14:paraId="2B42E83C">
      <w:pPr>
        <w:jc w:val="left"/>
        <w:rPr>
          <w:rFonts w:ascii="仿宋_GB2312" w:hAnsi="黑体" w:eastAsia="仿宋_GB2312"/>
          <w:sz w:val="32"/>
          <w:szCs w:val="32"/>
        </w:rPr>
      </w:pPr>
    </w:p>
    <w:p w14:paraId="22113AC6">
      <w:pPr>
        <w:jc w:val="left"/>
        <w:rPr>
          <w:rFonts w:ascii="仿宋_GB2312" w:hAnsi="黑体" w:eastAsia="仿宋_GB2312"/>
          <w:sz w:val="32"/>
          <w:szCs w:val="32"/>
        </w:rPr>
      </w:pPr>
    </w:p>
    <w:p w14:paraId="41BBCA01">
      <w:pPr>
        <w:pStyle w:val="2"/>
        <w:rPr>
          <w:rFonts w:ascii="仿宋_GB2312" w:hAnsi="黑体" w:eastAsia="仿宋_GB2312"/>
          <w:sz w:val="32"/>
          <w:szCs w:val="32"/>
        </w:rPr>
      </w:pPr>
    </w:p>
    <w:p w14:paraId="31DA1BAB">
      <w:pPr>
        <w:rPr>
          <w:rFonts w:ascii="仿宋_GB2312" w:hAnsi="黑体" w:eastAsia="仿宋_GB2312"/>
          <w:sz w:val="32"/>
          <w:szCs w:val="32"/>
        </w:rPr>
      </w:pPr>
    </w:p>
    <w:p w14:paraId="22137467">
      <w:pPr>
        <w:pStyle w:val="2"/>
        <w:rPr>
          <w:rFonts w:ascii="仿宋_GB2312" w:hAnsi="黑体" w:eastAsia="仿宋_GB2312"/>
          <w:sz w:val="32"/>
          <w:szCs w:val="32"/>
        </w:rPr>
      </w:pPr>
    </w:p>
    <w:p w14:paraId="2B3347E7"/>
    <w:p w14:paraId="193FE7F5">
      <w:pPr>
        <w:jc w:val="left"/>
        <w:rPr>
          <w:rFonts w:ascii="仿宋_GB2312" w:hAnsi="黑体" w:eastAsia="仿宋_GB2312"/>
          <w:sz w:val="32"/>
          <w:szCs w:val="32"/>
        </w:rPr>
      </w:pPr>
    </w:p>
    <w:p w14:paraId="73B327E5">
      <w:pPr>
        <w:jc w:val="left"/>
        <w:rPr>
          <w:rFonts w:ascii="仿宋_GB2312" w:hAnsi="黑体" w:eastAsia="仿宋_GB2312"/>
          <w:sz w:val="32"/>
          <w:szCs w:val="32"/>
        </w:rPr>
      </w:pPr>
    </w:p>
    <w:p w14:paraId="5A330F8E">
      <w:pPr>
        <w:pStyle w:val="2"/>
      </w:pPr>
    </w:p>
    <w:p w14:paraId="25378971">
      <w:pPr>
        <w:pStyle w:val="2"/>
        <w:rPr>
          <w:rFonts w:hint="default" w:ascii="方正小标宋简体" w:hAnsi="黑体" w:eastAsia="方正小标宋简体"/>
          <w:sz w:val="44"/>
          <w:szCs w:val="44"/>
          <w:lang w:val="en-US" w:eastAsia="zh-CN"/>
        </w:rPr>
      </w:pPr>
    </w:p>
    <w:p w14:paraId="0C0CF24C">
      <w:pPr>
        <w:rPr>
          <w:rFonts w:hint="default" w:ascii="方正小标宋简体" w:hAnsi="黑体" w:eastAsia="方正小标宋简体"/>
          <w:sz w:val="44"/>
          <w:szCs w:val="44"/>
          <w:lang w:val="en-US" w:eastAsia="zh-CN"/>
        </w:rPr>
      </w:pPr>
    </w:p>
    <w:p w14:paraId="6585DA0D">
      <w:pPr>
        <w:rPr>
          <w:rFonts w:hint="default"/>
          <w:lang w:val="en-US" w:eastAsia="zh-CN"/>
        </w:rPr>
      </w:pPr>
    </w:p>
    <w:p w14:paraId="3BA31E40">
      <w:pPr>
        <w:rPr>
          <w:rFonts w:hint="default"/>
          <w:lang w:val="en-US" w:eastAsia="zh-CN"/>
        </w:rPr>
      </w:pPr>
    </w:p>
    <w:p w14:paraId="70BD39F9">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2F99B248">
      <w:pPr>
        <w:jc w:val="center"/>
        <w:rPr>
          <w:rFonts w:ascii="方正小标宋简体" w:hAnsi="黑体" w:eastAsia="方正小标宋简体"/>
          <w:sz w:val="44"/>
          <w:szCs w:val="44"/>
        </w:rPr>
      </w:pPr>
    </w:p>
    <w:p w14:paraId="57AE753E">
      <w:pPr>
        <w:jc w:val="center"/>
        <w:rPr>
          <w:rFonts w:ascii="方正小标宋简体" w:hAnsi="黑体" w:eastAsia="方正小标宋简体"/>
          <w:sz w:val="44"/>
          <w:szCs w:val="44"/>
        </w:rPr>
      </w:pPr>
    </w:p>
    <w:p w14:paraId="4E32A034">
      <w:pPr>
        <w:jc w:val="center"/>
        <w:rPr>
          <w:rFonts w:ascii="方正小标宋简体" w:hAnsi="黑体" w:eastAsia="方正小标宋简体"/>
          <w:sz w:val="44"/>
          <w:szCs w:val="44"/>
        </w:rPr>
      </w:pPr>
    </w:p>
    <w:p w14:paraId="485E4FFC">
      <w:pPr>
        <w:jc w:val="both"/>
        <w:rPr>
          <w:rFonts w:ascii="方正小标宋简体" w:hAnsi="黑体" w:eastAsia="方正小标宋简体"/>
          <w:sz w:val="44"/>
          <w:szCs w:val="44"/>
        </w:rPr>
      </w:pPr>
    </w:p>
    <w:p w14:paraId="7BA3AF69">
      <w:pPr>
        <w:ind w:firstLine="640" w:firstLineChars="200"/>
        <w:jc w:val="left"/>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（一）一般公共预算拨款收入：指县级财政当年拨付的资金。</w:t>
      </w:r>
    </w:p>
    <w:p w14:paraId="0DF283BE">
      <w:pPr>
        <w:ind w:firstLine="640" w:firstLineChars="200"/>
        <w:jc w:val="left"/>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294B14F7">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三</w:t>
      </w:r>
      <w:r>
        <w:rPr>
          <w:rFonts w:ascii="仿宋_GB2312" w:hAnsi="黑体" w:eastAsia="仿宋_GB2312"/>
          <w:sz w:val="32"/>
          <w:szCs w:val="32"/>
        </w:rPr>
        <w:t>）</w:t>
      </w:r>
      <w:r>
        <w:rPr>
          <w:rFonts w:hint="eastAsia" w:ascii="仿宋_GB2312" w:hAnsi="黑体" w:eastAsia="仿宋_GB2312"/>
          <w:sz w:val="32"/>
          <w:szCs w:val="32"/>
        </w:rPr>
        <w:t>一般公共服务(类)人大事务(款)行政运行(项)：指XX机关及XX单位用于保障机构正常运行、开展日常工作的基本支出。</w:t>
      </w:r>
    </w:p>
    <w:p w14:paraId="5C23D448">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四</w:t>
      </w:r>
      <w:r>
        <w:rPr>
          <w:rFonts w:ascii="仿宋_GB2312" w:hAnsi="黑体" w:eastAsia="仿宋_GB2312"/>
          <w:sz w:val="32"/>
          <w:szCs w:val="32"/>
        </w:rPr>
        <w:t>）</w:t>
      </w:r>
      <w:r>
        <w:rPr>
          <w:rFonts w:hint="eastAsia" w:ascii="仿宋_GB2312" w:hAnsi="黑体" w:eastAsia="仿宋_GB2312"/>
          <w:sz w:val="32"/>
          <w:szCs w:val="32"/>
        </w:rPr>
        <w:t>一般公共服务(类)财政事务(款)行政运行(项)：指X</w:t>
      </w:r>
      <w:r>
        <w:rPr>
          <w:rFonts w:ascii="仿宋_GB2312" w:hAnsi="黑体" w:eastAsia="仿宋_GB2312"/>
          <w:sz w:val="32"/>
          <w:szCs w:val="32"/>
        </w:rPr>
        <w:t>X</w:t>
      </w:r>
      <w:r>
        <w:rPr>
          <w:rFonts w:hint="eastAsia" w:ascii="仿宋_GB2312" w:hAnsi="黑体" w:eastAsia="仿宋_GB2312"/>
          <w:sz w:val="32"/>
          <w:szCs w:val="32"/>
        </w:rPr>
        <w:t>机关及X</w:t>
      </w:r>
      <w:r>
        <w:rPr>
          <w:rFonts w:ascii="仿宋_GB2312" w:hAnsi="黑体" w:eastAsia="仿宋_GB2312"/>
          <w:sz w:val="32"/>
          <w:szCs w:val="32"/>
        </w:rPr>
        <w:t>X</w:t>
      </w:r>
      <w:r>
        <w:rPr>
          <w:rFonts w:hint="eastAsia" w:ascii="仿宋_GB2312" w:hAnsi="黑体" w:eastAsia="仿宋_GB2312"/>
          <w:sz w:val="32"/>
          <w:szCs w:val="32"/>
        </w:rPr>
        <w:t>单位用于保障机构正常运行、开展日常工作的基本支出。</w:t>
      </w:r>
    </w:p>
    <w:p w14:paraId="78B8F58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五</w:t>
      </w:r>
      <w:r>
        <w:rPr>
          <w:rFonts w:hint="eastAsia" w:ascii="仿宋_GB2312" w:hAnsi="黑体" w:eastAsia="仿宋_GB2312"/>
          <w:sz w:val="32"/>
          <w:szCs w:val="32"/>
        </w:rPr>
        <w:t>）社会保障和就业（类）行政事业单位养老支出(款）事业单位离退休（项）：指财政科学研究所的离退休人员的变出。</w:t>
      </w:r>
    </w:p>
    <w:p w14:paraId="508E997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六</w:t>
      </w:r>
      <w:r>
        <w:rPr>
          <w:rFonts w:hint="eastAsia" w:ascii="仿宋_GB2312" w:hAnsi="黑体" w:eastAsia="仿宋_GB2312"/>
          <w:sz w:val="32"/>
          <w:szCs w:val="32"/>
        </w:rPr>
        <w:t>）社会保障和就业（类）行政事业单位养老支出（款）行政单位商退休（项）：指厅机关及参公管理事业羊位离退休人员的支出。</w:t>
      </w:r>
    </w:p>
    <w:p w14:paraId="65BF446F">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七</w:t>
      </w:r>
      <w:r>
        <w:rPr>
          <w:rFonts w:hint="eastAsia" w:ascii="仿宋_GB2312" w:hAnsi="黑体" w:eastAsia="仿宋_GB2312"/>
          <w:sz w:val="32"/>
          <w:szCs w:val="32"/>
        </w:rPr>
        <w:t>）社会保障和就业（类）行政事业单位养老支出(款)机关事业单位基本养老保险缴费支出(项)：指部门实施养老保险制度由单位缴纳的养老保险的支出。</w:t>
      </w:r>
    </w:p>
    <w:p w14:paraId="36F16631">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八</w:t>
      </w:r>
      <w:r>
        <w:rPr>
          <w:rFonts w:hint="eastAsia" w:ascii="仿宋_GB2312" w:hAnsi="黑体" w:eastAsia="仿宋_GB2312"/>
          <w:sz w:val="32"/>
          <w:szCs w:val="32"/>
        </w:rPr>
        <w:t>）社会保障和就业（类）行政事业单位养老支出(款）机关事业单位职业年金缴费支出（项）：指部门实施养老保险制度由羊位缴纳的职业年金的支出。</w:t>
      </w:r>
    </w:p>
    <w:p w14:paraId="071C04D2">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九</w:t>
      </w:r>
      <w:r>
        <w:rPr>
          <w:rFonts w:hint="eastAsia" w:ascii="仿宋_GB2312" w:hAnsi="黑体" w:eastAsia="仿宋_GB2312"/>
          <w:sz w:val="32"/>
          <w:szCs w:val="32"/>
        </w:rPr>
        <w:t>)卫生健康(类）行政率业单位医疗（款)行政单位医疗（项）：指厅机关及参公管理事业单位用于单位应缴纳基本医疗保险支出。</w:t>
      </w:r>
    </w:p>
    <w:p w14:paraId="732247C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w:t>
      </w:r>
      <w:r>
        <w:rPr>
          <w:rFonts w:hint="eastAsia" w:ascii="仿宋_GB2312" w:hAnsi="黑体" w:eastAsia="仿宋_GB2312"/>
          <w:sz w:val="32"/>
          <w:szCs w:val="32"/>
        </w:rPr>
        <w:t>）卫生健康（类）行政事业单位医疗(款)事业单位医疗（项）：指事业单位用于单位应缴纳基本医疗保险支出。</w:t>
      </w:r>
    </w:p>
    <w:p w14:paraId="12C7AC49">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一</w:t>
      </w:r>
      <w:r>
        <w:rPr>
          <w:rFonts w:hint="eastAsia" w:ascii="仿宋_GB2312" w:hAnsi="黑体" w:eastAsia="仿宋_GB2312"/>
          <w:sz w:val="32"/>
          <w:szCs w:val="32"/>
        </w:rPr>
        <w:t>）卫生健康（类）行政事业单位医疗（款）公务员医疗补助（项）：指厅机关及参公管理事业单位用于集中缴纳公务员医疗补助支出。</w:t>
      </w:r>
    </w:p>
    <w:p w14:paraId="42C07A78">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二</w:t>
      </w:r>
      <w:r>
        <w:rPr>
          <w:rFonts w:hint="eastAsia" w:ascii="仿宋_GB2312" w:hAnsi="黑体" w:eastAsia="仿宋_GB2312"/>
          <w:sz w:val="32"/>
          <w:szCs w:val="32"/>
        </w:rPr>
        <w:t>)住房保障(类)住房改革支出(款)住房公积金（项）：指按照《住房公积金管理条例》的规定，由单位及其在职职工缴存的长期住房储金。</w:t>
      </w:r>
    </w:p>
    <w:p w14:paraId="002FE38A">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三</w:t>
      </w:r>
      <w:r>
        <w:rPr>
          <w:rFonts w:hint="eastAsia" w:ascii="仿宋_GB2312" w:hAnsi="黑体" w:eastAsia="仿宋_GB2312"/>
          <w:sz w:val="32"/>
          <w:szCs w:val="32"/>
        </w:rPr>
        <w:t>)住房保障(类）住房改革支出(款)购房补贴（项）：指按房改政策规定的标准，向符合条件职工发放的用于购买住房的补贴。</w:t>
      </w:r>
    </w:p>
    <w:p w14:paraId="1019DF0C">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十四</w:t>
      </w:r>
      <w:r>
        <w:rPr>
          <w:rFonts w:hint="eastAsia" w:ascii="仿宋_GB2312" w:hAnsi="黑体" w:eastAsia="仿宋_GB2312"/>
          <w:sz w:val="32"/>
          <w:szCs w:val="32"/>
        </w:rPr>
        <w:t>）基本支出：指为保证机构正常运转，完成日常工作任务而发生的人员支出和公用支出</w:t>
      </w:r>
      <w:r>
        <w:rPr>
          <w:rFonts w:hint="eastAsia" w:ascii="仿宋_GB2312" w:hAnsi="黑体" w:eastAsia="仿宋_GB2312"/>
          <w:sz w:val="32"/>
          <w:szCs w:val="32"/>
          <w:lang w:eastAsia="zh-CN"/>
        </w:rPr>
        <w:t>。</w:t>
      </w:r>
    </w:p>
    <w:p w14:paraId="7D9CE7AF">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十五</w:t>
      </w:r>
      <w:r>
        <w:rPr>
          <w:rFonts w:hint="eastAsia" w:ascii="仿宋_GB2312" w:hAnsi="黑体" w:eastAsia="仿宋_GB2312"/>
          <w:sz w:val="32"/>
          <w:szCs w:val="32"/>
        </w:rPr>
        <w:t>） 项目支出；指在基本支出之外为完成特定行政任务和事业发展目标所发生的支出。</w:t>
      </w:r>
    </w:p>
    <w:p w14:paraId="7C191FB2">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十六</w:t>
      </w:r>
      <w:r>
        <w:rPr>
          <w:rFonts w:hint="eastAsia" w:ascii="仿宋_GB2312" w:hAnsi="黑体" w:eastAsia="仿宋_GB2312"/>
          <w:sz w:val="32"/>
          <w:szCs w:val="32"/>
        </w:rPr>
        <w:t>）“三公”经费：纳入X</w:t>
      </w:r>
      <w:r>
        <w:rPr>
          <w:rFonts w:ascii="仿宋_GB2312" w:hAnsi="黑体" w:eastAsia="仿宋_GB2312"/>
          <w:sz w:val="32"/>
          <w:szCs w:val="32"/>
        </w:rPr>
        <w:t>XX</w:t>
      </w:r>
      <w:r>
        <w:rPr>
          <w:rFonts w:hint="eastAsia" w:ascii="仿宋_GB2312" w:hAnsi="黑体"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w:t>
      </w:r>
    </w:p>
    <w:p w14:paraId="32CE553F">
      <w:pPr>
        <w:jc w:val="left"/>
        <w:rPr>
          <w:rFonts w:hint="eastAsia" w:ascii="仿宋_GB2312" w:hAnsi="黑体" w:eastAsia="仿宋_GB2312"/>
          <w:sz w:val="32"/>
          <w:szCs w:val="32"/>
        </w:rPr>
      </w:pPr>
      <w:r>
        <w:rPr>
          <w:rFonts w:hint="eastAsia" w:ascii="仿宋_GB2312" w:hAnsi="黑体" w:eastAsia="仿宋_GB2312"/>
          <w:sz w:val="32"/>
          <w:szCs w:val="32"/>
        </w:rPr>
        <w:t>运行费反映单位公务用车车辆购置支出（含车辆购盟税）及租用费、燃料费、维修费、过路过桥费、保险费等支出；公务接待费反映单位按规定开支的各类公务接待（含外宾接待）支出。</w:t>
      </w:r>
    </w:p>
    <w:p w14:paraId="3C6D484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十七</w:t>
      </w:r>
      <w:r>
        <w:rPr>
          <w:rFonts w:hint="eastAsia" w:ascii="仿宋_GB2312" w:hAnsi="黑体"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325C3681">
      <w:pPr>
        <w:jc w:val="left"/>
        <w:rPr>
          <w:rFonts w:ascii="仿宋_GB2312" w:hAnsi="黑体" w:eastAsia="仿宋_GB2312"/>
          <w:sz w:val="32"/>
          <w:szCs w:val="32"/>
        </w:rPr>
      </w:pPr>
    </w:p>
    <w:p w14:paraId="56CB8EE4">
      <w:pPr>
        <w:rPr>
          <w:rFonts w:ascii="仿宋" w:hAnsi="仿宋" w:eastAsia="仿宋"/>
          <w:b/>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06"/>
    <w:rsid w:val="0008303D"/>
    <w:rsid w:val="0009191B"/>
    <w:rsid w:val="0021158A"/>
    <w:rsid w:val="002141F6"/>
    <w:rsid w:val="002255E8"/>
    <w:rsid w:val="002679B4"/>
    <w:rsid w:val="002834D7"/>
    <w:rsid w:val="00294CEB"/>
    <w:rsid w:val="002A6393"/>
    <w:rsid w:val="002A66DF"/>
    <w:rsid w:val="002F78BA"/>
    <w:rsid w:val="0039202B"/>
    <w:rsid w:val="003B3931"/>
    <w:rsid w:val="004003DD"/>
    <w:rsid w:val="00406C5C"/>
    <w:rsid w:val="00406CEC"/>
    <w:rsid w:val="004B40CD"/>
    <w:rsid w:val="00525AA9"/>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10171506"/>
    <w:rsid w:val="148729AD"/>
    <w:rsid w:val="201279F0"/>
    <w:rsid w:val="21037C66"/>
    <w:rsid w:val="26FD3A84"/>
    <w:rsid w:val="37EC68F8"/>
    <w:rsid w:val="38967E0E"/>
    <w:rsid w:val="4C2D4587"/>
    <w:rsid w:val="5CD76BD9"/>
    <w:rsid w:val="5F2A04DF"/>
    <w:rsid w:val="669B1C50"/>
    <w:rsid w:val="71867222"/>
    <w:rsid w:val="75FB0C71"/>
    <w:rsid w:val="792C0B31"/>
    <w:rsid w:val="7F12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uiPriority w:val="99"/>
    <w:rPr>
      <w:rFonts w:eastAsia="宋体"/>
    </w:rPr>
  </w:style>
  <w:style w:type="paragraph" w:styleId="3">
    <w:name w:val="Body Text Indent"/>
    <w:basedOn w:val="1"/>
    <w:next w:val="2"/>
    <w:unhideWhenUsed/>
    <w:qFormat/>
    <w:uiPriority w:val="99"/>
    <w:pPr>
      <w:ind w:firstLine="200" w:firstLineChars="200"/>
    </w:pPr>
    <w:rPr>
      <w:rFonts w:ascii="华文细黑" w:eastAsia="华文细黑"/>
      <w:b/>
      <w:bCs/>
      <w:sz w:val="32"/>
    </w:rPr>
  </w:style>
  <w:style w:type="paragraph" w:styleId="4">
    <w:name w:val="Body Text"/>
    <w:basedOn w:val="1"/>
    <w:unhideWhenUsed/>
    <w:qFormat/>
    <w:uiPriority w:val="99"/>
    <w:pPr>
      <w:adjustRightInd w:val="0"/>
      <w:spacing w:line="540" w:lineRule="exact"/>
      <w:textAlignment w:val="baseline"/>
    </w:pPr>
    <w:rPr>
      <w:rFonts w:ascii="仿宋_GB2312" w:eastAsia="仿宋_GB2312"/>
      <w:kern w:val="0"/>
      <w:sz w:val="30"/>
    </w:rPr>
  </w:style>
  <w:style w:type="paragraph" w:styleId="5">
    <w:name w:val="Balloon Text"/>
    <w:basedOn w:val="1"/>
    <w:link w:val="1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页眉 Char"/>
    <w:basedOn w:val="9"/>
    <w:link w:val="7"/>
    <w:qFormat/>
    <w:uiPriority w:val="99"/>
    <w:rPr>
      <w:sz w:val="18"/>
      <w:szCs w:val="18"/>
    </w:rPr>
  </w:style>
  <w:style w:type="character" w:customStyle="1" w:styleId="12">
    <w:name w:val="页脚 Char"/>
    <w:basedOn w:val="9"/>
    <w:link w:val="6"/>
    <w:qFormat/>
    <w:uiPriority w:val="99"/>
    <w:rPr>
      <w:sz w:val="18"/>
      <w:szCs w:val="18"/>
    </w:rPr>
  </w:style>
  <w:style w:type="character" w:customStyle="1" w:styleId="13">
    <w:name w:val="批注框文本 Char"/>
    <w:basedOn w:val="9"/>
    <w:link w:val="5"/>
    <w:semiHidden/>
    <w:qFormat/>
    <w:uiPriority w:val="99"/>
    <w:rPr>
      <w:sz w:val="18"/>
      <w:szCs w:val="18"/>
    </w:rPr>
  </w:style>
  <w:style w:type="character" w:customStyle="1" w:styleId="14">
    <w:name w:val="font71"/>
    <w:basedOn w:val="9"/>
    <w:qFormat/>
    <w:uiPriority w:val="0"/>
    <w:rPr>
      <w:rFonts w:ascii="Dialog . plain" w:hAnsi="Dialog . plain" w:eastAsia="Dialog . plain" w:cs="Dialog . plain"/>
      <w:color w:val="000000"/>
      <w:sz w:val="22"/>
      <w:szCs w:val="22"/>
      <w:u w:val="none"/>
    </w:rPr>
  </w:style>
  <w:style w:type="character" w:customStyle="1" w:styleId="15">
    <w:name w:val="font81"/>
    <w:basedOn w:val="9"/>
    <w:qFormat/>
    <w:uiPriority w:val="0"/>
    <w:rPr>
      <w:rFonts w:ascii="Dialog . bold" w:hAnsi="Dialog . bold" w:eastAsia="Dialog . bold" w:cs="Dialog . bold"/>
      <w:color w:val="000000"/>
      <w:sz w:val="22"/>
      <w:szCs w:val="22"/>
      <w:u w:val="none"/>
    </w:rPr>
  </w:style>
  <w:style w:type="character" w:customStyle="1" w:styleId="16">
    <w:name w:val="font61"/>
    <w:basedOn w:val="9"/>
    <w:qFormat/>
    <w:uiPriority w:val="0"/>
    <w:rPr>
      <w:rFonts w:ascii="Dialog . plain" w:hAnsi="Dialog . plain" w:eastAsia="Dialog . plain" w:cs="Dialog . plain"/>
      <w:color w:val="000000"/>
      <w:sz w:val="22"/>
      <w:szCs w:val="22"/>
      <w:u w:val="none"/>
    </w:rPr>
  </w:style>
  <w:style w:type="character" w:customStyle="1" w:styleId="17">
    <w:name w:val="font51"/>
    <w:basedOn w:val="9"/>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9F2D-27DE-430B-9348-B04A5DC801E4}">
  <ds:schemaRefs/>
</ds:datastoreItem>
</file>

<file path=docProps/app.xml><?xml version="1.0" encoding="utf-8"?>
<Properties xmlns="http://schemas.openxmlformats.org/officeDocument/2006/extended-properties" xmlns:vt="http://schemas.openxmlformats.org/officeDocument/2006/docPropsVTypes">
  <Template>Normal.dotm</Template>
  <Pages>48</Pages>
  <Words>712</Words>
  <Characters>4060</Characters>
  <Lines>33</Lines>
  <Paragraphs>9</Paragraphs>
  <TotalTime>0</TotalTime>
  <ScaleCrop>false</ScaleCrop>
  <LinksUpToDate>false</LinksUpToDate>
  <CharactersWithSpaces>4763</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2022-09-22T02:26:00Z</dcterms:created>
  <dc:creator>ASUS</dc:creator>
  <cp:lastModifiedBy>GIGABYTE</cp:lastModifiedBy>
  <cp:lastPrinted>2025-09-03T08:45:00Z</cp:lastPrinted>
  <dcterms:modified xsi:type="dcterms:W3CDTF">2026-03-24T03:41:57Z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BEA3A33C353844CDB880C8501F52F54C_13</vt:lpwstr>
  </property>
</Properties>
</file>